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2A7ABC57" w14:textId="00158D23" w:rsidR="00C73D63" w:rsidRPr="008509BD" w:rsidRDefault="00C73D63" w:rsidP="00DF099D">
      <w:pPr>
        <w:pStyle w:val="CRCoverPage"/>
        <w:tabs>
          <w:tab w:val="right" w:pos="9639"/>
        </w:tabs>
        <w:spacing w:after="0" w:line="264" w:lineRule="auto"/>
        <w:rPr>
          <w:lang w:val="en-US"/>
        </w:rPr>
      </w:pPr>
      <w:r w:rsidRPr="008509BD">
        <w:rPr>
          <w:b/>
          <w:sz w:val="24"/>
          <w:lang w:val="en-US" w:eastAsia="ru-RU"/>
        </w:rPr>
        <w:t>3GPP TSG-SA3 Meeting #10</w:t>
      </w:r>
      <w:r w:rsidR="008509BD" w:rsidRPr="008509BD">
        <w:rPr>
          <w:b/>
          <w:sz w:val="24"/>
          <w:lang w:val="en-US" w:eastAsia="ru-RU"/>
        </w:rPr>
        <w:t>4</w:t>
      </w:r>
      <w:r w:rsidRPr="008509BD">
        <w:rPr>
          <w:b/>
          <w:sz w:val="24"/>
          <w:lang w:val="en-US" w:eastAsia="ru-RU"/>
        </w:rPr>
        <w:t>-e</w:t>
      </w:r>
      <w:r w:rsidRPr="008509BD">
        <w:rPr>
          <w:b/>
          <w:i/>
          <w:sz w:val="24"/>
          <w:lang w:val="en-US" w:eastAsia="ru-RU"/>
        </w:rPr>
        <w:t xml:space="preserve"> </w:t>
      </w:r>
      <w:r w:rsidRPr="008509BD">
        <w:rPr>
          <w:b/>
          <w:i/>
          <w:sz w:val="28"/>
          <w:lang w:val="en-US" w:eastAsia="ru-RU"/>
        </w:rPr>
        <w:tab/>
        <w:t>S3-</w:t>
      </w:r>
      <w:r w:rsidR="008509BD" w:rsidRPr="008509BD">
        <w:rPr>
          <w:b/>
          <w:i/>
          <w:sz w:val="28"/>
          <w:lang w:val="en-US" w:eastAsia="ru-RU"/>
        </w:rPr>
        <w:t>21240</w:t>
      </w:r>
      <w:r w:rsidR="006D2817">
        <w:rPr>
          <w:b/>
          <w:i/>
          <w:sz w:val="28"/>
          <w:lang w:val="en-US" w:eastAsia="ru-RU"/>
        </w:rPr>
        <w:t>7</w:t>
      </w:r>
    </w:p>
    <w:p w14:paraId="41982781" w14:textId="1336A0C3" w:rsidR="00C73D63" w:rsidRPr="00DF099D" w:rsidRDefault="00C73D63" w:rsidP="00DF099D">
      <w:pPr>
        <w:pStyle w:val="CRCoverPage"/>
        <w:spacing w:line="264" w:lineRule="auto"/>
      </w:pPr>
      <w:r w:rsidRPr="008509BD">
        <w:rPr>
          <w:b/>
          <w:sz w:val="24"/>
          <w:lang w:val="en-US" w:eastAsia="ru-RU"/>
        </w:rPr>
        <w:t>e-meeting, 1</w:t>
      </w:r>
      <w:r w:rsidR="008509BD" w:rsidRPr="00F570B6">
        <w:rPr>
          <w:b/>
          <w:sz w:val="24"/>
          <w:lang w:val="en-US" w:eastAsia="ru-RU"/>
        </w:rPr>
        <w:t>6</w:t>
      </w:r>
      <w:r w:rsidRPr="008509BD">
        <w:rPr>
          <w:b/>
          <w:sz w:val="24"/>
          <w:lang w:val="en-US" w:eastAsia="ru-RU"/>
        </w:rPr>
        <w:t xml:space="preserve"> - 2</w:t>
      </w:r>
      <w:r w:rsidR="008509BD" w:rsidRPr="00F570B6">
        <w:rPr>
          <w:b/>
          <w:sz w:val="24"/>
          <w:lang w:val="en-US" w:eastAsia="ru-RU"/>
        </w:rPr>
        <w:t>7</w:t>
      </w:r>
      <w:r w:rsidRPr="008509BD">
        <w:rPr>
          <w:b/>
          <w:sz w:val="24"/>
          <w:lang w:val="en-US" w:eastAsia="ru-RU"/>
        </w:rPr>
        <w:t xml:space="preserve"> </w:t>
      </w:r>
      <w:r w:rsidR="008509BD">
        <w:rPr>
          <w:b/>
          <w:sz w:val="24"/>
          <w:lang w:val="en-US" w:eastAsia="ru-RU"/>
        </w:rPr>
        <w:t>August</w:t>
      </w:r>
      <w:r w:rsidRPr="008509BD">
        <w:rPr>
          <w:b/>
          <w:sz w:val="24"/>
          <w:lang w:val="en-US" w:eastAsia="ru-RU"/>
        </w:rPr>
        <w:t xml:space="preserve"> 2021</w:t>
      </w:r>
      <w:r w:rsidRPr="00661BBE">
        <w:rPr>
          <w:b/>
          <w:sz w:val="24"/>
          <w:lang w:val="en-US" w:eastAsia="ru-RU"/>
        </w:rPr>
        <w:tab/>
      </w:r>
      <w:r w:rsidRPr="00661BBE">
        <w:rPr>
          <w:b/>
          <w:sz w:val="24"/>
          <w:lang w:val="en-US" w:eastAsia="ru-RU"/>
        </w:rPr>
        <w:tab/>
      </w:r>
      <w:r w:rsidRPr="00661BBE">
        <w:rPr>
          <w:b/>
          <w:sz w:val="24"/>
          <w:lang w:val="en-US" w:eastAsia="ru-RU"/>
        </w:rPr>
        <w:tab/>
      </w:r>
      <w:r w:rsidRPr="00661BBE">
        <w:rPr>
          <w:b/>
          <w:sz w:val="24"/>
          <w:lang w:val="en-US" w:eastAsia="ru-RU"/>
        </w:rPr>
        <w:tab/>
      </w:r>
      <w:r w:rsidRPr="00661BBE">
        <w:rPr>
          <w:b/>
          <w:sz w:val="24"/>
          <w:lang w:val="en-US" w:eastAsia="ru-RU"/>
        </w:rPr>
        <w:tab/>
      </w:r>
    </w:p>
    <w:p w14:paraId="053047CC" w14:textId="77777777" w:rsidR="00C73D63" w:rsidRPr="00DF099D" w:rsidRDefault="00C73D63" w:rsidP="005257C3">
      <w:pPr>
        <w:keepNext/>
        <w:tabs>
          <w:tab w:val="left" w:pos="2268"/>
        </w:tabs>
        <w:spacing w:line="264" w:lineRule="auto"/>
        <w:ind w:left="2268" w:hanging="2268"/>
        <w:rPr>
          <w:rFonts w:ascii="Arial" w:hAnsi="Arial" w:cs="Arial"/>
        </w:rPr>
      </w:pPr>
      <w:r w:rsidRPr="00DF099D">
        <w:rPr>
          <w:rFonts w:ascii="Arial" w:hAnsi="Arial" w:cs="Arial"/>
          <w:b/>
          <w:lang w:val="en-US"/>
        </w:rPr>
        <w:t>Source:</w:t>
      </w:r>
      <w:r w:rsidRPr="00DF099D">
        <w:rPr>
          <w:rFonts w:ascii="Arial" w:hAnsi="Arial" w:cs="Arial"/>
          <w:b/>
          <w:lang w:val="en-US"/>
        </w:rPr>
        <w:tab/>
        <w:t>JSRPC Kryptonite</w:t>
      </w:r>
    </w:p>
    <w:p w14:paraId="283F1EF9" w14:textId="77777777" w:rsidR="00C73D63" w:rsidRPr="00DF099D" w:rsidRDefault="00C73D63" w:rsidP="005257C3">
      <w:pPr>
        <w:keepNext/>
        <w:tabs>
          <w:tab w:val="left" w:pos="2268"/>
          <w:tab w:val="left" w:pos="2410"/>
        </w:tabs>
        <w:spacing w:line="264" w:lineRule="auto"/>
        <w:ind w:left="2268" w:hanging="2268"/>
        <w:rPr>
          <w:rFonts w:ascii="Arial" w:hAnsi="Arial" w:cs="Arial"/>
        </w:rPr>
      </w:pPr>
      <w:r w:rsidRPr="00DF099D">
        <w:rPr>
          <w:rFonts w:ascii="Arial" w:hAnsi="Arial" w:cs="Arial"/>
          <w:b/>
        </w:rPr>
        <w:t>Title:</w:t>
      </w:r>
      <w:r w:rsidRPr="00DF099D">
        <w:rPr>
          <w:rFonts w:ascii="Arial" w:hAnsi="Arial" w:cs="Arial"/>
          <w:b/>
        </w:rPr>
        <w:tab/>
        <w:t>Observations on TR 33.846</w:t>
      </w:r>
    </w:p>
    <w:p w14:paraId="18940356" w14:textId="77777777" w:rsidR="00C73D63" w:rsidRPr="00DF099D" w:rsidRDefault="00C73D63" w:rsidP="005257C3">
      <w:pPr>
        <w:keepNext/>
        <w:spacing w:line="264" w:lineRule="auto"/>
        <w:ind w:left="2268" w:hanging="2268"/>
        <w:rPr>
          <w:rFonts w:ascii="Arial" w:hAnsi="Arial" w:cs="Arial"/>
        </w:rPr>
      </w:pPr>
      <w:r w:rsidRPr="00DF099D">
        <w:rPr>
          <w:rFonts w:ascii="Arial" w:hAnsi="Arial" w:cs="Arial"/>
          <w:b/>
        </w:rPr>
        <w:t>Document for:</w:t>
      </w:r>
      <w:r w:rsidRPr="00DF099D">
        <w:rPr>
          <w:rFonts w:ascii="Arial" w:hAnsi="Arial" w:cs="Arial"/>
          <w:b/>
        </w:rPr>
        <w:tab/>
        <w:t>Information, Discussion</w:t>
      </w:r>
    </w:p>
    <w:p w14:paraId="0150BBA9" w14:textId="4619E6DC" w:rsidR="00C73D63" w:rsidRPr="00F570B6" w:rsidRDefault="00C73D63" w:rsidP="00DF099D">
      <w:pPr>
        <w:pStyle w:val="12"/>
        <w:tabs>
          <w:tab w:val="left" w:pos="709"/>
          <w:tab w:val="right" w:pos="9639"/>
        </w:tabs>
        <w:spacing w:line="264" w:lineRule="auto"/>
        <w:jc w:val="left"/>
        <w:rPr>
          <w:lang w:val="en-US"/>
        </w:rPr>
      </w:pPr>
      <w:r w:rsidRPr="00DF099D">
        <w:rPr>
          <w:sz w:val="20"/>
          <w:lang w:val="en-GB"/>
        </w:rPr>
        <w:t xml:space="preserve">Agenda Item:  </w:t>
      </w:r>
      <w:r w:rsidR="008509BD" w:rsidRPr="00F570B6">
        <w:rPr>
          <w:sz w:val="20"/>
          <w:lang w:val="en-US"/>
        </w:rPr>
        <w:t>5.5</w:t>
      </w:r>
    </w:p>
    <w:p w14:paraId="113BE577" w14:textId="77777777" w:rsidR="00C73D63" w:rsidRPr="00DF099D" w:rsidRDefault="00C73D63" w:rsidP="00DF099D">
      <w:pPr>
        <w:spacing w:after="60" w:line="264" w:lineRule="auto"/>
        <w:rPr>
          <w:rFonts w:ascii="Arial" w:hAnsi="Arial" w:cs="Arial"/>
          <w:lang w:val="en-US"/>
        </w:rPr>
      </w:pPr>
    </w:p>
    <w:p w14:paraId="41DEBA02" w14:textId="77777777" w:rsidR="00C73D63" w:rsidRPr="00DF099D" w:rsidRDefault="00C73D63" w:rsidP="00DF099D">
      <w:pPr>
        <w:tabs>
          <w:tab w:val="left" w:pos="2268"/>
        </w:tabs>
        <w:spacing w:line="264" w:lineRule="auto"/>
        <w:rPr>
          <w:rFonts w:ascii="Arial" w:hAnsi="Arial" w:cs="Arial"/>
        </w:rPr>
      </w:pPr>
      <w:r w:rsidRPr="00DF099D">
        <w:rPr>
          <w:rFonts w:ascii="Arial" w:hAnsi="Arial" w:cs="Arial"/>
          <w:b/>
        </w:rPr>
        <w:t>Contact Person:</w:t>
      </w:r>
      <w:r w:rsidRPr="00DF099D">
        <w:rPr>
          <w:rFonts w:ascii="Arial" w:hAnsi="Arial" w:cs="Arial"/>
        </w:rPr>
        <w:tab/>
      </w:r>
    </w:p>
    <w:p w14:paraId="1892B16A" w14:textId="0393D5B1" w:rsidR="00C73D63" w:rsidRPr="00C6214F" w:rsidRDefault="00C73D63" w:rsidP="00661BBE">
      <w:pPr>
        <w:pStyle w:val="4"/>
        <w:numPr>
          <w:ilvl w:val="0"/>
          <w:numId w:val="0"/>
        </w:numPr>
        <w:tabs>
          <w:tab w:val="left" w:pos="2268"/>
        </w:tabs>
        <w:spacing w:line="264" w:lineRule="auto"/>
        <w:ind w:left="567"/>
      </w:pPr>
      <w:r w:rsidRPr="00DF099D">
        <w:t>Name:</w:t>
      </w:r>
      <w:r w:rsidR="005257C3">
        <w:tab/>
      </w:r>
      <w:r w:rsidRPr="00DF099D">
        <w:t>Ekaterina Griboedova</w:t>
      </w:r>
      <w:r w:rsidRPr="00DF099D">
        <w:rPr>
          <w:b w:val="0"/>
        </w:rPr>
        <w:tab/>
      </w:r>
    </w:p>
    <w:p w14:paraId="4EACE0A9" w14:textId="77777777" w:rsidR="00C73D63" w:rsidRPr="00DF099D" w:rsidRDefault="00C73D63" w:rsidP="00661BBE">
      <w:pPr>
        <w:pStyle w:val="7"/>
        <w:numPr>
          <w:ilvl w:val="0"/>
          <w:numId w:val="0"/>
        </w:numPr>
        <w:tabs>
          <w:tab w:val="left" w:pos="2268"/>
        </w:tabs>
        <w:spacing w:line="264" w:lineRule="auto"/>
        <w:ind w:left="567"/>
      </w:pPr>
      <w:r w:rsidRPr="00DF099D">
        <w:t>E-mail Address:</w:t>
      </w:r>
      <w:r w:rsidRPr="00DF099D">
        <w:rPr>
          <w:b w:val="0"/>
        </w:rPr>
        <w:tab/>
        <w:t>e.griboedova@kryptonite.ru</w:t>
      </w:r>
    </w:p>
    <w:p w14:paraId="5933933A" w14:textId="77777777" w:rsidR="00C73D63" w:rsidRPr="00DF099D" w:rsidRDefault="00C73D63" w:rsidP="00DF099D">
      <w:pPr>
        <w:spacing w:after="60" w:line="264" w:lineRule="auto"/>
        <w:ind w:left="1985" w:hanging="1985"/>
        <w:rPr>
          <w:rFonts w:ascii="Arial" w:hAnsi="Arial" w:cs="Arial"/>
          <w:b/>
        </w:rPr>
      </w:pPr>
    </w:p>
    <w:p w14:paraId="2AA3FE20" w14:textId="3A2CB6F3" w:rsidR="00C73D63" w:rsidRPr="00DF099D" w:rsidRDefault="00C73D63" w:rsidP="005257C3">
      <w:pPr>
        <w:spacing w:after="60" w:line="264" w:lineRule="auto"/>
        <w:ind w:left="2268" w:hanging="2268"/>
        <w:rPr>
          <w:rFonts w:ascii="Arial" w:hAnsi="Arial" w:cs="Arial"/>
        </w:rPr>
      </w:pPr>
      <w:r w:rsidRPr="00DF099D">
        <w:rPr>
          <w:rFonts w:ascii="Arial" w:hAnsi="Arial" w:cs="Arial"/>
          <w:b/>
        </w:rPr>
        <w:t>Attachments:</w:t>
      </w:r>
      <w:r w:rsidR="005257C3">
        <w:tab/>
      </w:r>
      <w:r w:rsidRPr="00DF099D">
        <w:rPr>
          <w:rFonts w:ascii="Arial" w:hAnsi="Arial" w:cs="Arial"/>
        </w:rPr>
        <w:t>None</w:t>
      </w:r>
    </w:p>
    <w:p w14:paraId="7058D43C" w14:textId="77777777" w:rsidR="00C73D63" w:rsidRPr="00DF099D" w:rsidRDefault="00C73D63" w:rsidP="00DF099D">
      <w:pPr>
        <w:spacing w:after="60" w:line="264" w:lineRule="auto"/>
        <w:ind w:left="1985" w:hanging="1985"/>
        <w:rPr>
          <w:rFonts w:ascii="Arial" w:hAnsi="Arial" w:cs="Arial"/>
        </w:rPr>
      </w:pPr>
    </w:p>
    <w:p w14:paraId="1AD2EDFF" w14:textId="77777777" w:rsidR="00C73D63" w:rsidRPr="00055415" w:rsidRDefault="00C73D63" w:rsidP="00DF099D">
      <w:pPr>
        <w:pStyle w:val="1"/>
        <w:spacing w:line="264" w:lineRule="auto"/>
        <w:ind w:left="357" w:hanging="357"/>
      </w:pPr>
      <w:r w:rsidRPr="00055415">
        <w:t>Summary</w:t>
      </w:r>
    </w:p>
    <w:p w14:paraId="5A81FCCF" w14:textId="3FBD0FB1" w:rsidR="00D37E81" w:rsidRPr="00055415" w:rsidRDefault="0053105C" w:rsidP="00D37E81">
      <w:pPr>
        <w:pStyle w:val="a0"/>
        <w:tabs>
          <w:tab w:val="clear" w:pos="4153"/>
          <w:tab w:val="clear" w:pos="8306"/>
        </w:tabs>
        <w:spacing w:after="120"/>
        <w:rPr>
          <w:rFonts w:ascii="Arial" w:hAnsi="Arial"/>
          <w:lang w:val="en-US"/>
        </w:rPr>
      </w:pPr>
      <w:r w:rsidRPr="00055415">
        <w:rPr>
          <w:rFonts w:ascii="Arial" w:hAnsi="Arial"/>
        </w:rPr>
        <w:t xml:space="preserve">We attach below our </w:t>
      </w:r>
      <w:r w:rsidR="00C640AB" w:rsidRPr="00055415">
        <w:rPr>
          <w:rFonts w:ascii="Arial" w:hAnsi="Arial"/>
        </w:rPr>
        <w:t>observations on solutions pre</w:t>
      </w:r>
      <w:r w:rsidR="00C640AB" w:rsidRPr="000A3EE5">
        <w:rPr>
          <w:rFonts w:ascii="Arial" w:hAnsi="Arial"/>
          <w:lang w:val="en-US"/>
        </w:rPr>
        <w:t>s</w:t>
      </w:r>
      <w:proofErr w:type="spellStart"/>
      <w:r w:rsidR="00C640AB" w:rsidRPr="00055415">
        <w:rPr>
          <w:rFonts w:ascii="Arial" w:hAnsi="Arial"/>
        </w:rPr>
        <w:t>ented</w:t>
      </w:r>
      <w:proofErr w:type="spellEnd"/>
      <w:r w:rsidR="00C640AB" w:rsidRPr="00055415">
        <w:rPr>
          <w:rFonts w:ascii="Arial" w:hAnsi="Arial"/>
        </w:rPr>
        <w:t xml:space="preserve"> in TR 33.846</w:t>
      </w:r>
      <w:r w:rsidR="00F158D0">
        <w:rPr>
          <w:rFonts w:ascii="Arial" w:hAnsi="Arial"/>
        </w:rPr>
        <w:t xml:space="preserve"> [1]</w:t>
      </w:r>
      <w:r w:rsidRPr="00055415">
        <w:rPr>
          <w:rFonts w:ascii="Arial" w:hAnsi="Arial"/>
        </w:rPr>
        <w:t>.</w:t>
      </w:r>
    </w:p>
    <w:p w14:paraId="288AAE12" w14:textId="77777777" w:rsidR="00C73D63" w:rsidRPr="003F6568" w:rsidRDefault="00C73D63" w:rsidP="007323C8">
      <w:pPr>
        <w:pStyle w:val="1"/>
        <w:spacing w:before="240" w:after="120" w:line="264" w:lineRule="auto"/>
        <w:ind w:left="431" w:hanging="431"/>
      </w:pPr>
      <w:r w:rsidRPr="00DF099D">
        <w:t>Observations on solutions for resilience against identifier linkability (TR 33.846 clause 6.2)</w:t>
      </w:r>
    </w:p>
    <w:p w14:paraId="6B449F76" w14:textId="77777777" w:rsidR="007323C8" w:rsidRPr="003F6568" w:rsidRDefault="007323C8" w:rsidP="007841FA">
      <w:pPr>
        <w:pStyle w:val="2"/>
        <w:rPr>
          <w:rFonts w:eastAsia="Arial"/>
          <w:lang w:val="en-US" w:eastAsia="ar-SA"/>
        </w:rPr>
      </w:pPr>
      <w:r w:rsidRPr="003F6568">
        <w:rPr>
          <w:rFonts w:eastAsia="Arial"/>
          <w:lang w:val="en-US" w:eastAsia="ar-SA"/>
        </w:rPr>
        <w:t>Observations on solution #2.1</w:t>
      </w:r>
    </w:p>
    <w:p w14:paraId="42A6512D" w14:textId="7EB07145" w:rsidR="007F2649" w:rsidRPr="003F6568" w:rsidRDefault="007F2649" w:rsidP="004B3443">
      <w:pPr>
        <w:pStyle w:val="3"/>
        <w:rPr>
          <w:color w:val="auto"/>
        </w:rPr>
      </w:pPr>
      <w:r w:rsidRPr="003F6568">
        <w:rPr>
          <w:color w:val="auto"/>
        </w:rPr>
        <w:t xml:space="preserve">Addressed key issues </w:t>
      </w:r>
    </w:p>
    <w:p w14:paraId="2B2FC6C9" w14:textId="2F1D45EE" w:rsidR="000C6D9F" w:rsidRPr="003F6568" w:rsidRDefault="000C6D9F" w:rsidP="000C6D9F">
      <w:pPr>
        <w:spacing w:after="120" w:line="264" w:lineRule="auto"/>
        <w:rPr>
          <w:rFonts w:ascii="Arial" w:eastAsia="Calibri" w:hAnsi="Arial" w:cs="Arial"/>
          <w:kern w:val="2"/>
          <w:lang w:val="ar-SA" w:eastAsia="en-GB"/>
        </w:rPr>
      </w:pPr>
      <w:r w:rsidRPr="003F6568">
        <w:rPr>
          <w:rFonts w:ascii="Arial" w:eastAsia="Calibri" w:hAnsi="Arial" w:cs="Arial"/>
          <w:kern w:val="2"/>
          <w:lang w:val="en-US" w:eastAsia="en-GB"/>
        </w:rPr>
        <w:t>The solution is declared to</w:t>
      </w:r>
      <w:r w:rsidRPr="003F6568">
        <w:rPr>
          <w:rFonts w:ascii="Arial" w:eastAsia="Calibri" w:hAnsi="Arial" w:cs="Arial" w:hint="cs"/>
          <w:kern w:val="2"/>
          <w:lang w:val="ar-SA" w:eastAsia="en-GB"/>
        </w:rPr>
        <w:t xml:space="preserve"> </w:t>
      </w:r>
      <w:r w:rsidRPr="003F6568">
        <w:rPr>
          <w:rFonts w:ascii="Arial" w:eastAsia="Calibri" w:hAnsi="Arial" w:cs="Arial"/>
          <w:kern w:val="2"/>
          <w:lang w:val="ar-SA" w:eastAsia="en-GB"/>
        </w:rPr>
        <w:t xml:space="preserve">address key issue #2.1 (linkability attack by using </w:t>
      </w:r>
      <w:r w:rsidR="007C7723" w:rsidRPr="003F6568">
        <w:rPr>
          <w:rFonts w:ascii="Arial" w:eastAsia="Calibri" w:hAnsi="Arial" w:cs="Arial" w:hint="cs"/>
          <w:kern w:val="2"/>
          <w:lang w:val="ar-SA" w:eastAsia="en-GB"/>
        </w:rPr>
        <w:t>failure</w:t>
      </w:r>
      <w:r w:rsidRPr="003F6568">
        <w:rPr>
          <w:rFonts w:ascii="Arial" w:eastAsia="Calibri" w:hAnsi="Arial" w:cs="Arial"/>
          <w:kern w:val="2"/>
          <w:lang w:val="ar-SA" w:eastAsia="en-GB"/>
        </w:rPr>
        <w:t xml:space="preserve"> message code</w:t>
      </w:r>
      <w:r w:rsidRPr="003F6568">
        <w:rPr>
          <w:rFonts w:ascii="Arial" w:eastAsia="Calibri" w:hAnsi="Arial" w:cs="Arial" w:hint="cs"/>
          <w:kern w:val="2"/>
          <w:lang w:val="ar-SA" w:eastAsia="en-GB"/>
        </w:rPr>
        <w:t>, h</w:t>
      </w:r>
      <w:r w:rsidRPr="003F6568">
        <w:rPr>
          <w:rFonts w:ascii="Arial" w:eastAsia="Calibri" w:hAnsi="Arial" w:cs="Arial"/>
          <w:kern w:val="2"/>
          <w:lang w:val="ar-SA" w:eastAsia="en-GB"/>
        </w:rPr>
        <w:t>ereinafter referred to as "</w:t>
      </w:r>
      <w:r w:rsidRPr="003F6568">
        <w:rPr>
          <w:rFonts w:ascii="Arial" w:eastAsia="Calibri" w:hAnsi="Arial" w:cs="Arial" w:hint="cs"/>
          <w:kern w:val="2"/>
          <w:lang w:val="ar-SA" w:eastAsia="en-GB"/>
        </w:rPr>
        <w:t>LFM</w:t>
      </w:r>
      <w:r w:rsidRPr="003F6568">
        <w:rPr>
          <w:rFonts w:ascii="Arial" w:eastAsia="Calibri" w:hAnsi="Arial" w:cs="Arial"/>
          <w:kern w:val="2"/>
          <w:lang w:val="ar-SA" w:eastAsia="en-GB"/>
        </w:rPr>
        <w:t xml:space="preserve"> attack"</w:t>
      </w:r>
      <w:r w:rsidRPr="003F6568">
        <w:rPr>
          <w:rFonts w:ascii="Arial" w:eastAsia="Calibri" w:hAnsi="Arial" w:cs="Arial" w:hint="cs"/>
          <w:kern w:val="2"/>
          <w:lang w:val="ar-SA" w:eastAsia="en-GB"/>
        </w:rPr>
        <w:t>)</w:t>
      </w:r>
      <w:r w:rsidRPr="003F6568">
        <w:rPr>
          <w:rFonts w:ascii="Arial" w:eastAsia="Calibri" w:hAnsi="Arial" w:cs="Arial"/>
          <w:kern w:val="2"/>
          <w:lang w:val="ar-SA" w:eastAsia="en-GB"/>
        </w:rPr>
        <w:t xml:space="preserve"> and key issue #4.1 (protection of SQN during AKA re-synchronisations</w:t>
      </w:r>
      <w:r w:rsidRPr="003F6568">
        <w:rPr>
          <w:rFonts w:ascii="Arial" w:eastAsia="Calibri" w:hAnsi="Arial" w:cs="Arial"/>
          <w:kern w:val="2"/>
          <w:lang w:val="en-US" w:eastAsia="en-GB"/>
        </w:rPr>
        <w:t xml:space="preserve">, </w:t>
      </w:r>
      <w:r w:rsidRPr="003F6568">
        <w:rPr>
          <w:rFonts w:ascii="Arial" w:eastAsia="Calibri" w:hAnsi="Arial" w:cs="Arial" w:hint="cs"/>
          <w:kern w:val="2"/>
          <w:lang w:val="ar-SA" w:eastAsia="en-GB"/>
        </w:rPr>
        <w:t>h</w:t>
      </w:r>
      <w:r w:rsidRPr="003F6568">
        <w:rPr>
          <w:rFonts w:ascii="Arial" w:eastAsia="Calibri" w:hAnsi="Arial" w:cs="Arial"/>
          <w:kern w:val="2"/>
          <w:lang w:val="ar-SA" w:eastAsia="en-GB"/>
        </w:rPr>
        <w:t>ereinafter referred to as "</w:t>
      </w:r>
      <w:r w:rsidRPr="003F6568">
        <w:rPr>
          <w:rFonts w:ascii="Arial" w:eastAsia="Calibri" w:hAnsi="Arial" w:cs="Arial" w:hint="cs"/>
          <w:kern w:val="2"/>
          <w:lang w:val="ar-SA" w:eastAsia="en-GB"/>
        </w:rPr>
        <w:t>AMA</w:t>
      </w:r>
      <w:r w:rsidRPr="003F6568">
        <w:rPr>
          <w:rFonts w:ascii="Arial" w:eastAsia="Calibri" w:hAnsi="Arial" w:cs="Arial"/>
          <w:kern w:val="2"/>
          <w:lang w:val="ar-SA" w:eastAsia="en-GB"/>
        </w:rPr>
        <w:t xml:space="preserve"> attack").</w:t>
      </w:r>
    </w:p>
    <w:p w14:paraId="51F65415" w14:textId="53F8B0AD" w:rsidR="000C6D9F" w:rsidRPr="003F6568" w:rsidRDefault="000C6D9F" w:rsidP="000C6D9F">
      <w:pPr>
        <w:keepNext/>
        <w:spacing w:after="120" w:line="264" w:lineRule="auto"/>
        <w:rPr>
          <w:lang w:val="en-US" w:eastAsia="ar-SA"/>
        </w:rPr>
      </w:pPr>
      <w:r w:rsidRPr="003F6568">
        <w:rPr>
          <w:rFonts w:ascii="Arial" w:eastAsia="Calibri" w:hAnsi="Arial" w:cs="Arial" w:hint="cs"/>
          <w:bCs/>
          <w:kern w:val="2"/>
          <w:szCs w:val="22"/>
          <w:lang w:val="ar-SA" w:eastAsia="en-GB"/>
        </w:rPr>
        <w:t xml:space="preserve">Our </w:t>
      </w:r>
      <w:r w:rsidRPr="003F6568">
        <w:rPr>
          <w:rFonts w:ascii="Arial" w:eastAsia="Calibri" w:hAnsi="Arial" w:cs="Arial"/>
          <w:bCs/>
          <w:kern w:val="2"/>
          <w:szCs w:val="22"/>
          <w:lang w:val="ar-SA" w:eastAsia="en-GB"/>
        </w:rPr>
        <w:t>review</w:t>
      </w:r>
      <w:r w:rsidRPr="003F6568">
        <w:rPr>
          <w:rFonts w:ascii="Arial" w:eastAsia="Calibri" w:hAnsi="Arial" w:cs="Arial" w:hint="cs"/>
          <w:bCs/>
          <w:kern w:val="2"/>
          <w:szCs w:val="22"/>
          <w:lang w:val="ar-SA" w:eastAsia="en-GB"/>
        </w:rPr>
        <w:t xml:space="preserve"> of this solution</w:t>
      </w:r>
      <w:r w:rsidRPr="003F6568">
        <w:rPr>
          <w:rFonts w:ascii="Arial" w:eastAsia="Calibri" w:hAnsi="Arial" w:cs="Arial"/>
          <w:bCs/>
          <w:kern w:val="2"/>
          <w:szCs w:val="22"/>
          <w:lang w:val="ar-SA" w:eastAsia="en-GB"/>
        </w:rPr>
        <w:t xml:space="preserve"> revealed </w:t>
      </w:r>
      <w:r w:rsidRPr="003F6568">
        <w:rPr>
          <w:rFonts w:ascii="Arial" w:eastAsia="Calibri" w:hAnsi="Arial" w:cs="Arial"/>
          <w:bCs/>
          <w:kern w:val="2"/>
          <w:szCs w:val="22"/>
          <w:lang w:val="en-US" w:eastAsia="en-GB"/>
        </w:rPr>
        <w:t>the following</w:t>
      </w:r>
      <w:r w:rsidRPr="003F6568">
        <w:rPr>
          <w:rFonts w:ascii="Arial" w:eastAsia="Calibri" w:hAnsi="Arial" w:cs="Arial"/>
          <w:bCs/>
          <w:kern w:val="2"/>
          <w:szCs w:val="22"/>
          <w:lang w:val="ar-SA" w:eastAsia="en-GB"/>
        </w:rPr>
        <w:t xml:space="preserve"> </w:t>
      </w:r>
      <w:r w:rsidRPr="003F6568">
        <w:rPr>
          <w:rFonts w:ascii="Arial" w:eastAsia="Calibri" w:hAnsi="Arial" w:cs="Arial"/>
          <w:bCs/>
          <w:kern w:val="2"/>
          <w:szCs w:val="22"/>
          <w:lang w:val="en-US" w:eastAsia="en-GB"/>
        </w:rPr>
        <w:t>concerns regarding the</w:t>
      </w:r>
      <w:r w:rsidRPr="003F6568">
        <w:rPr>
          <w:rFonts w:ascii="Arial" w:eastAsia="Calibri" w:hAnsi="Arial" w:cs="Arial" w:hint="cs"/>
          <w:bCs/>
          <w:kern w:val="2"/>
          <w:szCs w:val="22"/>
          <w:lang w:val="en-US" w:eastAsia="en-GB"/>
        </w:rPr>
        <w:t xml:space="preserve"> </w:t>
      </w:r>
      <w:r w:rsidRPr="003F6568">
        <w:rPr>
          <w:rFonts w:ascii="Arial" w:eastAsia="Calibri" w:hAnsi="Arial" w:cs="Arial" w:hint="cs"/>
          <w:bCs/>
          <w:kern w:val="2"/>
          <w:szCs w:val="22"/>
          <w:lang w:val="ar-SA" w:eastAsia="en-GB"/>
        </w:rPr>
        <w:t>declared in TR 33.846 security properties</w:t>
      </w:r>
      <w:r w:rsidRPr="003F6568">
        <w:rPr>
          <w:rFonts w:ascii="Arial" w:eastAsia="Calibri" w:hAnsi="Arial" w:cs="Arial"/>
          <w:bCs/>
          <w:kern w:val="2"/>
          <w:szCs w:val="22"/>
          <w:lang w:val="ar-SA" w:eastAsia="en-GB"/>
        </w:rPr>
        <w:t>:</w:t>
      </w:r>
    </w:p>
    <w:tbl>
      <w:tblPr>
        <w:tblpPr w:leftFromText="180" w:rightFromText="180" w:vertAnchor="text" w:horzAnchor="margin" w:tblpY="-2"/>
        <w:tblW w:w="9873" w:type="dxa"/>
        <w:tblLayout w:type="fixed"/>
        <w:tblCellMar>
          <w:left w:w="113" w:type="dxa"/>
        </w:tblCellMar>
        <w:tblLook w:val="04A0" w:firstRow="1" w:lastRow="0" w:firstColumn="1" w:lastColumn="0" w:noHBand="0" w:noVBand="1"/>
      </w:tblPr>
      <w:tblGrid>
        <w:gridCol w:w="4985"/>
        <w:gridCol w:w="4888"/>
      </w:tblGrid>
      <w:tr w:rsidR="003F6568" w:rsidRPr="003F6568" w14:paraId="357B6A60" w14:textId="77777777" w:rsidTr="000A3EE5">
        <w:tc>
          <w:tcPr>
            <w:tcW w:w="4985" w:type="dxa"/>
            <w:tcBorders>
              <w:top w:val="single" w:sz="4" w:space="0" w:color="000000"/>
              <w:left w:val="single" w:sz="4" w:space="0" w:color="000000"/>
              <w:bottom w:val="single" w:sz="4" w:space="0" w:color="000000"/>
              <w:right w:val="nil"/>
            </w:tcBorders>
            <w:shd w:val="clear" w:color="auto" w:fill="BFBFBF"/>
            <w:hideMark/>
          </w:tcPr>
          <w:p w14:paraId="5F820E28" w14:textId="77777777" w:rsidR="000C6D9F" w:rsidRPr="003F6568" w:rsidRDefault="000C6D9F" w:rsidP="000C6D9F">
            <w:pPr>
              <w:keepNext/>
              <w:spacing w:before="60" w:after="60" w:line="264" w:lineRule="auto"/>
              <w:jc w:val="center"/>
            </w:pPr>
            <w:r w:rsidRPr="003F6568">
              <w:rPr>
                <w:rFonts w:ascii="Arial" w:eastAsia="Calibri" w:hAnsi="Arial" w:cs="Arial"/>
                <w:b/>
                <w:bCs/>
                <w:kern w:val="2"/>
                <w:lang w:val="en-US" w:eastAsia="en-GB"/>
              </w:rPr>
              <w:t>Declared security properties</w:t>
            </w:r>
          </w:p>
        </w:tc>
        <w:tc>
          <w:tcPr>
            <w:tcW w:w="4888" w:type="dxa"/>
            <w:tcBorders>
              <w:top w:val="single" w:sz="4" w:space="0" w:color="000000"/>
              <w:left w:val="single" w:sz="4" w:space="0" w:color="000000"/>
              <w:bottom w:val="single" w:sz="4" w:space="0" w:color="000000"/>
              <w:right w:val="single" w:sz="4" w:space="0" w:color="000000"/>
            </w:tcBorders>
            <w:shd w:val="clear" w:color="auto" w:fill="BFBFBF"/>
            <w:hideMark/>
          </w:tcPr>
          <w:p w14:paraId="1B660FDE" w14:textId="77777777" w:rsidR="000C6D9F" w:rsidRPr="003F6568" w:rsidRDefault="000C6D9F" w:rsidP="000C6D9F">
            <w:pPr>
              <w:keepNext/>
              <w:spacing w:before="60" w:after="60" w:line="264" w:lineRule="auto"/>
              <w:jc w:val="center"/>
            </w:pPr>
            <w:r w:rsidRPr="003F6568">
              <w:rPr>
                <w:rFonts w:ascii="Arial" w:eastAsia="Calibri" w:hAnsi="Arial" w:cs="Arial"/>
                <w:b/>
                <w:kern w:val="2"/>
                <w:szCs w:val="22"/>
                <w:lang w:val="ar-SA" w:eastAsia="en-GB"/>
              </w:rPr>
              <w:t>Our consideration</w:t>
            </w:r>
          </w:p>
        </w:tc>
      </w:tr>
      <w:tr w:rsidR="003F6568" w:rsidRPr="003F6568" w14:paraId="77AC3132" w14:textId="77777777" w:rsidTr="000A3EE5">
        <w:tc>
          <w:tcPr>
            <w:tcW w:w="4985" w:type="dxa"/>
            <w:tcBorders>
              <w:top w:val="single" w:sz="4" w:space="0" w:color="000000"/>
              <w:left w:val="single" w:sz="4" w:space="0" w:color="000000"/>
              <w:bottom w:val="single" w:sz="4" w:space="0" w:color="000000"/>
              <w:right w:val="nil"/>
            </w:tcBorders>
            <w:hideMark/>
          </w:tcPr>
          <w:p w14:paraId="5AACBD97" w14:textId="77777777" w:rsidR="000C6D9F" w:rsidRPr="003F6568" w:rsidRDefault="000C6D9F" w:rsidP="000C6D9F">
            <w:pPr>
              <w:keepNext/>
              <w:spacing w:before="40" w:after="40" w:line="264" w:lineRule="auto"/>
              <w:jc w:val="center"/>
              <w:rPr>
                <w:lang w:val="ru-RU"/>
              </w:rPr>
            </w:pPr>
            <w:r w:rsidRPr="003F6568">
              <w:rPr>
                <w:rFonts w:ascii="Arial" w:hAnsi="Arial" w:cs="Arial"/>
              </w:rPr>
              <w:t>#2.1</w:t>
            </w:r>
          </w:p>
        </w:tc>
        <w:tc>
          <w:tcPr>
            <w:tcW w:w="4888" w:type="dxa"/>
            <w:tcBorders>
              <w:top w:val="single" w:sz="4" w:space="0" w:color="000000"/>
              <w:left w:val="single" w:sz="4" w:space="0" w:color="000000"/>
              <w:bottom w:val="single" w:sz="4" w:space="0" w:color="000000"/>
              <w:right w:val="single" w:sz="4" w:space="0" w:color="000000"/>
            </w:tcBorders>
            <w:shd w:val="clear" w:color="auto" w:fill="FF0000"/>
            <w:hideMark/>
          </w:tcPr>
          <w:p w14:paraId="2FF22618" w14:textId="77777777" w:rsidR="000C6D9F" w:rsidRPr="003F6568" w:rsidRDefault="000C6D9F" w:rsidP="000C6D9F">
            <w:pPr>
              <w:keepNext/>
              <w:spacing w:before="40" w:after="40" w:line="264" w:lineRule="auto"/>
              <w:jc w:val="center"/>
            </w:pPr>
            <w:r w:rsidRPr="003F6568">
              <w:rPr>
                <w:rFonts w:ascii="Arial" w:eastAsia="Calibri" w:hAnsi="Arial" w:cs="Arial"/>
                <w:kern w:val="2"/>
                <w:lang w:eastAsia="en-GB"/>
              </w:rPr>
              <w:t xml:space="preserve">No protection </w:t>
            </w:r>
          </w:p>
        </w:tc>
      </w:tr>
      <w:tr w:rsidR="003F6568" w:rsidRPr="003F6568" w14:paraId="04BDDCB3" w14:textId="77777777" w:rsidTr="000A3EE5">
        <w:tc>
          <w:tcPr>
            <w:tcW w:w="4985" w:type="dxa"/>
            <w:tcBorders>
              <w:top w:val="nil"/>
              <w:left w:val="single" w:sz="4" w:space="0" w:color="000000"/>
              <w:bottom w:val="single" w:sz="4" w:space="0" w:color="000000"/>
              <w:right w:val="nil"/>
            </w:tcBorders>
            <w:hideMark/>
          </w:tcPr>
          <w:p w14:paraId="23E83A23" w14:textId="77777777" w:rsidR="000C6D9F" w:rsidRPr="003F6568" w:rsidRDefault="000C6D9F" w:rsidP="000C6D9F">
            <w:pPr>
              <w:keepNext/>
              <w:spacing w:before="40" w:after="40" w:line="264" w:lineRule="auto"/>
              <w:jc w:val="center"/>
            </w:pPr>
            <w:r w:rsidRPr="003F6568">
              <w:rPr>
                <w:rFonts w:ascii="Arial" w:eastAsia="Calibri" w:hAnsi="Arial" w:cs="Arial"/>
                <w:kern w:val="2"/>
                <w:lang w:eastAsia="en-GB"/>
              </w:rPr>
              <w:t>#4.1</w:t>
            </w:r>
          </w:p>
        </w:tc>
        <w:tc>
          <w:tcPr>
            <w:tcW w:w="4888" w:type="dxa"/>
            <w:tcBorders>
              <w:top w:val="nil"/>
              <w:left w:val="single" w:sz="4" w:space="0" w:color="000000"/>
              <w:bottom w:val="single" w:sz="4" w:space="0" w:color="000000"/>
              <w:right w:val="single" w:sz="4" w:space="0" w:color="000000"/>
            </w:tcBorders>
            <w:shd w:val="clear" w:color="auto" w:fill="auto"/>
            <w:hideMark/>
          </w:tcPr>
          <w:p w14:paraId="1F0B04A4" w14:textId="625E13A4" w:rsidR="000C6D9F" w:rsidRPr="003F6568" w:rsidRDefault="00253637" w:rsidP="000C6D9F">
            <w:pPr>
              <w:keepNext/>
              <w:spacing w:before="40" w:after="40" w:line="264" w:lineRule="auto"/>
              <w:jc w:val="center"/>
            </w:pPr>
            <w:r w:rsidRPr="003F6568">
              <w:rPr>
                <w:rFonts w:ascii="Arial" w:eastAsia="Calibri" w:hAnsi="Arial" w:cs="Arial"/>
                <w:kern w:val="2"/>
                <w:lang w:eastAsia="en-GB"/>
              </w:rPr>
              <w:t xml:space="preserve">No </w:t>
            </w:r>
            <w:r w:rsidRPr="003F6568">
              <w:rPr>
                <w:rFonts w:ascii="Arial" w:eastAsia="Calibri" w:hAnsi="Arial" w:cs="Arial"/>
                <w:kern w:val="2"/>
                <w:lang w:val="en-US" w:eastAsia="en-GB"/>
              </w:rPr>
              <w:t>additional comments</w:t>
            </w:r>
          </w:p>
        </w:tc>
      </w:tr>
    </w:tbl>
    <w:p w14:paraId="03E53854" w14:textId="3932A822" w:rsidR="000C6D9F" w:rsidRPr="003F6568" w:rsidRDefault="00883535" w:rsidP="00A325FB">
      <w:pPr>
        <w:spacing w:before="120"/>
        <w:rPr>
          <w:rFonts w:ascii="Arial" w:eastAsia="Calibri" w:hAnsi="Arial" w:cs="Arial"/>
          <w:bCs/>
          <w:kern w:val="2"/>
          <w:szCs w:val="22"/>
          <w:lang w:val="en-US" w:eastAsia="en-GB"/>
        </w:rPr>
      </w:pPr>
      <w:r>
        <w:rPr>
          <w:rFonts w:ascii="Arial" w:eastAsia="Calibri" w:hAnsi="Arial" w:cs="Arial"/>
          <w:bCs/>
          <w:kern w:val="2"/>
          <w:szCs w:val="22"/>
          <w:lang w:val="ru-RU" w:eastAsia="en-GB"/>
        </w:rPr>
        <w:t>М</w:t>
      </w:r>
      <w:r w:rsidR="000C6D9F" w:rsidRPr="003F6568">
        <w:rPr>
          <w:rFonts w:ascii="Arial" w:eastAsia="Calibri" w:hAnsi="Arial" w:cs="Arial"/>
          <w:bCs/>
          <w:kern w:val="2"/>
          <w:szCs w:val="22"/>
          <w:lang w:val="en-US" w:eastAsia="en-GB"/>
        </w:rPr>
        <w:t>ore detailed arguments supporting our concerns can be found below.</w:t>
      </w:r>
    </w:p>
    <w:p w14:paraId="6183FCF0" w14:textId="77777777" w:rsidR="00C73D63" w:rsidRPr="003F6568" w:rsidRDefault="00C73D63" w:rsidP="004B3443">
      <w:pPr>
        <w:pStyle w:val="3"/>
        <w:rPr>
          <w:rFonts w:eastAsia="Calibri"/>
          <w:color w:val="auto"/>
          <w:kern w:val="2"/>
          <w:szCs w:val="22"/>
          <w:lang w:val="ar-SA" w:eastAsia="en-GB"/>
        </w:rPr>
      </w:pPr>
      <w:r w:rsidRPr="003F6568">
        <w:rPr>
          <w:color w:val="auto"/>
        </w:rPr>
        <w:t>Short description of the solution</w:t>
      </w:r>
    </w:p>
    <w:p w14:paraId="1F8B65DF" w14:textId="6C509F99" w:rsidR="00C73D63" w:rsidRPr="003F6568" w:rsidRDefault="00C73D63" w:rsidP="007323C8">
      <w:pPr>
        <w:spacing w:after="120" w:line="264" w:lineRule="auto"/>
        <w:rPr>
          <w:rFonts w:ascii="Arial" w:hAnsi="Arial" w:cs="Arial"/>
        </w:rPr>
      </w:pPr>
      <w:r w:rsidRPr="003F6568">
        <w:rPr>
          <w:rFonts w:ascii="Arial" w:eastAsia="Calibri" w:hAnsi="Arial" w:cs="Arial"/>
          <w:kern w:val="2"/>
          <w:lang w:val="ar-SA" w:eastAsia="en-GB"/>
        </w:rPr>
        <w:t>The solution suggests using the old (</w:t>
      </w:r>
      <w:r w:rsidRPr="003F6568">
        <w:rPr>
          <w:rFonts w:ascii="Arial" w:eastAsia="Calibri" w:hAnsi="Arial" w:cs="Arial"/>
          <w:kern w:val="2"/>
          <w:lang w:eastAsia="ar-SA"/>
        </w:rPr>
        <w:t>stored</w:t>
      </w:r>
      <w:r w:rsidRPr="003F6568">
        <w:rPr>
          <w:rFonts w:ascii="Arial" w:eastAsia="Calibri" w:hAnsi="Arial" w:cs="Arial"/>
          <w:kern w:val="2"/>
          <w:lang w:val="ar-SA" w:eastAsia="en-GB"/>
        </w:rPr>
        <w:t>) K</w:t>
      </w:r>
      <w:r w:rsidRPr="003F6568">
        <w:rPr>
          <w:rFonts w:ascii="Arial" w:eastAsia="Calibri" w:hAnsi="Arial" w:cs="Arial"/>
          <w:kern w:val="2"/>
          <w:vertAlign w:val="subscript"/>
          <w:lang w:val="ar-SA" w:eastAsia="en-GB"/>
        </w:rPr>
        <w:t>AUSF</w:t>
      </w:r>
      <w:r w:rsidRPr="003F6568">
        <w:rPr>
          <w:rFonts w:ascii="Arial" w:eastAsia="Calibri" w:hAnsi="Arial" w:cs="Arial"/>
          <w:kern w:val="2"/>
          <w:lang w:val="ar-SA" w:eastAsia="en-GB"/>
        </w:rPr>
        <w:t xml:space="preserve"> to encrypt error codes (</w:t>
      </w:r>
      <w:r w:rsidR="00F901E1" w:rsidRPr="003F6568">
        <w:rPr>
          <w:rFonts w:ascii="Arial" w:eastAsia="Calibri" w:hAnsi="Arial" w:cs="Arial" w:hint="cs"/>
          <w:kern w:val="2"/>
          <w:lang w:val="ar-SA" w:eastAsia="en-GB"/>
        </w:rPr>
        <w:t>SYNC_failure</w:t>
      </w:r>
      <w:r w:rsidRPr="003F6568">
        <w:rPr>
          <w:rFonts w:ascii="Arial" w:eastAsia="Calibri" w:hAnsi="Arial" w:cs="Arial"/>
          <w:kern w:val="2"/>
          <w:lang w:val="ar-SA" w:eastAsia="en-GB"/>
        </w:rPr>
        <w:t xml:space="preserve">, </w:t>
      </w:r>
      <w:r w:rsidR="00F901E1" w:rsidRPr="003F6568">
        <w:rPr>
          <w:rFonts w:ascii="Arial" w:eastAsia="Calibri" w:hAnsi="Arial" w:cs="Arial"/>
          <w:kern w:val="2"/>
          <w:lang w:val="ar-SA" w:eastAsia="en-GB"/>
        </w:rPr>
        <w:t>MAC_failure</w:t>
      </w:r>
      <w:r w:rsidRPr="003F6568">
        <w:rPr>
          <w:rFonts w:ascii="Arial" w:eastAsia="Calibri" w:hAnsi="Arial" w:cs="Arial"/>
          <w:kern w:val="2"/>
          <w:lang w:val="ar-SA" w:eastAsia="en-GB"/>
        </w:rPr>
        <w:t>) and AUTS by using XOR</w:t>
      </w:r>
      <w:r w:rsidRPr="003F6568">
        <w:rPr>
          <w:rFonts w:ascii="Arial" w:eastAsia="Calibri" w:hAnsi="Arial" w:cs="Arial"/>
          <w:kern w:val="2"/>
          <w:vertAlign w:val="subscript"/>
          <w:lang w:val="ar-SA" w:eastAsia="en-GB"/>
        </w:rPr>
        <w:t xml:space="preserve"> </w:t>
      </w:r>
      <w:r w:rsidRPr="003F6568">
        <w:rPr>
          <w:rFonts w:ascii="Arial" w:eastAsia="Calibri" w:hAnsi="Arial" w:cs="Arial"/>
          <w:kern w:val="2"/>
          <w:lang w:val="ar-SA" w:eastAsia="en-GB"/>
        </w:rPr>
        <w:t>with a MASK, obtained as HMAC-SHA256 on K</w:t>
      </w:r>
      <w:r w:rsidRPr="003F6568">
        <w:rPr>
          <w:rFonts w:ascii="Arial" w:eastAsia="Calibri" w:hAnsi="Arial" w:cs="Arial"/>
          <w:kern w:val="2"/>
          <w:vertAlign w:val="subscript"/>
          <w:lang w:val="ar-SA" w:eastAsia="en-GB"/>
        </w:rPr>
        <w:t>AUSF</w:t>
      </w:r>
      <w:r w:rsidRPr="003F6568">
        <w:rPr>
          <w:rFonts w:ascii="Arial" w:eastAsia="Calibri" w:hAnsi="Arial" w:cs="Arial"/>
          <w:kern w:val="2"/>
          <w:lang w:val="ar-SA" w:eastAsia="en-GB"/>
        </w:rPr>
        <w:t xml:space="preserve"> and randomness from R</w:t>
      </w:r>
      <w:r w:rsidR="00734CF9">
        <w:rPr>
          <w:rFonts w:ascii="Arial" w:eastAsia="Calibri" w:hAnsi="Arial" w:cs="Arial" w:hint="cs"/>
          <w:kern w:val="2"/>
          <w:lang w:val="ar-SA" w:eastAsia="en-GB"/>
        </w:rPr>
        <w:t>AND</w:t>
      </w:r>
      <w:r w:rsidR="00960641" w:rsidRPr="003F6568">
        <w:rPr>
          <w:rFonts w:ascii="Arial" w:eastAsia="Calibri" w:hAnsi="Arial" w:cs="Arial" w:hint="cs"/>
          <w:kern w:val="2"/>
          <w:vertAlign w:val="subscript"/>
          <w:lang w:val="ar-SA" w:eastAsia="en-GB"/>
        </w:rPr>
        <w:t>H</w:t>
      </w:r>
      <w:r w:rsidR="00734CF9">
        <w:rPr>
          <w:rFonts w:ascii="Arial" w:eastAsia="Calibri" w:hAnsi="Arial" w:cs="Arial" w:hint="cs"/>
          <w:kern w:val="2"/>
          <w:vertAlign w:val="subscript"/>
          <w:lang w:val="ar-SA" w:eastAsia="en-GB"/>
        </w:rPr>
        <w:t>E</w:t>
      </w:r>
      <w:r w:rsidR="005936A5" w:rsidRPr="003F6568">
        <w:rPr>
          <w:rFonts w:ascii="Arial" w:eastAsia="Calibri" w:hAnsi="Arial" w:cs="Arial" w:hint="cs"/>
          <w:kern w:val="2"/>
          <w:lang w:val="ar-SA" w:eastAsia="en-GB"/>
        </w:rPr>
        <w:t>:</w:t>
      </w:r>
    </w:p>
    <w:p w14:paraId="41CFD7F4" w14:textId="0AF0C15C" w:rsidR="00C73D63" w:rsidRPr="003F6568" w:rsidRDefault="00C73D63" w:rsidP="00863303">
      <w:pPr>
        <w:numPr>
          <w:ilvl w:val="0"/>
          <w:numId w:val="7"/>
        </w:numPr>
        <w:spacing w:after="120" w:line="264" w:lineRule="auto"/>
        <w:rPr>
          <w:rFonts w:ascii="Arial" w:eastAsia="Calibri" w:hAnsi="Arial" w:cs="Arial"/>
          <w:kern w:val="2"/>
          <w:lang w:val="ar-SA" w:eastAsia="en-GB"/>
        </w:rPr>
      </w:pPr>
      <w:r w:rsidRPr="003F6568">
        <w:rPr>
          <w:rFonts w:ascii="Arial" w:eastAsia="Calibri" w:hAnsi="Arial" w:cs="Arial"/>
          <w:kern w:val="2"/>
          <w:lang w:val="ar-SA" w:eastAsia="en-GB"/>
        </w:rPr>
        <w:t xml:space="preserve">If </w:t>
      </w:r>
      <w:r w:rsidR="00F901E1" w:rsidRPr="003F6568">
        <w:rPr>
          <w:rFonts w:ascii="Arial" w:eastAsia="Calibri" w:hAnsi="Arial" w:cs="Arial"/>
          <w:kern w:val="2"/>
          <w:lang w:val="ar-SA" w:eastAsia="en-GB"/>
        </w:rPr>
        <w:t>SYNC_failure</w:t>
      </w:r>
      <w:r w:rsidRPr="003F6568">
        <w:rPr>
          <w:rFonts w:ascii="Arial" w:eastAsia="Calibri" w:hAnsi="Arial" w:cs="Arial"/>
          <w:kern w:val="2"/>
          <w:lang w:val="ar-SA" w:eastAsia="en-GB"/>
        </w:rPr>
        <w:t xml:space="preserve"> is happened, the UE encrypts AUTS and </w:t>
      </w:r>
      <w:r w:rsidR="00F901E1" w:rsidRPr="003F6568">
        <w:rPr>
          <w:rFonts w:ascii="Arial" w:eastAsia="Calibri" w:hAnsi="Arial" w:cs="Arial" w:hint="cs"/>
          <w:kern w:val="2"/>
          <w:lang w:val="ar-SA" w:eastAsia="en-GB"/>
        </w:rPr>
        <w:t>SYNC_failure</w:t>
      </w:r>
      <w:r w:rsidRPr="003F6568">
        <w:rPr>
          <w:rFonts w:ascii="Arial" w:eastAsia="Calibri" w:hAnsi="Arial" w:cs="Arial"/>
          <w:kern w:val="2"/>
          <w:lang w:val="ar-SA" w:eastAsia="en-GB"/>
        </w:rPr>
        <w:t xml:space="preserve"> using XOR operation with MASK</w:t>
      </w:r>
      <w:r w:rsidR="00B950F1">
        <w:rPr>
          <w:rFonts w:ascii="Arial" w:eastAsia="Calibri" w:hAnsi="Arial" w:cs="Arial" w:hint="cs"/>
          <w:kern w:val="2"/>
          <w:lang w:val="ar-SA" w:eastAsia="en-GB"/>
        </w:rPr>
        <w:t xml:space="preserve">: </w:t>
      </w:r>
      <w:r w:rsidR="00B950F1" w:rsidRPr="003F6568">
        <w:rPr>
          <w:rFonts w:ascii="Arial" w:eastAsia="0" w:hAnsi="Arial" w:cs="Arial"/>
          <w:kern w:val="2"/>
          <w:lang w:val="en-US" w:eastAsia="en-GB"/>
        </w:rPr>
        <w:t xml:space="preserve">(SYNC_failure ‖ AUTS ) </w:t>
      </w:r>
      <w:r w:rsidR="00B950F1" w:rsidRPr="003F6568">
        <w:rPr>
          <w:rFonts w:ascii="Cambria Math" w:eastAsia="0" w:hAnsi="Cambria Math" w:cs="Cambria Math"/>
          <w:kern w:val="2"/>
          <w:lang w:val="en-US" w:eastAsia="en-GB"/>
        </w:rPr>
        <w:t>⊕</w:t>
      </w:r>
      <w:r w:rsidR="00B950F1" w:rsidRPr="003F6568">
        <w:rPr>
          <w:rFonts w:ascii="Arial" w:eastAsia="0" w:hAnsi="Arial" w:cs="Arial"/>
          <w:kern w:val="2"/>
          <w:lang w:val="en-US" w:eastAsia="en-GB"/>
        </w:rPr>
        <w:t xml:space="preserve"> </w:t>
      </w:r>
      <m:oMath>
        <m:r>
          <m:rPr>
            <m:sty m:val="p"/>
          </m:rPr>
          <w:rPr>
            <w:rFonts w:ascii="Cambria Math" w:eastAsia="0" w:hAnsi="Cambria Math" w:cs="Arial"/>
            <w:kern w:val="2"/>
            <w:lang w:val="el-GR" w:eastAsia="en-GB"/>
          </w:rPr>
          <m:t>γ</m:t>
        </m:r>
      </m:oMath>
      <w:r w:rsidR="00B950F1">
        <w:rPr>
          <w:rFonts w:ascii="Arial" w:eastAsia="Calibri" w:hAnsi="Arial" w:cs="Arial" w:hint="cs"/>
          <w:kern w:val="2"/>
          <w:lang w:val="ar-SA" w:eastAsia="en-GB"/>
        </w:rPr>
        <w:t xml:space="preserve">, where </w:t>
      </w:r>
      <m:oMath>
        <m:r>
          <m:rPr>
            <m:sty m:val="p"/>
          </m:rPr>
          <w:rPr>
            <w:rFonts w:ascii="Cambria Math" w:eastAsia="0" w:hAnsi="Cambria Math" w:cs="Arial"/>
            <w:kern w:val="2"/>
            <w:lang w:val="el-GR" w:eastAsia="en-GB"/>
          </w:rPr>
          <m:t>γ</m:t>
        </m:r>
      </m:oMath>
      <w:r w:rsidR="00B950F1" w:rsidRPr="003F6568">
        <w:rPr>
          <w:rFonts w:ascii="Arial" w:eastAsia="0" w:hAnsi="Arial" w:cs="Arial"/>
          <w:kern w:val="2"/>
          <w:lang w:val="en-US" w:eastAsia="en-GB"/>
        </w:rPr>
        <w:t xml:space="preserve"> = </w:t>
      </w:r>
      <w:r w:rsidR="00B950F1" w:rsidRPr="003F6568">
        <w:rPr>
          <w:rFonts w:ascii="Arial" w:eastAsia="0" w:hAnsi="Arial" w:cs="Arial"/>
          <w:kern w:val="2"/>
          <w:lang w:val="ar-SA" w:eastAsia="en-GB"/>
        </w:rPr>
        <w:t>HMAC-SHA256</w:t>
      </w:r>
      <w:r w:rsidR="00B950F1" w:rsidRPr="003F6568">
        <w:rPr>
          <w:rFonts w:ascii="Arial" w:eastAsia="0" w:hAnsi="Arial" w:cs="Arial" w:hint="cs"/>
          <w:kern w:val="2"/>
          <w:lang w:val="ar-SA" w:eastAsia="en-GB"/>
        </w:rPr>
        <w:t>(</w:t>
      </w:r>
      <w:r w:rsidR="00B950F1" w:rsidRPr="003F6568">
        <w:rPr>
          <w:rFonts w:ascii="Arial" w:eastAsia="Calibri" w:hAnsi="Arial" w:cs="Arial"/>
          <w:kern w:val="2"/>
          <w:lang w:val="ar-SA" w:eastAsia="en-GB"/>
        </w:rPr>
        <w:t>K</w:t>
      </w:r>
      <w:r w:rsidR="00B950F1" w:rsidRPr="003F6568">
        <w:rPr>
          <w:rFonts w:ascii="Arial" w:eastAsia="Calibri" w:hAnsi="Arial" w:cs="Arial"/>
          <w:kern w:val="2"/>
          <w:vertAlign w:val="subscript"/>
          <w:lang w:val="ar-SA" w:eastAsia="en-GB"/>
        </w:rPr>
        <w:t>AUSF</w:t>
      </w:r>
      <w:r w:rsidR="00B950F1" w:rsidRPr="003F6568">
        <w:rPr>
          <w:rFonts w:ascii="Arial" w:eastAsia="0" w:hAnsi="Arial" w:cs="Arial" w:hint="cs"/>
          <w:kern w:val="2"/>
          <w:lang w:val="ar-SA" w:eastAsia="en-GB"/>
        </w:rPr>
        <w:t xml:space="preserve">, </w:t>
      </w:r>
      <w:r w:rsidR="003B51AA" w:rsidRPr="003F6568">
        <w:rPr>
          <w:rFonts w:ascii="Arial" w:eastAsia="Calibri" w:hAnsi="Arial" w:cs="Arial"/>
          <w:kern w:val="2"/>
          <w:lang w:val="ar-SA" w:eastAsia="en-GB"/>
        </w:rPr>
        <w:t>R</w:t>
      </w:r>
      <w:r w:rsidR="003B51AA">
        <w:rPr>
          <w:rFonts w:ascii="Arial" w:eastAsia="Calibri" w:hAnsi="Arial" w:cs="Arial" w:hint="cs"/>
          <w:kern w:val="2"/>
          <w:lang w:val="ar-SA" w:eastAsia="en-GB"/>
        </w:rPr>
        <w:t>AND</w:t>
      </w:r>
      <w:r w:rsidR="003B51AA" w:rsidRPr="003F6568">
        <w:rPr>
          <w:rFonts w:ascii="Arial" w:eastAsia="Calibri" w:hAnsi="Arial" w:cs="Arial" w:hint="cs"/>
          <w:kern w:val="2"/>
          <w:vertAlign w:val="subscript"/>
          <w:lang w:val="ar-SA" w:eastAsia="en-GB"/>
        </w:rPr>
        <w:t>H</w:t>
      </w:r>
      <w:r w:rsidR="003B51AA">
        <w:rPr>
          <w:rFonts w:ascii="Arial" w:eastAsia="Calibri" w:hAnsi="Arial" w:cs="Arial" w:hint="cs"/>
          <w:kern w:val="2"/>
          <w:vertAlign w:val="subscript"/>
          <w:lang w:val="ar-SA" w:eastAsia="en-GB"/>
        </w:rPr>
        <w:t>E</w:t>
      </w:r>
      <w:r w:rsidR="00B950F1" w:rsidRPr="003F6568">
        <w:rPr>
          <w:rFonts w:ascii="Arial" w:eastAsia="0" w:hAnsi="Arial" w:cs="Arial" w:hint="cs"/>
          <w:kern w:val="2"/>
          <w:lang w:val="ar-SA" w:eastAsia="en-GB"/>
        </w:rPr>
        <w:t>)</w:t>
      </w:r>
      <w:r w:rsidR="00B950F1">
        <w:rPr>
          <w:rFonts w:ascii="Arial" w:eastAsia="0" w:hAnsi="Arial" w:cs="Arial"/>
          <w:kern w:val="2"/>
          <w:lang w:val="en-US" w:eastAsia="en-GB"/>
        </w:rPr>
        <w:t>.</w:t>
      </w:r>
    </w:p>
    <w:p w14:paraId="5D9C9177" w14:textId="368A006D" w:rsidR="00C73D63" w:rsidRPr="003F6568" w:rsidRDefault="00C73D63" w:rsidP="00863303">
      <w:pPr>
        <w:numPr>
          <w:ilvl w:val="0"/>
          <w:numId w:val="7"/>
        </w:numPr>
        <w:spacing w:after="120" w:line="264" w:lineRule="auto"/>
        <w:rPr>
          <w:rFonts w:ascii="Arial" w:eastAsia="Calibri" w:hAnsi="Arial" w:cs="Arial"/>
          <w:kern w:val="2"/>
          <w:lang w:val="ar-SA" w:eastAsia="en-GB"/>
        </w:rPr>
      </w:pPr>
      <w:r w:rsidRPr="003F6568">
        <w:rPr>
          <w:rFonts w:ascii="Arial" w:eastAsia="Calibri" w:hAnsi="Arial" w:cs="Arial"/>
          <w:kern w:val="2"/>
          <w:lang w:val="ar-SA" w:eastAsia="en-GB"/>
        </w:rPr>
        <w:t xml:space="preserve">If </w:t>
      </w:r>
      <w:r w:rsidR="00F901E1" w:rsidRPr="003F6568">
        <w:rPr>
          <w:rFonts w:ascii="Arial" w:eastAsia="Calibri" w:hAnsi="Arial" w:cs="Arial"/>
          <w:kern w:val="2"/>
          <w:lang w:val="ar-SA" w:eastAsia="en-GB"/>
        </w:rPr>
        <w:t>MAC_failure</w:t>
      </w:r>
      <w:r w:rsidRPr="003F6568">
        <w:rPr>
          <w:rFonts w:ascii="Arial" w:eastAsia="Calibri" w:hAnsi="Arial" w:cs="Arial"/>
          <w:kern w:val="2"/>
          <w:lang w:val="ar-SA" w:eastAsia="en-GB"/>
        </w:rPr>
        <w:t xml:space="preserve"> is happened, the UE generates random pseudoAUTS and proceeds as described above (encrypts generated pseudoAUTS and </w:t>
      </w:r>
      <w:r w:rsidR="00F901E1" w:rsidRPr="003F6568">
        <w:rPr>
          <w:rFonts w:ascii="Arial" w:eastAsia="Calibri" w:hAnsi="Arial" w:cs="Arial"/>
          <w:kern w:val="2"/>
          <w:lang w:val="ar-SA" w:eastAsia="en-GB"/>
        </w:rPr>
        <w:t>MAC_failure</w:t>
      </w:r>
      <w:r w:rsidRPr="003F6568">
        <w:rPr>
          <w:rFonts w:ascii="Arial" w:eastAsia="Calibri" w:hAnsi="Arial" w:cs="Arial"/>
          <w:kern w:val="2"/>
          <w:lang w:val="ar-SA" w:eastAsia="en-GB"/>
        </w:rPr>
        <w:t xml:space="preserve"> code using XOR operation with MASK)</w:t>
      </w:r>
      <w:r w:rsidR="00B950F1">
        <w:rPr>
          <w:rFonts w:ascii="Arial" w:eastAsia="Calibri" w:hAnsi="Arial" w:cs="Arial" w:hint="cs"/>
          <w:kern w:val="2"/>
          <w:lang w:val="ar-SA" w:eastAsia="en-GB"/>
        </w:rPr>
        <w:t xml:space="preserve">: </w:t>
      </w:r>
      <w:r w:rsidR="00B950F1" w:rsidRPr="003F6568">
        <w:rPr>
          <w:rFonts w:ascii="Arial" w:eastAsia="0" w:hAnsi="Arial" w:cs="Arial"/>
          <w:kern w:val="2"/>
          <w:lang w:val="en-US" w:eastAsia="en-GB"/>
        </w:rPr>
        <w:t xml:space="preserve">(MAC_failure ‖ </w:t>
      </w:r>
      <w:r w:rsidR="00B950F1" w:rsidRPr="003F6568">
        <w:rPr>
          <w:rFonts w:ascii="Arial" w:eastAsia="Calibri" w:hAnsi="Arial" w:cs="Arial"/>
          <w:kern w:val="2"/>
          <w:lang w:val="ar-SA" w:eastAsia="en-GB"/>
        </w:rPr>
        <w:t>pseudo</w:t>
      </w:r>
      <w:r w:rsidR="00B950F1" w:rsidRPr="003F6568">
        <w:rPr>
          <w:rFonts w:ascii="Arial" w:eastAsia="0" w:hAnsi="Arial" w:cs="Arial"/>
          <w:kern w:val="2"/>
          <w:lang w:val="en-US" w:eastAsia="en-GB"/>
        </w:rPr>
        <w:t>AUTS</w:t>
      </w:r>
      <w:r w:rsidR="00B950F1" w:rsidRPr="003F6568">
        <w:rPr>
          <w:rFonts w:ascii="Arial" w:eastAsia="Calibri" w:hAnsi="Arial" w:cs="Arial"/>
          <w:kern w:val="2"/>
          <w:vertAlign w:val="subscript"/>
          <w:lang w:val="ar-SA" w:eastAsia="en-GB"/>
        </w:rPr>
        <w:t>1</w:t>
      </w:r>
      <w:r w:rsidR="00B950F1" w:rsidRPr="003F6568">
        <w:rPr>
          <w:rFonts w:ascii="Arial" w:eastAsia="0" w:hAnsi="Arial" w:cs="Arial"/>
          <w:kern w:val="2"/>
          <w:lang w:val="en-US" w:eastAsia="en-GB"/>
        </w:rPr>
        <w:t xml:space="preserve"> ) </w:t>
      </w:r>
      <w:r w:rsidR="00B950F1" w:rsidRPr="003F6568">
        <w:rPr>
          <w:rFonts w:ascii="Cambria Math" w:eastAsia="0" w:hAnsi="Cambria Math" w:cs="Cambria Math"/>
          <w:kern w:val="2"/>
          <w:lang w:val="en-US" w:eastAsia="en-GB"/>
        </w:rPr>
        <w:t>⊕</w:t>
      </w:r>
      <w:r w:rsidR="00B950F1" w:rsidRPr="003F6568">
        <w:rPr>
          <w:rFonts w:ascii="Arial" w:eastAsia="0" w:hAnsi="Arial" w:cs="Arial"/>
          <w:kern w:val="2"/>
          <w:lang w:val="en-US" w:eastAsia="en-GB"/>
        </w:rPr>
        <w:t xml:space="preserve"> </w:t>
      </w:r>
      <m:oMath>
        <m:r>
          <m:rPr>
            <m:sty m:val="p"/>
          </m:rPr>
          <w:rPr>
            <w:rFonts w:ascii="Cambria Math" w:eastAsia="0" w:hAnsi="Cambria Math" w:cs="Arial"/>
            <w:kern w:val="2"/>
            <w:lang w:val="el-GR" w:eastAsia="en-GB"/>
          </w:rPr>
          <m:t>γ</m:t>
        </m:r>
      </m:oMath>
      <w:r w:rsidR="00B950F1">
        <w:rPr>
          <w:rFonts w:ascii="Arial" w:eastAsia="Calibri" w:hAnsi="Arial" w:cs="Arial" w:hint="cs"/>
          <w:kern w:val="2"/>
          <w:lang w:val="ar-SA" w:eastAsia="en-GB"/>
        </w:rPr>
        <w:t xml:space="preserve">, where </w:t>
      </w:r>
      <m:oMath>
        <m:r>
          <m:rPr>
            <m:sty m:val="p"/>
          </m:rPr>
          <w:rPr>
            <w:rFonts w:ascii="Cambria Math" w:eastAsia="0" w:hAnsi="Cambria Math" w:cs="Arial"/>
            <w:kern w:val="2"/>
            <w:lang w:val="el-GR" w:eastAsia="en-GB"/>
          </w:rPr>
          <m:t>γ</m:t>
        </m:r>
      </m:oMath>
      <w:r w:rsidR="00B950F1" w:rsidRPr="003F6568">
        <w:rPr>
          <w:rFonts w:ascii="Arial" w:eastAsia="0" w:hAnsi="Arial" w:cs="Arial"/>
          <w:kern w:val="2"/>
          <w:lang w:val="en-US" w:eastAsia="en-GB"/>
        </w:rPr>
        <w:t xml:space="preserve"> = </w:t>
      </w:r>
      <w:r w:rsidR="00B950F1" w:rsidRPr="003F6568">
        <w:rPr>
          <w:rFonts w:ascii="Arial" w:eastAsia="0" w:hAnsi="Arial" w:cs="Arial"/>
          <w:kern w:val="2"/>
          <w:lang w:val="ar-SA" w:eastAsia="en-GB"/>
        </w:rPr>
        <w:t>HMAC-SHA256</w:t>
      </w:r>
      <w:r w:rsidR="00B950F1" w:rsidRPr="003F6568">
        <w:rPr>
          <w:rFonts w:ascii="Arial" w:eastAsia="0" w:hAnsi="Arial" w:cs="Arial" w:hint="cs"/>
          <w:kern w:val="2"/>
          <w:lang w:val="ar-SA" w:eastAsia="en-GB"/>
        </w:rPr>
        <w:t>(</w:t>
      </w:r>
      <w:r w:rsidR="00B950F1" w:rsidRPr="003F6568">
        <w:rPr>
          <w:rFonts w:ascii="Arial" w:eastAsia="Calibri" w:hAnsi="Arial" w:cs="Arial"/>
          <w:kern w:val="2"/>
          <w:lang w:val="ar-SA" w:eastAsia="en-GB"/>
        </w:rPr>
        <w:t>K</w:t>
      </w:r>
      <w:r w:rsidR="00B950F1" w:rsidRPr="003F6568">
        <w:rPr>
          <w:rFonts w:ascii="Arial" w:eastAsia="Calibri" w:hAnsi="Arial" w:cs="Arial"/>
          <w:kern w:val="2"/>
          <w:vertAlign w:val="subscript"/>
          <w:lang w:val="ar-SA" w:eastAsia="en-GB"/>
        </w:rPr>
        <w:t>AUSF</w:t>
      </w:r>
      <w:r w:rsidR="00B950F1" w:rsidRPr="003F6568">
        <w:rPr>
          <w:rFonts w:ascii="Arial" w:eastAsia="0" w:hAnsi="Arial" w:cs="Arial" w:hint="cs"/>
          <w:kern w:val="2"/>
          <w:lang w:val="ar-SA" w:eastAsia="en-GB"/>
        </w:rPr>
        <w:t xml:space="preserve">, </w:t>
      </w:r>
      <w:r w:rsidR="003B51AA" w:rsidRPr="003F6568">
        <w:rPr>
          <w:rFonts w:ascii="Arial" w:eastAsia="Calibri" w:hAnsi="Arial" w:cs="Arial"/>
          <w:kern w:val="2"/>
          <w:lang w:val="ar-SA" w:eastAsia="en-GB"/>
        </w:rPr>
        <w:t>R</w:t>
      </w:r>
      <w:r w:rsidR="003B51AA">
        <w:rPr>
          <w:rFonts w:ascii="Arial" w:eastAsia="Calibri" w:hAnsi="Arial" w:cs="Arial" w:hint="cs"/>
          <w:kern w:val="2"/>
          <w:lang w:val="ar-SA" w:eastAsia="en-GB"/>
        </w:rPr>
        <w:t>AND</w:t>
      </w:r>
      <w:r w:rsidR="003B51AA" w:rsidRPr="003F6568">
        <w:rPr>
          <w:rFonts w:ascii="Arial" w:eastAsia="Calibri" w:hAnsi="Arial" w:cs="Arial" w:hint="cs"/>
          <w:kern w:val="2"/>
          <w:vertAlign w:val="subscript"/>
          <w:lang w:val="ar-SA" w:eastAsia="en-GB"/>
        </w:rPr>
        <w:t>H</w:t>
      </w:r>
      <w:r w:rsidR="003B51AA">
        <w:rPr>
          <w:rFonts w:ascii="Arial" w:eastAsia="Calibri" w:hAnsi="Arial" w:cs="Arial" w:hint="cs"/>
          <w:kern w:val="2"/>
          <w:vertAlign w:val="subscript"/>
          <w:lang w:val="ar-SA" w:eastAsia="en-GB"/>
        </w:rPr>
        <w:t>E</w:t>
      </w:r>
      <w:r w:rsidRPr="003F6568">
        <w:rPr>
          <w:rFonts w:ascii="Arial" w:eastAsia="Calibri" w:hAnsi="Arial" w:cs="Arial"/>
          <w:kern w:val="2"/>
          <w:lang w:val="ar-SA" w:eastAsia="en-GB"/>
        </w:rPr>
        <w:t>)</w:t>
      </w:r>
    </w:p>
    <w:p w14:paraId="5D4EDAB9" w14:textId="38E72074" w:rsidR="005936A5" w:rsidRPr="003F6568" w:rsidRDefault="005936A5" w:rsidP="005936A5">
      <w:pPr>
        <w:spacing w:after="120" w:line="264" w:lineRule="auto"/>
        <w:rPr>
          <w:rFonts w:ascii="Arial" w:eastAsia="Calibri" w:hAnsi="Arial" w:cs="Arial"/>
          <w:kern w:val="2"/>
          <w:lang w:val="en-US" w:eastAsia="en-GB"/>
        </w:rPr>
      </w:pPr>
      <w:r w:rsidRPr="003F6568">
        <w:rPr>
          <w:rFonts w:ascii="Arial" w:eastAsia="Calibri" w:hAnsi="Arial" w:cs="Arial"/>
          <w:kern w:val="2"/>
          <w:lang w:val="ar-SA" w:eastAsia="en-GB"/>
        </w:rPr>
        <w:t>If there is no old K</w:t>
      </w:r>
      <w:r w:rsidRPr="003F6568">
        <w:rPr>
          <w:rFonts w:ascii="Arial" w:eastAsia="Calibri" w:hAnsi="Arial" w:cs="Arial"/>
          <w:kern w:val="2"/>
          <w:vertAlign w:val="subscript"/>
          <w:lang w:val="ar-SA" w:eastAsia="en-GB"/>
        </w:rPr>
        <w:t>AUSF</w:t>
      </w:r>
      <w:r w:rsidRPr="003F6568">
        <w:rPr>
          <w:rFonts w:ascii="Arial" w:eastAsia="Calibri" w:hAnsi="Arial" w:cs="Arial"/>
          <w:kern w:val="2"/>
          <w:lang w:val="ar-SA" w:eastAsia="en-GB"/>
        </w:rPr>
        <w:t xml:space="preserve"> on the device, the fixed key (the string of zeros 0...0 of size 256 bits) is used.</w:t>
      </w:r>
      <w:r w:rsidRPr="003F6568">
        <w:rPr>
          <w:rFonts w:ascii="Arial" w:eastAsia="Calibri" w:hAnsi="Arial" w:cs="Arial" w:hint="cs"/>
          <w:kern w:val="2"/>
          <w:lang w:val="ar-SA" w:eastAsia="en-GB"/>
        </w:rPr>
        <w:t xml:space="preserve"> </w:t>
      </w:r>
      <w:r w:rsidRPr="003F6568">
        <w:rPr>
          <w:rFonts w:ascii="Arial" w:eastAsia="Calibri" w:hAnsi="Arial" w:cs="Arial"/>
          <w:kern w:val="2"/>
          <w:lang w:val="ar-SA" w:eastAsia="en-GB"/>
        </w:rPr>
        <w:t>It is also important to note that</w:t>
      </w:r>
      <w:r w:rsidRPr="003F6568">
        <w:rPr>
          <w:rFonts w:ascii="Arial" w:eastAsia="Calibri" w:hAnsi="Arial" w:cs="Arial" w:hint="cs"/>
          <w:kern w:val="2"/>
          <w:lang w:val="ar-SA" w:eastAsia="en-GB"/>
        </w:rPr>
        <w:t xml:space="preserve"> </w:t>
      </w:r>
      <w:r w:rsidRPr="003F6568">
        <w:rPr>
          <w:rFonts w:ascii="Arial" w:eastAsia="Calibri" w:hAnsi="Arial" w:cs="Arial"/>
          <w:kern w:val="2"/>
          <w:lang w:val="ar-SA" w:eastAsia="en-GB"/>
        </w:rPr>
        <w:t xml:space="preserve">if the KEY </w:t>
      </w:r>
      <w:r w:rsidR="00B950F1">
        <w:rPr>
          <w:rFonts w:ascii="Arial" w:eastAsia="Calibri" w:hAnsi="Arial" w:cs="Arial" w:hint="cs"/>
          <w:kern w:val="2"/>
          <w:lang w:val="ar-SA" w:eastAsia="en-GB"/>
        </w:rPr>
        <w:t>on the HN side</w:t>
      </w:r>
      <w:r w:rsidR="00B950F1" w:rsidRPr="003F6568">
        <w:rPr>
          <w:rFonts w:ascii="Arial" w:eastAsia="Calibri" w:hAnsi="Arial" w:cs="Arial"/>
          <w:kern w:val="2"/>
          <w:lang w:val="ar-SA" w:eastAsia="en-GB"/>
        </w:rPr>
        <w:t xml:space="preserve"> </w:t>
      </w:r>
      <w:r w:rsidRPr="003F6568">
        <w:rPr>
          <w:rFonts w:ascii="Arial" w:eastAsia="Calibri" w:hAnsi="Arial" w:cs="Arial"/>
          <w:kern w:val="2"/>
          <w:lang w:val="ar-SA" w:eastAsia="en-GB"/>
        </w:rPr>
        <w:t>is the K</w:t>
      </w:r>
      <w:r w:rsidRPr="003F6568">
        <w:rPr>
          <w:rFonts w:ascii="Arial" w:eastAsia="Calibri" w:hAnsi="Arial" w:cs="Arial"/>
          <w:kern w:val="2"/>
          <w:vertAlign w:val="subscript"/>
          <w:lang w:val="ar-SA" w:eastAsia="en-GB"/>
        </w:rPr>
        <w:t>AUSF</w:t>
      </w:r>
      <w:r w:rsidRPr="003F6568">
        <w:rPr>
          <w:rFonts w:ascii="Arial" w:eastAsia="Calibri" w:hAnsi="Arial" w:cs="Arial"/>
          <w:kern w:val="2"/>
          <w:lang w:val="ar-SA" w:eastAsia="en-GB"/>
        </w:rPr>
        <w:t xml:space="preserve"> and the </w:t>
      </w:r>
      <w:r w:rsidR="00B950F1">
        <w:rPr>
          <w:rFonts w:ascii="Arial" w:eastAsia="Calibri" w:hAnsi="Arial" w:cs="Arial" w:hint="cs"/>
          <w:kern w:val="2"/>
          <w:lang w:val="ar-SA" w:eastAsia="en-GB"/>
        </w:rPr>
        <w:t xml:space="preserve">decrypted </w:t>
      </w:r>
      <w:r w:rsidR="00F901E1" w:rsidRPr="003F6568">
        <w:rPr>
          <w:rFonts w:ascii="Arial" w:eastAsia="Calibri" w:hAnsi="Arial" w:cs="Arial" w:hint="cs"/>
          <w:kern w:val="2"/>
          <w:lang w:val="ar-SA" w:eastAsia="en-GB"/>
        </w:rPr>
        <w:t>error</w:t>
      </w:r>
      <w:r w:rsidRPr="003F6568">
        <w:rPr>
          <w:rFonts w:ascii="Arial" w:eastAsia="Calibri" w:hAnsi="Arial" w:cs="Arial"/>
          <w:kern w:val="2"/>
          <w:lang w:val="ar-SA" w:eastAsia="en-GB"/>
        </w:rPr>
        <w:t xml:space="preserve"> code is not </w:t>
      </w:r>
      <w:r w:rsidR="00F901E1" w:rsidRPr="003F6568">
        <w:rPr>
          <w:rFonts w:ascii="Arial" w:eastAsia="Calibri" w:hAnsi="Arial" w:cs="Arial" w:hint="cs"/>
          <w:kern w:val="2"/>
          <w:lang w:val="ar-SA" w:eastAsia="en-GB"/>
        </w:rPr>
        <w:t>SYNC_</w:t>
      </w:r>
      <w:r w:rsidRPr="003F6568">
        <w:rPr>
          <w:rFonts w:ascii="Arial" w:eastAsia="Calibri" w:hAnsi="Arial" w:cs="Arial"/>
          <w:kern w:val="2"/>
          <w:lang w:val="ar-SA" w:eastAsia="en-GB"/>
        </w:rPr>
        <w:t xml:space="preserve">failure or </w:t>
      </w:r>
      <w:r w:rsidR="00F901E1" w:rsidRPr="003F6568">
        <w:rPr>
          <w:rFonts w:ascii="Arial" w:eastAsia="Calibri" w:hAnsi="Arial" w:cs="Arial"/>
          <w:kern w:val="2"/>
          <w:lang w:val="ar-SA" w:eastAsia="en-GB"/>
        </w:rPr>
        <w:t>MAC_failure</w:t>
      </w:r>
      <w:r w:rsidRPr="003F6568">
        <w:rPr>
          <w:rFonts w:ascii="Arial" w:eastAsia="Calibri" w:hAnsi="Arial" w:cs="Arial"/>
          <w:kern w:val="2"/>
          <w:lang w:val="ar-SA" w:eastAsia="en-GB"/>
        </w:rPr>
        <w:t>, the KEY is changed into 256-bit string of all 0s for decrypting the encrypted AUTS/</w:t>
      </w:r>
      <w:r w:rsidR="00C53DD0" w:rsidRPr="003F6568">
        <w:rPr>
          <w:rFonts w:ascii="Arial" w:eastAsia="Calibri" w:hAnsi="Arial" w:cs="Arial" w:hint="cs"/>
          <w:kern w:val="2"/>
          <w:lang w:val="ar-SA" w:eastAsia="en-GB"/>
        </w:rPr>
        <w:t xml:space="preserve">RAND </w:t>
      </w:r>
      <w:r w:rsidRPr="003F6568">
        <w:rPr>
          <w:rFonts w:ascii="Arial" w:eastAsia="Calibri" w:hAnsi="Arial" w:cs="Arial"/>
          <w:kern w:val="2"/>
          <w:lang w:val="ar-SA" w:eastAsia="en-GB"/>
        </w:rPr>
        <w:t xml:space="preserve">and </w:t>
      </w:r>
      <w:r w:rsidR="00F901E1" w:rsidRPr="003F6568">
        <w:rPr>
          <w:rFonts w:ascii="Arial" w:eastAsia="Calibri" w:hAnsi="Arial" w:cs="Arial" w:hint="cs"/>
          <w:kern w:val="2"/>
          <w:lang w:val="ar-SA" w:eastAsia="en-GB"/>
        </w:rPr>
        <w:t>error</w:t>
      </w:r>
      <w:r w:rsidRPr="003F6568">
        <w:rPr>
          <w:rFonts w:ascii="Arial" w:eastAsia="Calibri" w:hAnsi="Arial" w:cs="Arial"/>
          <w:kern w:val="2"/>
          <w:lang w:val="ar-SA" w:eastAsia="en-GB"/>
        </w:rPr>
        <w:t xml:space="preserve"> code.</w:t>
      </w:r>
    </w:p>
    <w:p w14:paraId="5A857CA9" w14:textId="76D25DC8" w:rsidR="00C73D63" w:rsidRPr="003F6568" w:rsidRDefault="00615D08" w:rsidP="004B3443">
      <w:pPr>
        <w:pStyle w:val="3"/>
        <w:rPr>
          <w:color w:val="auto"/>
        </w:rPr>
      </w:pPr>
      <w:bookmarkStart w:id="0" w:name="_Hlk69474669"/>
      <w:r w:rsidRPr="003F6568">
        <w:rPr>
          <w:color w:val="auto"/>
        </w:rPr>
        <w:lastRenderedPageBreak/>
        <w:t>Concerns</w:t>
      </w:r>
      <w:r w:rsidR="00656BB6" w:rsidRPr="003F6568">
        <w:rPr>
          <w:color w:val="auto"/>
        </w:rPr>
        <w:t xml:space="preserve">/comments about the </w:t>
      </w:r>
      <w:r w:rsidR="00C73D63" w:rsidRPr="003F6568">
        <w:rPr>
          <w:color w:val="auto"/>
        </w:rPr>
        <w:t>solution</w:t>
      </w:r>
    </w:p>
    <w:p w14:paraId="2F463825" w14:textId="3FB07864" w:rsidR="000C6D9F" w:rsidRPr="003F6568" w:rsidRDefault="000C6D9F" w:rsidP="00C53DD0">
      <w:pPr>
        <w:spacing w:after="120" w:line="264" w:lineRule="auto"/>
        <w:rPr>
          <w:rFonts w:ascii="Arial" w:eastAsia="Calibri" w:hAnsi="Arial" w:cs="Arial"/>
          <w:kern w:val="2"/>
          <w:lang w:val="en-US" w:eastAsia="en-GB"/>
        </w:rPr>
      </w:pPr>
      <w:r w:rsidRPr="003F6568">
        <w:rPr>
          <w:rFonts w:ascii="Arial" w:eastAsia="Calibri" w:hAnsi="Arial" w:cs="Arial" w:hint="cs"/>
          <w:kern w:val="2"/>
          <w:lang w:val="ar-SA" w:eastAsia="en-GB"/>
        </w:rPr>
        <w:t>We will show that t</w:t>
      </w:r>
      <w:r w:rsidR="00C53DD0" w:rsidRPr="003F6568">
        <w:rPr>
          <w:rFonts w:ascii="Arial" w:eastAsia="Calibri" w:hAnsi="Arial" w:cs="Arial"/>
          <w:kern w:val="2"/>
          <w:lang w:val="ar-SA" w:eastAsia="en-GB"/>
        </w:rPr>
        <w:t>he solution</w:t>
      </w:r>
      <w:r w:rsidRPr="003F6568">
        <w:rPr>
          <w:rFonts w:ascii="Arial" w:eastAsia="Calibri" w:hAnsi="Arial" w:cs="Arial" w:hint="cs"/>
          <w:kern w:val="2"/>
          <w:lang w:val="ar-SA" w:eastAsia="en-GB"/>
        </w:rPr>
        <w:t xml:space="preserve"> </w:t>
      </w:r>
      <w:r w:rsidRPr="003F6568">
        <w:rPr>
          <w:rFonts w:ascii="Arial" w:eastAsia="Calibri" w:hAnsi="Arial" w:cs="Arial"/>
          <w:kern w:val="2"/>
          <w:lang w:val="en-US" w:eastAsia="en-GB"/>
        </w:rPr>
        <w:t>still</w:t>
      </w:r>
      <w:r w:rsidR="00C53DD0" w:rsidRPr="003F6568">
        <w:rPr>
          <w:rFonts w:ascii="Arial" w:eastAsia="Calibri" w:hAnsi="Arial" w:cs="Arial"/>
          <w:kern w:val="2"/>
          <w:lang w:val="ar-SA" w:eastAsia="en-GB"/>
        </w:rPr>
        <w:t xml:space="preserve"> does not </w:t>
      </w:r>
      <w:r w:rsidR="00253637" w:rsidRPr="003F6568">
        <w:rPr>
          <w:rFonts w:ascii="Arial" w:eastAsia="Calibri" w:hAnsi="Arial" w:cs="Arial"/>
          <w:kern w:val="2"/>
          <w:lang w:val="ar-SA" w:eastAsia="en-GB"/>
        </w:rPr>
        <w:t xml:space="preserve">address </w:t>
      </w:r>
      <w:r w:rsidRPr="003F6568">
        <w:rPr>
          <w:rFonts w:ascii="Arial" w:eastAsia="Calibri" w:hAnsi="Arial" w:cs="Arial"/>
          <w:kern w:val="2"/>
          <w:lang w:val="ar-SA" w:eastAsia="en-GB"/>
        </w:rPr>
        <w:t xml:space="preserve">key issue #2.1 </w:t>
      </w:r>
      <w:r w:rsidR="008C331F" w:rsidRPr="003F6568">
        <w:rPr>
          <w:rFonts w:ascii="Arial" w:eastAsia="Calibri" w:hAnsi="Arial" w:cs="Arial" w:hint="cs"/>
          <w:kern w:val="2"/>
          <w:lang w:val="ar-SA" w:eastAsia="en-GB"/>
        </w:rPr>
        <w:t>by providing our variant of LFM</w:t>
      </w:r>
      <w:r w:rsidR="00206AD4">
        <w:rPr>
          <w:rFonts w:ascii="Arial" w:eastAsia="Calibri" w:hAnsi="Arial" w:cs="Arial" w:hint="cs"/>
          <w:kern w:val="2"/>
          <w:lang w:val="ar-SA" w:eastAsia="en-GB"/>
        </w:rPr>
        <w:t xml:space="preserve"> </w:t>
      </w:r>
      <w:r w:rsidR="008C331F" w:rsidRPr="003F6568">
        <w:rPr>
          <w:rFonts w:ascii="Arial" w:eastAsia="Calibri" w:hAnsi="Arial" w:cs="Arial"/>
          <w:kern w:val="2"/>
          <w:lang w:val="ar-SA" w:eastAsia="en-GB"/>
        </w:rPr>
        <w:t>attack</w:t>
      </w:r>
      <w:r w:rsidR="008C331F" w:rsidRPr="003F6568">
        <w:rPr>
          <w:rFonts w:ascii="Arial" w:eastAsia="Calibri" w:hAnsi="Arial" w:cs="Arial"/>
          <w:kern w:val="2"/>
          <w:lang w:val="en-US" w:eastAsia="en-GB"/>
        </w:rPr>
        <w:t>.</w:t>
      </w:r>
    </w:p>
    <w:p w14:paraId="63112CDF" w14:textId="7CD7BD8A" w:rsidR="00C551A9" w:rsidRPr="003F6568" w:rsidRDefault="008C331F" w:rsidP="00C551A9">
      <w:pPr>
        <w:spacing w:after="120" w:line="264" w:lineRule="auto"/>
        <w:rPr>
          <w:rFonts w:ascii="Arial" w:eastAsia="Calibri" w:hAnsi="Arial" w:cs="Arial"/>
          <w:kern w:val="2"/>
          <w:lang w:val="en-US" w:eastAsia="en-GB"/>
        </w:rPr>
      </w:pPr>
      <w:r w:rsidRPr="003F6568">
        <w:rPr>
          <w:rFonts w:ascii="Arial" w:eastAsia="Calibri" w:hAnsi="Arial" w:cs="Arial"/>
          <w:kern w:val="2"/>
          <w:lang w:val="ar-SA" w:eastAsia="en-GB"/>
        </w:rPr>
        <w:t>The attack consists of three steps</w:t>
      </w:r>
      <w:r w:rsidR="00752DCF" w:rsidRPr="003F6568">
        <w:rPr>
          <w:rFonts w:ascii="Arial" w:eastAsia="Calibri" w:hAnsi="Arial" w:cs="Arial" w:hint="cs"/>
          <w:kern w:val="2"/>
          <w:lang w:val="ar-SA" w:eastAsia="en-GB"/>
        </w:rPr>
        <w:t xml:space="preserve"> (</w:t>
      </w:r>
      <w:r w:rsidR="00752DCF" w:rsidRPr="003F6568">
        <w:rPr>
          <w:rFonts w:ascii="Arial" w:eastAsia="Calibri" w:hAnsi="Arial" w:cs="Arial"/>
          <w:kern w:val="2"/>
          <w:lang w:val="en-US" w:eastAsia="en-GB"/>
        </w:rPr>
        <w:t xml:space="preserve">see </w:t>
      </w:r>
      <w:r w:rsidR="00C551A9" w:rsidRPr="003F6568">
        <w:rPr>
          <w:rFonts w:ascii="Arial" w:eastAsia="Calibri" w:hAnsi="Arial" w:cs="Arial"/>
          <w:kern w:val="2"/>
          <w:lang w:val="en-US" w:eastAsia="en-GB"/>
        </w:rPr>
        <w:t>Figure</w:t>
      </w:r>
      <w:r w:rsidR="00752DCF" w:rsidRPr="003F6568">
        <w:rPr>
          <w:rFonts w:ascii="Arial" w:eastAsia="Calibri" w:hAnsi="Arial" w:cs="Arial"/>
          <w:kern w:val="2"/>
          <w:lang w:val="en-US" w:eastAsia="en-GB"/>
        </w:rPr>
        <w:t xml:space="preserve"> 1</w:t>
      </w:r>
      <w:r w:rsidR="00752DCF" w:rsidRPr="003F6568">
        <w:rPr>
          <w:rFonts w:ascii="Arial" w:eastAsia="Calibri" w:hAnsi="Arial" w:cs="Arial" w:hint="cs"/>
          <w:kern w:val="2"/>
          <w:lang w:val="ar-SA" w:eastAsia="en-GB"/>
        </w:rPr>
        <w:t>)</w:t>
      </w:r>
      <w:r w:rsidRPr="003F6568">
        <w:rPr>
          <w:rFonts w:ascii="Arial" w:eastAsia="Calibri" w:hAnsi="Arial" w:cs="Arial"/>
          <w:kern w:val="2"/>
          <w:lang w:val="en-US" w:eastAsia="en-GB"/>
        </w:rPr>
        <w:t>:</w:t>
      </w:r>
    </w:p>
    <w:p w14:paraId="4757432F" w14:textId="36D0FABE" w:rsidR="00C551A9" w:rsidRPr="003F6568" w:rsidRDefault="00F31606" w:rsidP="00C551A9">
      <w:pPr>
        <w:keepNext/>
        <w:spacing w:after="120" w:line="264" w:lineRule="auto"/>
        <w:jc w:val="center"/>
      </w:pPr>
      <w:r w:rsidRPr="003F6568">
        <w:rPr>
          <w:noProof/>
        </w:rPr>
        <w:drawing>
          <wp:inline distT="0" distB="0" distL="0" distR="0" wp14:anchorId="0A301727" wp14:editId="55A31D56">
            <wp:extent cx="6263640" cy="2693035"/>
            <wp:effectExtent l="0" t="0" r="381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63640" cy="2693035"/>
                    </a:xfrm>
                    <a:prstGeom prst="rect">
                      <a:avLst/>
                    </a:prstGeom>
                  </pic:spPr>
                </pic:pic>
              </a:graphicData>
            </a:graphic>
          </wp:inline>
        </w:drawing>
      </w:r>
    </w:p>
    <w:p w14:paraId="117C28E8" w14:textId="1914F1CB" w:rsidR="00643B79" w:rsidRPr="003F6568" w:rsidRDefault="00C551A9" w:rsidP="00C551A9">
      <w:pPr>
        <w:pStyle w:val="ab"/>
        <w:jc w:val="center"/>
        <w:rPr>
          <w:lang w:val="ru-RU"/>
        </w:rPr>
      </w:pPr>
      <w:r w:rsidRPr="003F6568">
        <w:t xml:space="preserve">Figure </w:t>
      </w:r>
      <w:r w:rsidRPr="003F6568">
        <w:fldChar w:fldCharType="begin"/>
      </w:r>
      <w:r w:rsidRPr="003F6568">
        <w:instrText xml:space="preserve"> SEQ Figure \* ARABIC </w:instrText>
      </w:r>
      <w:r w:rsidRPr="003F6568">
        <w:fldChar w:fldCharType="separate"/>
      </w:r>
      <w:r w:rsidR="00F94DEB" w:rsidRPr="003F6568">
        <w:rPr>
          <w:noProof/>
        </w:rPr>
        <w:t>1</w:t>
      </w:r>
      <w:r w:rsidRPr="003F6568">
        <w:fldChar w:fldCharType="end"/>
      </w:r>
    </w:p>
    <w:p w14:paraId="5632849D" w14:textId="69B826AB" w:rsidR="00752DCF" w:rsidRPr="003F6568" w:rsidRDefault="00752DCF" w:rsidP="00752DCF">
      <w:pPr>
        <w:numPr>
          <w:ilvl w:val="0"/>
          <w:numId w:val="8"/>
        </w:numPr>
        <w:spacing w:after="120" w:line="264" w:lineRule="auto"/>
        <w:ind w:left="709" w:hanging="425"/>
        <w:rPr>
          <w:rFonts w:ascii="Arial" w:eastAsia="0" w:hAnsi="Arial" w:cs="Arial"/>
          <w:kern w:val="2"/>
          <w:lang w:val="ar-SA" w:eastAsia="en-GB"/>
        </w:rPr>
      </w:pPr>
      <w:r w:rsidRPr="003F6568">
        <w:rPr>
          <w:rFonts w:ascii="Arial" w:eastAsia="0" w:hAnsi="Arial" w:cs="Arial"/>
          <w:kern w:val="2"/>
          <w:lang w:val="ar-SA" w:eastAsia="en-GB"/>
        </w:rPr>
        <w:t xml:space="preserve">On the first step the </w:t>
      </w:r>
      <w:r w:rsidRPr="003F6568">
        <w:rPr>
          <w:rFonts w:ascii="Arial" w:eastAsia="Calibri" w:hAnsi="Arial" w:cs="Arial"/>
          <w:kern w:val="2"/>
          <w:lang w:val="en-US" w:eastAsia="en-GB"/>
        </w:rPr>
        <w:t xml:space="preserve">adversary </w:t>
      </w:r>
      <w:r w:rsidRPr="003F6568">
        <w:rPr>
          <w:rFonts w:ascii="Arial" w:eastAsia="0" w:hAnsi="Arial" w:cs="Arial"/>
          <w:kern w:val="2"/>
          <w:lang w:val="ar-SA" w:eastAsia="en-GB"/>
        </w:rPr>
        <w:t>intercept</w:t>
      </w:r>
      <w:r w:rsidRPr="003F6568">
        <w:rPr>
          <w:rFonts w:ascii="Arial" w:eastAsia="0" w:hAnsi="Arial" w:cs="Arial" w:hint="cs"/>
          <w:kern w:val="2"/>
          <w:lang w:val="ar-SA" w:eastAsia="en-GB"/>
        </w:rPr>
        <w:t xml:space="preserve">s </w:t>
      </w:r>
      <w:r w:rsidRPr="003F6568">
        <w:rPr>
          <w:rFonts w:ascii="Arial" w:eastAsia="0" w:hAnsi="Arial" w:cs="Arial"/>
          <w:kern w:val="2"/>
          <w:lang w:val="ar-SA" w:eastAsia="en-GB"/>
        </w:rPr>
        <w:t>one legitimate authentication request message containing the pair (R,</w:t>
      </w:r>
      <w:r w:rsidRPr="003F6568">
        <w:rPr>
          <w:rFonts w:ascii="Arial" w:eastAsia="0" w:hAnsi="Arial" w:cs="Arial" w:hint="cs"/>
          <w:kern w:val="2"/>
          <w:lang w:val="ar-SA" w:eastAsia="en-GB"/>
        </w:rPr>
        <w:t xml:space="preserve"> </w:t>
      </w:r>
      <w:r w:rsidRPr="003F6568">
        <w:rPr>
          <w:rFonts w:ascii="Arial" w:eastAsia="0" w:hAnsi="Arial" w:cs="Arial"/>
          <w:kern w:val="2"/>
          <w:lang w:val="ar-SA" w:eastAsia="en-GB"/>
        </w:rPr>
        <w:t>AUTN) sent by the network to UE.</w:t>
      </w:r>
    </w:p>
    <w:p w14:paraId="229CA586" w14:textId="58B05C0A" w:rsidR="00557EF2" w:rsidRPr="003F6568" w:rsidRDefault="00752DCF" w:rsidP="00752DCF">
      <w:pPr>
        <w:numPr>
          <w:ilvl w:val="0"/>
          <w:numId w:val="8"/>
        </w:numPr>
        <w:spacing w:after="120" w:line="264" w:lineRule="auto"/>
        <w:ind w:left="709" w:hanging="425"/>
        <w:rPr>
          <w:rFonts w:ascii="Arial" w:eastAsia="0" w:hAnsi="Arial" w:cs="Arial"/>
          <w:kern w:val="2"/>
          <w:lang w:val="ar-SA" w:eastAsia="en-GB"/>
        </w:rPr>
      </w:pPr>
      <w:r w:rsidRPr="003F6568">
        <w:rPr>
          <w:rFonts w:ascii="Arial" w:eastAsia="0" w:hAnsi="Arial" w:cs="Arial" w:hint="cs"/>
          <w:kern w:val="2"/>
          <w:lang w:val="ar-SA" w:eastAsia="en-GB"/>
        </w:rPr>
        <w:t xml:space="preserve">On the second step for </w:t>
      </w:r>
      <w:r w:rsidR="00EA493C" w:rsidRPr="003F6568">
        <w:rPr>
          <w:rFonts w:ascii="Arial" w:eastAsia="0" w:hAnsi="Arial" w:cs="Arial" w:hint="cs"/>
          <w:kern w:val="2"/>
          <w:lang w:val="ar-SA" w:eastAsia="en-GB"/>
        </w:rPr>
        <w:t>any</w:t>
      </w:r>
      <w:r w:rsidRPr="003F6568">
        <w:rPr>
          <w:rFonts w:ascii="Arial" w:eastAsia="0" w:hAnsi="Arial" w:cs="Arial" w:hint="cs"/>
          <w:kern w:val="2"/>
          <w:lang w:val="ar-SA" w:eastAsia="en-GB"/>
        </w:rPr>
        <w:t xml:space="preserve"> victim UE' t</w:t>
      </w:r>
      <w:r w:rsidRPr="003F6568">
        <w:rPr>
          <w:rFonts w:ascii="Arial" w:eastAsia="0" w:hAnsi="Arial" w:cs="Arial"/>
          <w:kern w:val="2"/>
          <w:lang w:val="ar-SA" w:eastAsia="en-GB"/>
        </w:rPr>
        <w:t xml:space="preserve">he </w:t>
      </w:r>
      <w:r w:rsidRPr="003F6568">
        <w:rPr>
          <w:rFonts w:ascii="Arial" w:eastAsia="Calibri" w:hAnsi="Arial" w:cs="Arial"/>
          <w:kern w:val="2"/>
          <w:lang w:val="en-US" w:eastAsia="en-GB"/>
        </w:rPr>
        <w:t xml:space="preserve">adversary </w:t>
      </w:r>
      <w:r w:rsidR="00725CAF" w:rsidRPr="003F6568">
        <w:rPr>
          <w:rFonts w:ascii="Arial" w:eastAsia="Calibri" w:hAnsi="Arial" w:cs="Arial"/>
          <w:kern w:val="2"/>
          <w:lang w:val="en-US" w:eastAsia="en-GB"/>
        </w:rPr>
        <w:t>replay</w:t>
      </w:r>
      <w:r w:rsidR="00557EF2" w:rsidRPr="003F6568">
        <w:rPr>
          <w:rFonts w:ascii="Arial" w:eastAsia="Calibri" w:hAnsi="Arial" w:cs="Arial"/>
          <w:kern w:val="2"/>
          <w:lang w:val="en-US" w:eastAsia="en-GB"/>
        </w:rPr>
        <w:t>s</w:t>
      </w:r>
      <w:r w:rsidR="00725CAF" w:rsidRPr="003F6568">
        <w:rPr>
          <w:rFonts w:ascii="Arial" w:eastAsia="Calibri" w:hAnsi="Arial" w:cs="Arial"/>
          <w:kern w:val="2"/>
          <w:lang w:val="en-US" w:eastAsia="en-GB"/>
        </w:rPr>
        <w:t xml:space="preserve"> </w:t>
      </w:r>
      <w:r w:rsidRPr="003F6568">
        <w:rPr>
          <w:rFonts w:ascii="Arial" w:eastAsia="Calibri" w:hAnsi="Arial" w:cs="Arial"/>
          <w:kern w:val="2"/>
          <w:lang w:val="en-US" w:eastAsia="en-GB"/>
        </w:rPr>
        <w:t xml:space="preserve">captured </w:t>
      </w:r>
      <w:r w:rsidR="00557EF2" w:rsidRPr="003F6568">
        <w:rPr>
          <w:rFonts w:ascii="Arial" w:eastAsia="0" w:hAnsi="Arial" w:cs="Arial"/>
          <w:kern w:val="2"/>
          <w:lang w:val="ar-SA" w:eastAsia="en-GB"/>
        </w:rPr>
        <w:t>(R,</w:t>
      </w:r>
      <w:r w:rsidR="00557EF2" w:rsidRPr="003F6568">
        <w:rPr>
          <w:rFonts w:ascii="Arial" w:eastAsia="0" w:hAnsi="Arial" w:cs="Arial" w:hint="cs"/>
          <w:kern w:val="2"/>
          <w:lang w:val="ar-SA" w:eastAsia="en-GB"/>
        </w:rPr>
        <w:t xml:space="preserve"> </w:t>
      </w:r>
      <w:r w:rsidR="00557EF2" w:rsidRPr="003F6568">
        <w:rPr>
          <w:rFonts w:ascii="Arial" w:eastAsia="0" w:hAnsi="Arial" w:cs="Arial"/>
          <w:kern w:val="2"/>
          <w:lang w:val="ar-SA" w:eastAsia="en-GB"/>
        </w:rPr>
        <w:t>AUTN)</w:t>
      </w:r>
      <w:r w:rsidR="00557EF2" w:rsidRPr="003F6568">
        <w:rPr>
          <w:rFonts w:ascii="Arial" w:eastAsia="0" w:hAnsi="Arial" w:cs="Arial" w:hint="cs"/>
          <w:kern w:val="2"/>
          <w:lang w:val="ar-SA" w:eastAsia="en-GB"/>
        </w:rPr>
        <w:t xml:space="preserve"> and </w:t>
      </w:r>
      <w:r w:rsidR="00EA493C" w:rsidRPr="003F6568">
        <w:rPr>
          <w:rFonts w:ascii="Arial" w:eastAsia="0" w:hAnsi="Arial" w:cs="Arial"/>
          <w:kern w:val="2"/>
          <w:lang w:val="ar-SA" w:eastAsia="en-GB"/>
        </w:rPr>
        <w:t>receive</w:t>
      </w:r>
      <w:r w:rsidR="00206AD4">
        <w:rPr>
          <w:rFonts w:ascii="Arial" w:eastAsia="0" w:hAnsi="Arial" w:cs="Arial" w:hint="cs"/>
          <w:kern w:val="2"/>
          <w:lang w:val="ar-SA" w:eastAsia="en-GB"/>
        </w:rPr>
        <w:t>s</w:t>
      </w:r>
      <w:r w:rsidR="00557EF2" w:rsidRPr="003F6568">
        <w:rPr>
          <w:rFonts w:ascii="Arial" w:eastAsia="0" w:hAnsi="Arial" w:cs="Arial" w:hint="cs"/>
          <w:kern w:val="2"/>
          <w:lang w:val="ar-SA" w:eastAsia="en-GB"/>
        </w:rPr>
        <w:t xml:space="preserve"> the following answer</w:t>
      </w:r>
      <w:r w:rsidR="00557EF2" w:rsidRPr="003F6568">
        <w:rPr>
          <w:rFonts w:ascii="Arial" w:eastAsia="0" w:hAnsi="Arial" w:cs="Arial"/>
          <w:kern w:val="2"/>
          <w:lang w:val="en-US" w:eastAsia="en-GB"/>
        </w:rPr>
        <w:t>:</w:t>
      </w:r>
    </w:p>
    <w:p w14:paraId="0C9DC80A" w14:textId="15D4D0E5" w:rsidR="00557EF2" w:rsidRPr="003F6568" w:rsidRDefault="00557EF2" w:rsidP="00557EF2">
      <w:pPr>
        <w:numPr>
          <w:ilvl w:val="1"/>
          <w:numId w:val="8"/>
        </w:numPr>
        <w:spacing w:after="120" w:line="264" w:lineRule="auto"/>
        <w:rPr>
          <w:rFonts w:ascii="Arial" w:eastAsia="0" w:hAnsi="Arial" w:cs="Arial"/>
          <w:kern w:val="2"/>
          <w:lang w:val="en-US" w:eastAsia="en-GB"/>
        </w:rPr>
      </w:pPr>
      <w:r w:rsidRPr="003F6568">
        <w:rPr>
          <w:rFonts w:ascii="Arial" w:eastAsia="0" w:hAnsi="Arial" w:cs="Arial"/>
          <w:kern w:val="2"/>
          <w:lang w:val="ar-SA" w:eastAsia="en-GB"/>
        </w:rPr>
        <w:t>If UE’ = UE</w:t>
      </w:r>
      <w:r w:rsidRPr="003F6568">
        <w:rPr>
          <w:rFonts w:ascii="Arial" w:eastAsia="0" w:hAnsi="Arial" w:cs="Arial" w:hint="cs"/>
          <w:kern w:val="2"/>
          <w:lang w:val="ar-SA" w:eastAsia="en-GB"/>
        </w:rPr>
        <w:t>, UE' send</w:t>
      </w:r>
      <w:r w:rsidR="00EA493C" w:rsidRPr="003F6568">
        <w:rPr>
          <w:rFonts w:ascii="Arial" w:eastAsia="0" w:hAnsi="Arial" w:cs="Arial" w:hint="cs"/>
          <w:kern w:val="2"/>
          <w:lang w:val="ar-SA" w:eastAsia="en-GB"/>
        </w:rPr>
        <w:t>s</w:t>
      </w:r>
      <w:r w:rsidRPr="003F6568">
        <w:rPr>
          <w:rFonts w:ascii="Arial" w:eastAsia="0" w:hAnsi="Arial" w:cs="Arial" w:hint="cs"/>
          <w:kern w:val="2"/>
          <w:lang w:val="ar-SA" w:eastAsia="en-GB"/>
        </w:rPr>
        <w:t xml:space="preserve"> </w:t>
      </w:r>
      <w:r w:rsidRPr="003F6568">
        <w:rPr>
          <w:rFonts w:ascii="Arial" w:eastAsia="0" w:hAnsi="Arial" w:cs="Arial"/>
          <w:kern w:val="2"/>
          <w:lang w:val="en-US" w:eastAsia="en-GB"/>
        </w:rPr>
        <w:t>(SYNC_failure</w:t>
      </w:r>
      <w:r w:rsidR="00734CF9">
        <w:rPr>
          <w:rFonts w:ascii="Arial" w:eastAsia="0" w:hAnsi="Arial" w:cs="Arial"/>
          <w:kern w:val="2"/>
          <w:lang w:val="en-US" w:eastAsia="en-GB"/>
        </w:rPr>
        <w:t xml:space="preserve"> </w:t>
      </w:r>
      <w:r w:rsidR="00734CF9">
        <w:rPr>
          <w:rFonts w:ascii="Cambria Math" w:eastAsia="0" w:hAnsi="Cambria Math" w:cs="Arial"/>
          <w:kern w:val="2"/>
          <w:lang w:val="en-US" w:eastAsia="en-GB"/>
        </w:rPr>
        <w:t>∥</w:t>
      </w:r>
      <w:r w:rsidRPr="003F6568">
        <w:rPr>
          <w:rFonts w:ascii="Arial" w:eastAsia="0" w:hAnsi="Arial" w:cs="Arial"/>
          <w:kern w:val="2"/>
          <w:lang w:val="en-US" w:eastAsia="en-GB"/>
        </w:rPr>
        <w:t xml:space="preserve"> AUTS ) </w:t>
      </w:r>
      <w:r w:rsidRPr="003F6568">
        <w:rPr>
          <w:rFonts w:ascii="Cambria Math" w:eastAsia="0" w:hAnsi="Cambria Math" w:cs="Cambria Math"/>
          <w:kern w:val="2"/>
          <w:lang w:val="en-US" w:eastAsia="en-GB"/>
        </w:rPr>
        <w:t>⊕</w:t>
      </w:r>
      <w:r w:rsidRPr="003F6568">
        <w:rPr>
          <w:rFonts w:ascii="Arial" w:eastAsia="0" w:hAnsi="Arial" w:cs="Arial"/>
          <w:kern w:val="2"/>
          <w:lang w:val="en-US" w:eastAsia="en-GB"/>
        </w:rPr>
        <w:t xml:space="preserve"> </w:t>
      </w:r>
      <m:oMath>
        <m:r>
          <m:rPr>
            <m:sty m:val="p"/>
          </m:rPr>
          <w:rPr>
            <w:rFonts w:ascii="Cambria Math" w:eastAsia="0" w:hAnsi="Cambria Math" w:cs="Arial"/>
            <w:kern w:val="2"/>
            <w:lang w:val="el-GR" w:eastAsia="en-GB"/>
          </w:rPr>
          <m:t>γ</m:t>
        </m:r>
      </m:oMath>
      <w:r w:rsidRPr="003F6568">
        <w:rPr>
          <w:rFonts w:ascii="Arial" w:eastAsia="0" w:hAnsi="Arial" w:cs="Arial"/>
          <w:kern w:val="2"/>
          <w:lang w:val="en-US" w:eastAsia="en-GB"/>
        </w:rPr>
        <w:t>;</w:t>
      </w:r>
    </w:p>
    <w:p w14:paraId="08653F2D" w14:textId="205E90FF" w:rsidR="00557EF2" w:rsidRPr="003F6568" w:rsidRDefault="00557EF2" w:rsidP="00557EF2">
      <w:pPr>
        <w:numPr>
          <w:ilvl w:val="1"/>
          <w:numId w:val="8"/>
        </w:numPr>
        <w:spacing w:after="120" w:line="264" w:lineRule="auto"/>
        <w:rPr>
          <w:rFonts w:ascii="Arial" w:eastAsia="0" w:hAnsi="Arial" w:cs="Arial"/>
          <w:kern w:val="2"/>
          <w:lang w:val="ar-SA" w:eastAsia="en-GB"/>
        </w:rPr>
      </w:pPr>
      <w:r w:rsidRPr="003F6568">
        <w:rPr>
          <w:rFonts w:ascii="Arial" w:eastAsia="0" w:hAnsi="Arial" w:cs="Arial"/>
          <w:kern w:val="2"/>
          <w:lang w:val="ar-SA" w:eastAsia="en-GB"/>
        </w:rPr>
        <w:t xml:space="preserve">If UE’ </w:t>
      </w:r>
      <w:r w:rsidR="00FF768D" w:rsidRPr="003F6568">
        <w:rPr>
          <w:rFonts w:ascii="Arial" w:eastAsia="0" w:hAnsi="Arial" w:cs="Arial"/>
          <w:kern w:val="2"/>
          <w:lang w:val="ar-SA" w:eastAsia="en-GB"/>
        </w:rPr>
        <w:t>≠</w:t>
      </w:r>
      <w:r w:rsidRPr="003F6568">
        <w:rPr>
          <w:rFonts w:ascii="Arial" w:eastAsia="0" w:hAnsi="Arial" w:cs="Arial"/>
          <w:kern w:val="2"/>
          <w:lang w:val="ar-SA" w:eastAsia="en-GB"/>
        </w:rPr>
        <w:t xml:space="preserve"> UE</w:t>
      </w:r>
      <w:r w:rsidRPr="003F6568">
        <w:rPr>
          <w:rFonts w:ascii="Arial" w:eastAsia="0" w:hAnsi="Arial" w:cs="Arial" w:hint="cs"/>
          <w:kern w:val="2"/>
          <w:lang w:val="ar-SA" w:eastAsia="en-GB"/>
        </w:rPr>
        <w:t>, UE' send</w:t>
      </w:r>
      <w:r w:rsidR="00EA493C" w:rsidRPr="003F6568">
        <w:rPr>
          <w:rFonts w:ascii="Arial" w:eastAsia="0" w:hAnsi="Arial" w:cs="Arial" w:hint="cs"/>
          <w:kern w:val="2"/>
          <w:lang w:val="ar-SA" w:eastAsia="en-GB"/>
        </w:rPr>
        <w:t>s</w:t>
      </w:r>
      <w:r w:rsidRPr="003F6568">
        <w:rPr>
          <w:rFonts w:ascii="Arial" w:eastAsia="0" w:hAnsi="Arial" w:cs="Arial" w:hint="cs"/>
          <w:kern w:val="2"/>
          <w:lang w:val="ar-SA" w:eastAsia="en-GB"/>
        </w:rPr>
        <w:t xml:space="preserve"> </w:t>
      </w:r>
      <w:r w:rsidRPr="003F6568">
        <w:rPr>
          <w:rFonts w:ascii="Arial" w:eastAsia="0" w:hAnsi="Arial" w:cs="Arial"/>
          <w:kern w:val="2"/>
          <w:lang w:val="en-US" w:eastAsia="en-GB"/>
        </w:rPr>
        <w:t xml:space="preserve">(MAC_failure </w:t>
      </w:r>
      <w:r w:rsidR="00734CF9">
        <w:rPr>
          <w:rFonts w:ascii="Cambria Math" w:eastAsia="0" w:hAnsi="Cambria Math" w:cs="Arial"/>
          <w:kern w:val="2"/>
          <w:lang w:val="en-US" w:eastAsia="en-GB"/>
        </w:rPr>
        <w:t>∥</w:t>
      </w:r>
      <w:r w:rsidRPr="003F6568">
        <w:rPr>
          <w:rFonts w:ascii="Arial" w:eastAsia="0" w:hAnsi="Arial" w:cs="Arial"/>
          <w:kern w:val="2"/>
          <w:lang w:val="en-US" w:eastAsia="en-GB"/>
        </w:rPr>
        <w:t xml:space="preserve"> </w:t>
      </w:r>
      <w:r w:rsidRPr="003F6568">
        <w:rPr>
          <w:rFonts w:ascii="Arial" w:eastAsia="Calibri" w:hAnsi="Arial" w:cs="Arial"/>
          <w:kern w:val="2"/>
          <w:lang w:val="ar-SA" w:eastAsia="en-GB"/>
        </w:rPr>
        <w:t>pseudo</w:t>
      </w:r>
      <w:r w:rsidRPr="003F6568">
        <w:rPr>
          <w:rFonts w:ascii="Arial" w:eastAsia="0" w:hAnsi="Arial" w:cs="Arial"/>
          <w:kern w:val="2"/>
          <w:lang w:val="en-US" w:eastAsia="en-GB"/>
        </w:rPr>
        <w:t>AUTS</w:t>
      </w:r>
      <w:r w:rsidR="00297F3F" w:rsidRPr="003F6568">
        <w:rPr>
          <w:rFonts w:ascii="Arial" w:eastAsia="Calibri" w:hAnsi="Arial" w:cs="Arial"/>
          <w:kern w:val="2"/>
          <w:vertAlign w:val="subscript"/>
          <w:lang w:val="ar-SA" w:eastAsia="en-GB"/>
        </w:rPr>
        <w:t>1</w:t>
      </w:r>
      <w:r w:rsidRPr="003F6568">
        <w:rPr>
          <w:rFonts w:ascii="Arial" w:eastAsia="0" w:hAnsi="Arial" w:cs="Arial"/>
          <w:kern w:val="2"/>
          <w:lang w:val="en-US" w:eastAsia="en-GB"/>
        </w:rPr>
        <w:t xml:space="preserve"> ) </w:t>
      </w:r>
      <w:r w:rsidRPr="003F6568">
        <w:rPr>
          <w:rFonts w:ascii="Cambria Math" w:eastAsia="0" w:hAnsi="Cambria Math" w:cs="Cambria Math"/>
          <w:kern w:val="2"/>
          <w:lang w:val="en-US" w:eastAsia="en-GB"/>
        </w:rPr>
        <w:t>⊕</w:t>
      </w:r>
      <w:r w:rsidRPr="003F6568">
        <w:rPr>
          <w:rFonts w:ascii="Arial" w:eastAsia="0" w:hAnsi="Arial" w:cs="Arial"/>
          <w:kern w:val="2"/>
          <w:lang w:val="en-US" w:eastAsia="en-GB"/>
        </w:rPr>
        <w:t xml:space="preserve"> </w:t>
      </w:r>
      <m:oMath>
        <m:r>
          <m:rPr>
            <m:sty m:val="p"/>
          </m:rPr>
          <w:rPr>
            <w:rFonts w:ascii="Cambria Math" w:eastAsia="0" w:hAnsi="Cambria Math" w:cs="Arial"/>
            <w:kern w:val="2"/>
            <w:lang w:val="el-GR" w:eastAsia="en-GB"/>
          </w:rPr>
          <m:t>γ</m:t>
        </m:r>
      </m:oMath>
      <w:r w:rsidRPr="003F6568">
        <w:rPr>
          <w:rFonts w:ascii="Arial" w:eastAsia="0" w:hAnsi="Arial" w:cs="Arial"/>
          <w:kern w:val="2"/>
          <w:lang w:val="en-US" w:eastAsia="en-GB"/>
        </w:rPr>
        <w:t>,</w:t>
      </w:r>
    </w:p>
    <w:p w14:paraId="102991F1" w14:textId="34E53033" w:rsidR="00557EF2" w:rsidRPr="003F6568" w:rsidRDefault="00557EF2" w:rsidP="00055415">
      <w:pPr>
        <w:spacing w:after="120" w:line="264" w:lineRule="auto"/>
        <w:ind w:left="420" w:firstLine="289"/>
        <w:rPr>
          <w:rFonts w:ascii="Arial" w:eastAsia="0" w:hAnsi="Arial" w:cs="Arial"/>
          <w:kern w:val="2"/>
          <w:lang w:val="ar-SA" w:eastAsia="en-GB"/>
        </w:rPr>
      </w:pPr>
      <w:r w:rsidRPr="003F6568">
        <w:rPr>
          <w:rFonts w:ascii="Arial" w:eastAsia="0" w:hAnsi="Arial" w:cs="Arial"/>
          <w:kern w:val="2"/>
          <w:lang w:val="en-US" w:eastAsia="en-GB"/>
        </w:rPr>
        <w:t xml:space="preserve">where </w:t>
      </w:r>
      <m:oMath>
        <m:r>
          <m:rPr>
            <m:sty m:val="p"/>
          </m:rPr>
          <w:rPr>
            <w:rFonts w:ascii="Cambria Math" w:eastAsia="0" w:hAnsi="Cambria Math" w:cs="Arial"/>
            <w:kern w:val="2"/>
            <w:lang w:val="el-GR" w:eastAsia="en-GB"/>
          </w:rPr>
          <m:t>γ</m:t>
        </m:r>
      </m:oMath>
      <w:r w:rsidRPr="003F6568">
        <w:rPr>
          <w:rFonts w:ascii="Arial" w:eastAsia="0" w:hAnsi="Arial" w:cs="Arial"/>
          <w:kern w:val="2"/>
          <w:lang w:val="en-US" w:eastAsia="en-GB"/>
        </w:rPr>
        <w:t xml:space="preserve"> = </w:t>
      </w:r>
      <w:r w:rsidRPr="003F6568">
        <w:rPr>
          <w:rFonts w:ascii="Arial" w:eastAsia="0" w:hAnsi="Arial" w:cs="Arial"/>
          <w:kern w:val="2"/>
          <w:lang w:val="ar-SA" w:eastAsia="en-GB"/>
        </w:rPr>
        <w:t>HMAC-SHA256</w:t>
      </w:r>
      <w:r w:rsidRPr="003F6568">
        <w:rPr>
          <w:rFonts w:ascii="Arial" w:eastAsia="0" w:hAnsi="Arial" w:cs="Arial" w:hint="cs"/>
          <w:kern w:val="2"/>
          <w:lang w:val="ar-SA" w:eastAsia="en-GB"/>
        </w:rPr>
        <w:t>(</w:t>
      </w:r>
      <w:r w:rsidRPr="003F6568">
        <w:rPr>
          <w:rFonts w:ascii="Arial" w:eastAsia="Calibri" w:hAnsi="Arial" w:cs="Arial"/>
          <w:kern w:val="2"/>
          <w:lang w:val="ar-SA" w:eastAsia="en-GB"/>
        </w:rPr>
        <w:t>K</w:t>
      </w:r>
      <w:r w:rsidRPr="003F6568">
        <w:rPr>
          <w:rFonts w:ascii="Arial" w:eastAsia="Calibri" w:hAnsi="Arial" w:cs="Arial"/>
          <w:kern w:val="2"/>
          <w:vertAlign w:val="subscript"/>
          <w:lang w:val="ar-SA" w:eastAsia="en-GB"/>
        </w:rPr>
        <w:t>AUSF</w:t>
      </w:r>
      <w:r w:rsidRPr="003F6568">
        <w:rPr>
          <w:rFonts w:ascii="Arial" w:eastAsia="0" w:hAnsi="Arial" w:cs="Arial" w:hint="cs"/>
          <w:kern w:val="2"/>
          <w:lang w:val="ar-SA" w:eastAsia="en-GB"/>
        </w:rPr>
        <w:t xml:space="preserve">, </w:t>
      </w:r>
      <w:r w:rsidRPr="003F6568">
        <w:rPr>
          <w:rFonts w:ascii="Arial" w:eastAsia="0" w:hAnsi="Arial" w:cs="Arial"/>
          <w:kern w:val="2"/>
          <w:lang w:val="ar-SA" w:eastAsia="en-GB"/>
        </w:rPr>
        <w:t>R</w:t>
      </w:r>
      <w:r w:rsidRPr="003F6568">
        <w:rPr>
          <w:rFonts w:ascii="Arial" w:eastAsia="0" w:hAnsi="Arial" w:cs="Arial" w:hint="cs"/>
          <w:kern w:val="2"/>
          <w:lang w:val="ar-SA" w:eastAsia="en-GB"/>
        </w:rPr>
        <w:t>)</w:t>
      </w:r>
      <w:r w:rsidR="003B51AA">
        <w:rPr>
          <w:rFonts w:ascii="Arial" w:eastAsia="0" w:hAnsi="Arial" w:cs="Arial" w:hint="cs"/>
          <w:kern w:val="2"/>
          <w:lang w:val="ar-SA" w:eastAsia="en-GB"/>
        </w:rPr>
        <w:t>.</w:t>
      </w:r>
    </w:p>
    <w:p w14:paraId="4F1DA0BE" w14:textId="00C7D762" w:rsidR="00557EF2" w:rsidRPr="003F6568" w:rsidRDefault="00557EF2" w:rsidP="00557EF2">
      <w:pPr>
        <w:numPr>
          <w:ilvl w:val="0"/>
          <w:numId w:val="8"/>
        </w:numPr>
        <w:spacing w:after="120" w:line="264" w:lineRule="auto"/>
        <w:ind w:left="709" w:hanging="425"/>
        <w:rPr>
          <w:rFonts w:ascii="Arial" w:eastAsia="0" w:hAnsi="Arial" w:cs="Arial"/>
          <w:kern w:val="2"/>
          <w:lang w:val="ar-SA" w:eastAsia="en-GB"/>
        </w:rPr>
      </w:pPr>
      <w:r w:rsidRPr="003F6568">
        <w:rPr>
          <w:rFonts w:ascii="Arial" w:eastAsia="0" w:hAnsi="Arial" w:cs="Arial" w:hint="cs"/>
          <w:kern w:val="2"/>
          <w:lang w:val="ar-SA" w:eastAsia="en-GB"/>
        </w:rPr>
        <w:t>On the last step t</w:t>
      </w:r>
      <w:r w:rsidRPr="003F6568">
        <w:rPr>
          <w:rFonts w:ascii="Arial" w:eastAsia="0" w:hAnsi="Arial" w:cs="Arial"/>
          <w:kern w:val="2"/>
          <w:lang w:val="ar-SA" w:eastAsia="en-GB"/>
        </w:rPr>
        <w:t xml:space="preserve">he </w:t>
      </w:r>
      <w:r w:rsidRPr="003F6568">
        <w:rPr>
          <w:rFonts w:ascii="Arial" w:eastAsia="Calibri" w:hAnsi="Arial" w:cs="Arial"/>
          <w:kern w:val="2"/>
          <w:lang w:val="en-US" w:eastAsia="en-GB"/>
        </w:rPr>
        <w:t>adversary send</w:t>
      </w:r>
      <w:r w:rsidR="00EA493C" w:rsidRPr="003F6568">
        <w:rPr>
          <w:rFonts w:ascii="Arial" w:eastAsia="Calibri" w:hAnsi="Arial" w:cs="Arial"/>
          <w:kern w:val="2"/>
          <w:lang w:val="en-US" w:eastAsia="en-GB"/>
        </w:rPr>
        <w:t>s to</w:t>
      </w:r>
      <w:r w:rsidRPr="003F6568">
        <w:rPr>
          <w:rFonts w:ascii="Arial" w:eastAsia="Calibri" w:hAnsi="Arial" w:cs="Arial"/>
          <w:kern w:val="2"/>
          <w:lang w:val="en-US" w:eastAsia="en-GB"/>
        </w:rPr>
        <w:t xml:space="preserve"> </w:t>
      </w:r>
      <w:r w:rsidR="001563BD">
        <w:rPr>
          <w:rFonts w:ascii="Arial" w:eastAsia="Calibri" w:hAnsi="Arial" w:cs="Arial"/>
          <w:kern w:val="2"/>
          <w:lang w:val="en-US" w:eastAsia="en-GB"/>
        </w:rPr>
        <w:t xml:space="preserve">the </w:t>
      </w:r>
      <w:r w:rsidRPr="003F6568">
        <w:rPr>
          <w:rFonts w:ascii="Arial" w:eastAsia="Calibri" w:hAnsi="Arial" w:cs="Arial"/>
          <w:kern w:val="2"/>
          <w:lang w:val="en-US" w:eastAsia="en-GB"/>
        </w:rPr>
        <w:t xml:space="preserve">UE’ </w:t>
      </w:r>
      <w:r w:rsidR="00EA493C" w:rsidRPr="003F6568">
        <w:rPr>
          <w:rFonts w:ascii="Arial" w:eastAsia="Calibri" w:hAnsi="Arial" w:cs="Arial"/>
          <w:kern w:val="2"/>
          <w:lang w:val="en-US" w:eastAsia="en-GB"/>
        </w:rPr>
        <w:t xml:space="preserve">captured </w:t>
      </w:r>
      <w:r w:rsidRPr="003F6568">
        <w:rPr>
          <w:rFonts w:ascii="Arial" w:eastAsia="0" w:hAnsi="Arial" w:cs="Arial"/>
          <w:kern w:val="2"/>
          <w:lang w:val="ar-SA" w:eastAsia="en-GB"/>
        </w:rPr>
        <w:t>R</w:t>
      </w:r>
      <w:r w:rsidRPr="003F6568">
        <w:rPr>
          <w:rFonts w:ascii="Arial" w:eastAsia="0" w:hAnsi="Arial" w:cs="Arial" w:hint="cs"/>
          <w:kern w:val="2"/>
          <w:lang w:val="ar-SA" w:eastAsia="en-GB"/>
        </w:rPr>
        <w:t xml:space="preserve"> and </w:t>
      </w:r>
      <w:r w:rsidR="00EA493C" w:rsidRPr="003F6568">
        <w:rPr>
          <w:rFonts w:ascii="Arial" w:eastAsia="0" w:hAnsi="Arial" w:cs="Arial" w:hint="cs"/>
          <w:kern w:val="2"/>
          <w:lang w:val="ar-SA" w:eastAsia="en-GB"/>
        </w:rPr>
        <w:t>some random</w:t>
      </w:r>
      <w:r w:rsidRPr="003F6568">
        <w:rPr>
          <w:rFonts w:ascii="Arial" w:eastAsia="0" w:hAnsi="Arial" w:cs="Arial" w:hint="cs"/>
          <w:kern w:val="2"/>
          <w:lang w:val="ar-SA" w:eastAsia="en-GB"/>
        </w:rPr>
        <w:t xml:space="preserve"> pseudo</w:t>
      </w:r>
      <w:r w:rsidRPr="003F6568">
        <w:rPr>
          <w:rFonts w:ascii="Arial" w:eastAsia="0" w:hAnsi="Arial" w:cs="Arial"/>
          <w:kern w:val="2"/>
          <w:lang w:val="ar-SA" w:eastAsia="en-GB"/>
        </w:rPr>
        <w:t>AUTN</w:t>
      </w:r>
      <w:r w:rsidR="00EA493C" w:rsidRPr="003F6568">
        <w:rPr>
          <w:rFonts w:ascii="Arial" w:eastAsia="0" w:hAnsi="Arial" w:cs="Arial" w:hint="cs"/>
          <w:kern w:val="2"/>
          <w:lang w:val="ar-SA" w:eastAsia="en-GB"/>
        </w:rPr>
        <w:t xml:space="preserve"> value. </w:t>
      </w:r>
      <w:r w:rsidR="00EA493C" w:rsidRPr="003F6568">
        <w:rPr>
          <w:rFonts w:ascii="Arial" w:eastAsia="0" w:hAnsi="Arial" w:cs="Arial"/>
          <w:kern w:val="2"/>
          <w:lang w:val="en-US" w:eastAsia="en-GB"/>
        </w:rPr>
        <w:t>I</w:t>
      </w:r>
      <w:r w:rsidR="00EA493C" w:rsidRPr="003F6568">
        <w:rPr>
          <w:rFonts w:ascii="Arial" w:eastAsia="0" w:hAnsi="Arial" w:cs="Arial"/>
          <w:kern w:val="2"/>
          <w:lang w:val="ar-SA" w:eastAsia="en-GB"/>
        </w:rPr>
        <w:t>rrespective of whethe</w:t>
      </w:r>
      <w:r w:rsidR="001563BD">
        <w:rPr>
          <w:rFonts w:ascii="Arial" w:eastAsia="0" w:hAnsi="Arial" w:cs="Arial" w:hint="cs"/>
          <w:kern w:val="2"/>
          <w:lang w:val="ar-SA" w:eastAsia="en-GB"/>
        </w:rPr>
        <w:t>r</w:t>
      </w:r>
      <w:r w:rsidR="00EA493C" w:rsidRPr="003F6568">
        <w:rPr>
          <w:rFonts w:ascii="Arial" w:eastAsia="0" w:hAnsi="Arial" w:cs="Arial" w:hint="cs"/>
          <w:kern w:val="2"/>
          <w:lang w:val="ar-SA" w:eastAsia="en-GB"/>
        </w:rPr>
        <w:t xml:space="preserve"> UE' = UE the adversary </w:t>
      </w:r>
      <w:r w:rsidR="00297F3F" w:rsidRPr="003F6568">
        <w:rPr>
          <w:rFonts w:ascii="Arial" w:eastAsia="0" w:hAnsi="Arial" w:cs="Arial"/>
          <w:kern w:val="2"/>
          <w:lang w:val="ar-SA" w:eastAsia="en-GB"/>
        </w:rPr>
        <w:t>receives</w:t>
      </w:r>
      <w:r w:rsidR="00297F3F" w:rsidRPr="003F6568">
        <w:rPr>
          <w:rFonts w:ascii="Arial" w:eastAsia="0" w:hAnsi="Arial" w:cs="Arial" w:hint="cs"/>
          <w:kern w:val="2"/>
          <w:lang w:val="ar-SA" w:eastAsia="en-GB"/>
        </w:rPr>
        <w:t xml:space="preserve"> </w:t>
      </w:r>
      <w:r w:rsidR="00297F3F" w:rsidRPr="003F6568">
        <w:rPr>
          <w:rFonts w:ascii="Arial" w:eastAsia="0" w:hAnsi="Arial" w:cs="Arial"/>
          <w:kern w:val="2"/>
          <w:lang w:val="en-US" w:eastAsia="en-GB"/>
        </w:rPr>
        <w:t xml:space="preserve">the following </w:t>
      </w:r>
      <w:r w:rsidR="00EA493C" w:rsidRPr="003F6568">
        <w:rPr>
          <w:rFonts w:ascii="Arial" w:eastAsia="0" w:hAnsi="Arial" w:cs="Arial" w:hint="cs"/>
          <w:kern w:val="2"/>
          <w:lang w:val="ar-SA" w:eastAsia="en-GB"/>
        </w:rPr>
        <w:t xml:space="preserve">answer: </w:t>
      </w:r>
    </w:p>
    <w:p w14:paraId="7B62DB90" w14:textId="66ED5C21" w:rsidR="00557EF2" w:rsidRPr="003F6568" w:rsidRDefault="00557EF2" w:rsidP="00557EF2">
      <w:pPr>
        <w:numPr>
          <w:ilvl w:val="1"/>
          <w:numId w:val="8"/>
        </w:numPr>
        <w:spacing w:after="120" w:line="264" w:lineRule="auto"/>
        <w:rPr>
          <w:rFonts w:ascii="Arial" w:eastAsia="0" w:hAnsi="Arial" w:cs="Arial"/>
          <w:kern w:val="2"/>
          <w:lang w:val="ar-SA" w:eastAsia="en-GB"/>
        </w:rPr>
      </w:pPr>
      <w:r w:rsidRPr="003F6568">
        <w:rPr>
          <w:rFonts w:ascii="Arial" w:eastAsia="0" w:hAnsi="Arial" w:cs="Arial" w:hint="cs"/>
          <w:kern w:val="2"/>
          <w:lang w:val="ar-SA" w:eastAsia="en-GB"/>
        </w:rPr>
        <w:t xml:space="preserve">UE' will send </w:t>
      </w:r>
      <w:r w:rsidRPr="003F6568">
        <w:rPr>
          <w:rFonts w:ascii="Arial" w:eastAsia="0" w:hAnsi="Arial" w:cs="Arial"/>
          <w:kern w:val="2"/>
          <w:lang w:val="en-US" w:eastAsia="en-GB"/>
        </w:rPr>
        <w:t xml:space="preserve">(MAC_failure </w:t>
      </w:r>
      <w:r w:rsidR="009D2F97">
        <w:rPr>
          <w:rFonts w:ascii="Cambria Math" w:eastAsia="0" w:hAnsi="Cambria Math" w:cs="Arial"/>
          <w:kern w:val="2"/>
          <w:lang w:val="en-US" w:eastAsia="en-GB"/>
        </w:rPr>
        <w:t>∥</w:t>
      </w:r>
      <w:r w:rsidRPr="003F6568">
        <w:rPr>
          <w:rFonts w:ascii="Arial" w:eastAsia="0" w:hAnsi="Arial" w:cs="Arial"/>
          <w:kern w:val="2"/>
          <w:lang w:val="en-US" w:eastAsia="en-GB"/>
        </w:rPr>
        <w:t xml:space="preserve"> </w:t>
      </w:r>
      <w:r w:rsidRPr="003F6568">
        <w:rPr>
          <w:rFonts w:ascii="Arial" w:eastAsia="Calibri" w:hAnsi="Arial" w:cs="Arial"/>
          <w:kern w:val="2"/>
          <w:lang w:val="ar-SA" w:eastAsia="en-GB"/>
        </w:rPr>
        <w:t>pseudo</w:t>
      </w:r>
      <w:r w:rsidRPr="003F6568">
        <w:rPr>
          <w:rFonts w:ascii="Arial" w:eastAsia="0" w:hAnsi="Arial" w:cs="Arial"/>
          <w:kern w:val="2"/>
          <w:lang w:val="en-US" w:eastAsia="en-GB"/>
        </w:rPr>
        <w:t>AUTS</w:t>
      </w:r>
      <w:r w:rsidR="00297F3F" w:rsidRPr="003F6568">
        <w:rPr>
          <w:rFonts w:ascii="Arial" w:eastAsia="Calibri" w:hAnsi="Arial" w:cs="Arial"/>
          <w:kern w:val="2"/>
          <w:vertAlign w:val="subscript"/>
          <w:lang w:val="ar-SA" w:eastAsia="en-GB"/>
        </w:rPr>
        <w:t>2</w:t>
      </w:r>
      <w:r w:rsidRPr="003F6568">
        <w:rPr>
          <w:rFonts w:ascii="Arial" w:eastAsia="0" w:hAnsi="Arial" w:cs="Arial"/>
          <w:kern w:val="2"/>
          <w:lang w:val="en-US" w:eastAsia="en-GB"/>
        </w:rPr>
        <w:t xml:space="preserve"> ) </w:t>
      </w:r>
      <w:r w:rsidRPr="003F6568">
        <w:rPr>
          <w:rFonts w:ascii="Cambria Math" w:eastAsia="0" w:hAnsi="Cambria Math" w:cs="Cambria Math"/>
          <w:kern w:val="2"/>
          <w:lang w:val="en-US" w:eastAsia="en-GB"/>
        </w:rPr>
        <w:t>⊕</w:t>
      </w:r>
      <w:r w:rsidRPr="003F6568">
        <w:rPr>
          <w:rFonts w:ascii="Arial" w:eastAsia="0" w:hAnsi="Arial" w:cs="Arial"/>
          <w:kern w:val="2"/>
          <w:lang w:val="en-US" w:eastAsia="en-GB"/>
        </w:rPr>
        <w:t xml:space="preserve"> </w:t>
      </w:r>
      <m:oMath>
        <m:r>
          <m:rPr>
            <m:sty m:val="p"/>
          </m:rPr>
          <w:rPr>
            <w:rFonts w:ascii="Cambria Math" w:eastAsia="0" w:hAnsi="Cambria Math" w:cs="Arial"/>
            <w:kern w:val="2"/>
            <w:lang w:val="el-GR" w:eastAsia="en-GB"/>
          </w:rPr>
          <m:t>γ</m:t>
        </m:r>
      </m:oMath>
      <w:r w:rsidRPr="003F6568">
        <w:rPr>
          <w:rFonts w:ascii="Arial" w:eastAsia="0" w:hAnsi="Arial" w:cs="Arial"/>
          <w:kern w:val="2"/>
          <w:lang w:val="en-US" w:eastAsia="en-GB"/>
        </w:rPr>
        <w:t>,</w:t>
      </w:r>
    </w:p>
    <w:p w14:paraId="1A8E19B4" w14:textId="625A50EE" w:rsidR="00557EF2" w:rsidRPr="003F6568" w:rsidRDefault="00557EF2" w:rsidP="00055415">
      <w:pPr>
        <w:spacing w:after="120" w:line="264" w:lineRule="auto"/>
        <w:ind w:left="420" w:firstLine="420"/>
        <w:rPr>
          <w:rFonts w:ascii="Arial" w:eastAsia="0" w:hAnsi="Arial" w:cs="Arial"/>
          <w:kern w:val="2"/>
          <w:lang w:val="en-US" w:eastAsia="en-GB"/>
        </w:rPr>
      </w:pPr>
      <w:r w:rsidRPr="003F6568">
        <w:rPr>
          <w:rFonts w:ascii="Arial" w:eastAsia="0" w:hAnsi="Arial" w:cs="Arial"/>
          <w:kern w:val="2"/>
          <w:lang w:val="en-US" w:eastAsia="en-GB"/>
        </w:rPr>
        <w:t xml:space="preserve">where </w:t>
      </w:r>
      <m:oMath>
        <m:r>
          <m:rPr>
            <m:sty m:val="p"/>
          </m:rPr>
          <w:rPr>
            <w:rFonts w:ascii="Cambria Math" w:eastAsia="0" w:hAnsi="Cambria Math"/>
            <w:kern w:val="2"/>
            <w:lang w:val="en-US"/>
          </w:rPr>
          <m:t>γ</m:t>
        </m:r>
      </m:oMath>
      <w:r w:rsidR="00297F3F" w:rsidRPr="003F6568">
        <w:rPr>
          <w:rFonts w:ascii="Arial" w:eastAsia="0" w:hAnsi="Arial" w:cs="Arial"/>
          <w:kern w:val="2"/>
          <w:lang w:val="en-US" w:eastAsia="en-GB"/>
        </w:rPr>
        <w:t xml:space="preserve"> is the same as on previous </w:t>
      </w:r>
      <w:proofErr w:type="gramStart"/>
      <w:r w:rsidR="00297F3F" w:rsidRPr="003F6568">
        <w:rPr>
          <w:rFonts w:ascii="Arial" w:eastAsia="0" w:hAnsi="Arial" w:cs="Arial"/>
          <w:kern w:val="2"/>
          <w:lang w:val="en-US" w:eastAsia="en-GB"/>
        </w:rPr>
        <w:t>step.</w:t>
      </w:r>
      <w:proofErr w:type="gramEnd"/>
    </w:p>
    <w:p w14:paraId="55B05AA3" w14:textId="5B0ADD72" w:rsidR="00C53DD0" w:rsidRPr="003F6568" w:rsidRDefault="00297F3F" w:rsidP="00FF768D">
      <w:pPr>
        <w:spacing w:after="120" w:line="264" w:lineRule="auto"/>
        <w:rPr>
          <w:rFonts w:ascii="Arial" w:eastAsia="Calibri" w:hAnsi="Arial" w:cs="Arial"/>
          <w:kern w:val="2"/>
          <w:lang w:val="ar-SA" w:eastAsia="en-GB"/>
        </w:rPr>
      </w:pPr>
      <w:r w:rsidRPr="003F6568">
        <w:rPr>
          <w:rFonts w:ascii="Arial" w:eastAsia="Calibri" w:hAnsi="Arial" w:cs="Arial"/>
          <w:kern w:val="2"/>
          <w:lang w:val="en-US" w:eastAsia="en-GB"/>
        </w:rPr>
        <w:t xml:space="preserve">If the masked error code is the same </w:t>
      </w:r>
      <w:r w:rsidR="00FF768D" w:rsidRPr="003F6568">
        <w:rPr>
          <w:rFonts w:ascii="Arial" w:eastAsia="Calibri" w:hAnsi="Arial" w:cs="Arial"/>
          <w:kern w:val="2"/>
          <w:lang w:val="en-US" w:eastAsia="en-GB"/>
        </w:rPr>
        <w:t>on</w:t>
      </w:r>
      <w:r w:rsidRPr="003F6568">
        <w:rPr>
          <w:rFonts w:ascii="Arial" w:eastAsia="Calibri" w:hAnsi="Arial" w:cs="Arial"/>
          <w:kern w:val="2"/>
          <w:lang w:val="en-US" w:eastAsia="en-GB"/>
        </w:rPr>
        <w:t xml:space="preserve"> both</w:t>
      </w:r>
      <w:r w:rsidR="00FF768D" w:rsidRPr="003F6568">
        <w:rPr>
          <w:rFonts w:ascii="Arial" w:eastAsia="Calibri" w:hAnsi="Arial" w:cs="Arial"/>
          <w:kern w:val="2"/>
          <w:lang w:val="en-US" w:eastAsia="en-GB"/>
        </w:rPr>
        <w:t xml:space="preserve"> steps 2 and 3, then </w:t>
      </w:r>
      <w:r w:rsidR="00FF768D" w:rsidRPr="003F6568">
        <w:rPr>
          <w:rFonts w:ascii="Arial" w:eastAsia="0" w:hAnsi="Arial" w:cs="Arial"/>
          <w:kern w:val="2"/>
          <w:lang w:val="ar-SA" w:eastAsia="en-GB"/>
        </w:rPr>
        <w:t>UE’ ≠ UE</w:t>
      </w:r>
      <w:r w:rsidR="00FF768D" w:rsidRPr="003F6568">
        <w:rPr>
          <w:rFonts w:ascii="Arial" w:eastAsia="0" w:hAnsi="Arial" w:cs="Arial" w:hint="cs"/>
          <w:kern w:val="2"/>
          <w:lang w:val="ar-SA" w:eastAsia="en-GB"/>
        </w:rPr>
        <w:t xml:space="preserve">, </w:t>
      </w:r>
      <w:r w:rsidR="00FF768D" w:rsidRPr="003F6568">
        <w:rPr>
          <w:rFonts w:ascii="Arial" w:eastAsia="0" w:hAnsi="Arial" w:cs="Arial"/>
          <w:kern w:val="2"/>
          <w:lang w:val="en-US" w:eastAsia="en-GB"/>
        </w:rPr>
        <w:t xml:space="preserve">otherwise </w:t>
      </w:r>
      <w:r w:rsidR="00FF768D" w:rsidRPr="003F6568">
        <w:rPr>
          <w:rFonts w:ascii="Arial" w:eastAsia="0" w:hAnsi="Arial" w:cs="Arial"/>
          <w:kern w:val="2"/>
          <w:lang w:val="ar-SA" w:eastAsia="en-GB"/>
        </w:rPr>
        <w:t xml:space="preserve">UE’ </w:t>
      </w:r>
      <w:r w:rsidR="00FF768D" w:rsidRPr="003F6568">
        <w:rPr>
          <w:rFonts w:ascii="Arial" w:eastAsia="0" w:hAnsi="Arial" w:cs="Arial" w:hint="cs"/>
          <w:kern w:val="2"/>
          <w:lang w:val="ar-SA" w:eastAsia="en-GB"/>
        </w:rPr>
        <w:t>=</w:t>
      </w:r>
      <w:r w:rsidR="00FF768D" w:rsidRPr="003F6568">
        <w:rPr>
          <w:rFonts w:ascii="Arial" w:eastAsia="0" w:hAnsi="Arial" w:cs="Arial"/>
          <w:kern w:val="2"/>
          <w:lang w:val="ar-SA" w:eastAsia="en-GB"/>
        </w:rPr>
        <w:t xml:space="preserve"> UE</w:t>
      </w:r>
      <w:r w:rsidR="00FF768D" w:rsidRPr="003F6568">
        <w:rPr>
          <w:rFonts w:ascii="Arial" w:eastAsia="0" w:hAnsi="Arial" w:cs="Arial" w:hint="cs"/>
          <w:kern w:val="2"/>
          <w:lang w:val="ar-SA" w:eastAsia="en-GB"/>
        </w:rPr>
        <w:t>.</w:t>
      </w:r>
      <w:r w:rsidR="00FF768D" w:rsidRPr="003F6568">
        <w:rPr>
          <w:rFonts w:ascii="Arial" w:eastAsia="Calibri" w:hAnsi="Arial" w:cs="Arial"/>
          <w:kern w:val="2"/>
          <w:lang w:val="en-US" w:eastAsia="en-GB"/>
        </w:rPr>
        <w:t xml:space="preserve"> </w:t>
      </w:r>
    </w:p>
    <w:bookmarkEnd w:id="0"/>
    <w:p w14:paraId="0134D87E" w14:textId="196282D3" w:rsidR="002913EE" w:rsidRPr="003F6568" w:rsidRDefault="00FF768D" w:rsidP="007323C8">
      <w:pPr>
        <w:spacing w:after="120" w:line="264" w:lineRule="auto"/>
        <w:rPr>
          <w:rFonts w:ascii="Arial" w:eastAsia="Calibri" w:hAnsi="Arial" w:cs="Arial"/>
          <w:kern w:val="2"/>
          <w:lang w:val="ar-SA" w:eastAsia="en-GB"/>
        </w:rPr>
      </w:pPr>
      <w:r w:rsidRPr="003F6568">
        <w:rPr>
          <w:rFonts w:ascii="Arial" w:eastAsia="Calibri" w:hAnsi="Arial" w:cs="Arial" w:hint="cs"/>
          <w:kern w:val="2"/>
          <w:lang w:val="ar-SA" w:eastAsia="en-GB"/>
        </w:rPr>
        <w:t>NOTE</w:t>
      </w:r>
      <w:r w:rsidRPr="003F6568">
        <w:rPr>
          <w:rFonts w:ascii="Arial" w:eastAsia="Calibri" w:hAnsi="Arial" w:cs="Arial"/>
          <w:kern w:val="2"/>
          <w:lang w:val="en-US" w:eastAsia="en-GB"/>
        </w:rPr>
        <w:t xml:space="preserve">: </w:t>
      </w:r>
      <w:r w:rsidRPr="003F6568">
        <w:rPr>
          <w:rFonts w:ascii="Arial" w:eastAsia="Calibri" w:hAnsi="Arial" w:cs="Arial" w:hint="cs"/>
          <w:kern w:val="2"/>
          <w:lang w:val="ar-SA" w:eastAsia="en-GB"/>
        </w:rPr>
        <w:t>T</w:t>
      </w:r>
      <w:r w:rsidR="00244367" w:rsidRPr="003F6568">
        <w:rPr>
          <w:rFonts w:ascii="Arial" w:eastAsia="Calibri" w:hAnsi="Arial" w:cs="Arial" w:hint="cs"/>
          <w:kern w:val="2"/>
          <w:lang w:val="ar-SA" w:eastAsia="en-GB"/>
        </w:rPr>
        <w:t xml:space="preserve">he possibility to use the fixed </w:t>
      </w:r>
      <w:r w:rsidR="00244367" w:rsidRPr="003F6568">
        <w:rPr>
          <w:rFonts w:ascii="Arial" w:eastAsia="Calibri" w:hAnsi="Arial" w:cs="Arial" w:hint="cs"/>
          <w:i/>
          <w:iCs/>
          <w:kern w:val="2"/>
          <w:lang w:val="ar-SA" w:eastAsia="en-GB"/>
        </w:rPr>
        <w:t>KEY</w:t>
      </w:r>
      <w:r w:rsidR="00244367" w:rsidRPr="003F6568">
        <w:rPr>
          <w:rFonts w:ascii="Arial" w:eastAsia="Calibri" w:hAnsi="Arial" w:cs="Arial" w:hint="cs"/>
          <w:kern w:val="2"/>
          <w:lang w:val="ar-SA" w:eastAsia="en-GB"/>
        </w:rPr>
        <w:t xml:space="preserve"> (</w:t>
      </w:r>
      <w:r w:rsidR="001563BD">
        <w:rPr>
          <w:rFonts w:ascii="Arial" w:eastAsia="Calibri" w:hAnsi="Arial" w:cs="Arial" w:hint="cs"/>
          <w:kern w:val="2"/>
          <w:lang w:val="ar-SA" w:eastAsia="en-GB"/>
        </w:rPr>
        <w:t xml:space="preserve">the </w:t>
      </w:r>
      <w:r w:rsidR="00244367" w:rsidRPr="003F6568">
        <w:rPr>
          <w:rFonts w:ascii="Arial" w:eastAsia="Calibri" w:hAnsi="Arial" w:cs="Arial" w:hint="cs"/>
          <w:kern w:val="2"/>
          <w:lang w:val="ar-SA" w:eastAsia="en-GB"/>
        </w:rPr>
        <w:t>string of all zeros) to encrypt error codes</w:t>
      </w:r>
      <w:r w:rsidRPr="003F6568">
        <w:rPr>
          <w:rFonts w:ascii="Arial" w:eastAsia="Calibri" w:hAnsi="Arial" w:cs="Arial"/>
          <w:kern w:val="2"/>
          <w:lang w:val="en-US" w:eastAsia="en-GB"/>
        </w:rPr>
        <w:t xml:space="preserve"> can potentially lead to security problems</w:t>
      </w:r>
      <w:r w:rsidR="00166F01" w:rsidRPr="003F6568">
        <w:rPr>
          <w:rFonts w:ascii="Arial" w:eastAsia="Calibri" w:hAnsi="Arial" w:cs="Arial"/>
          <w:kern w:val="2"/>
          <w:lang w:val="en-US" w:eastAsia="en-GB"/>
        </w:rPr>
        <w:t xml:space="preserve"> </w:t>
      </w:r>
      <w:proofErr w:type="spellStart"/>
      <w:r w:rsidR="00166F01" w:rsidRPr="003F6568">
        <w:rPr>
          <w:rFonts w:ascii="Arial" w:eastAsia="Calibri" w:hAnsi="Arial" w:cs="Arial"/>
          <w:kern w:val="2"/>
          <w:lang w:val="en-US" w:eastAsia="en-GB"/>
        </w:rPr>
        <w:t>i</w:t>
      </w:r>
      <w:proofErr w:type="spellEnd"/>
      <w:r w:rsidRPr="003F6568">
        <w:rPr>
          <w:rFonts w:ascii="Arial" w:eastAsia="Calibri" w:hAnsi="Arial" w:cs="Arial"/>
          <w:kern w:val="2"/>
          <w:lang w:val="ar-SA" w:eastAsia="en-GB"/>
        </w:rPr>
        <w:t xml:space="preserve">f we succeed </w:t>
      </w:r>
      <w:r w:rsidRPr="003F6568">
        <w:rPr>
          <w:rFonts w:ascii="Arial" w:eastAsia="Calibri" w:hAnsi="Arial" w:cs="Arial"/>
          <w:kern w:val="2"/>
          <w:lang w:val="en-US" w:eastAsia="en-GB"/>
        </w:rPr>
        <w:t xml:space="preserve">in </w:t>
      </w:r>
      <w:r w:rsidR="00244367" w:rsidRPr="003F6568">
        <w:rPr>
          <w:rFonts w:ascii="Arial" w:eastAsia="Calibri" w:hAnsi="Arial" w:cs="Arial"/>
          <w:kern w:val="2"/>
          <w:lang w:val="ar-SA" w:eastAsia="en-GB"/>
        </w:rPr>
        <w:t>forc</w:t>
      </w:r>
      <w:r w:rsidRPr="003F6568">
        <w:rPr>
          <w:rFonts w:ascii="Arial" w:eastAsia="Calibri" w:hAnsi="Arial" w:cs="Arial" w:hint="cs"/>
          <w:kern w:val="2"/>
          <w:lang w:val="ar-SA" w:eastAsia="en-GB"/>
        </w:rPr>
        <w:t>ing</w:t>
      </w:r>
      <w:r w:rsidR="00244367" w:rsidRPr="003F6568">
        <w:rPr>
          <w:rFonts w:ascii="Arial" w:eastAsia="Calibri" w:hAnsi="Arial" w:cs="Arial" w:hint="cs"/>
          <w:kern w:val="2"/>
          <w:lang w:val="ar-SA" w:eastAsia="en-GB"/>
        </w:rPr>
        <w:t xml:space="preserve"> UE </w:t>
      </w:r>
      <w:r w:rsidR="00244367" w:rsidRPr="003F6568">
        <w:rPr>
          <w:rFonts w:ascii="Arial" w:eastAsia="Calibri" w:hAnsi="Arial" w:cs="Arial"/>
          <w:kern w:val="2"/>
          <w:lang w:val="ar-SA" w:eastAsia="en-GB"/>
        </w:rPr>
        <w:t>to use th</w:t>
      </w:r>
      <w:r w:rsidR="00AA0558" w:rsidRPr="003F6568">
        <w:rPr>
          <w:rFonts w:ascii="Arial" w:eastAsia="Calibri" w:hAnsi="Arial" w:cs="Arial" w:hint="cs"/>
          <w:kern w:val="2"/>
          <w:lang w:val="ar-SA" w:eastAsia="en-GB"/>
        </w:rPr>
        <w:t>is</w:t>
      </w:r>
      <w:r w:rsidR="00244367" w:rsidRPr="003F6568">
        <w:rPr>
          <w:rFonts w:ascii="Arial" w:eastAsia="Calibri" w:hAnsi="Arial" w:cs="Arial"/>
          <w:kern w:val="2"/>
          <w:lang w:val="ar-SA" w:eastAsia="en-GB"/>
        </w:rPr>
        <w:t xml:space="preserve"> fixed key</w:t>
      </w:r>
      <w:r w:rsidRPr="003F6568">
        <w:rPr>
          <w:rFonts w:ascii="Arial" w:eastAsia="Calibri" w:hAnsi="Arial" w:cs="Arial" w:hint="cs"/>
          <w:kern w:val="2"/>
          <w:lang w:val="ar-SA" w:eastAsia="en-GB"/>
        </w:rPr>
        <w:t xml:space="preserve"> (</w:t>
      </w:r>
      <w:r w:rsidR="00166F01" w:rsidRPr="003F6568">
        <w:rPr>
          <w:rFonts w:ascii="Arial" w:eastAsia="Calibri" w:hAnsi="Arial" w:cs="Arial"/>
          <w:kern w:val="2"/>
          <w:lang w:val="ar-SA" w:eastAsia="en-GB"/>
        </w:rPr>
        <w:t xml:space="preserve">further research is needed to </w:t>
      </w:r>
      <w:r w:rsidR="00166F01" w:rsidRPr="003F6568">
        <w:rPr>
          <w:rFonts w:ascii="Arial" w:eastAsia="Calibri" w:hAnsi="Arial" w:cs="Arial"/>
          <w:kern w:val="2"/>
          <w:lang w:val="en-US" w:eastAsia="en-GB"/>
        </w:rPr>
        <w:t xml:space="preserve">evaluate </w:t>
      </w:r>
      <w:r w:rsidRPr="003F6568">
        <w:rPr>
          <w:rFonts w:ascii="Arial" w:eastAsia="Calibri" w:hAnsi="Arial" w:cs="Arial" w:hint="cs"/>
          <w:kern w:val="2"/>
          <w:lang w:val="ar-SA" w:eastAsia="en-GB"/>
        </w:rPr>
        <w:t xml:space="preserve">the </w:t>
      </w:r>
      <w:r w:rsidR="001563BD">
        <w:rPr>
          <w:rFonts w:ascii="Arial" w:eastAsia="Calibri" w:hAnsi="Arial" w:cs="Arial" w:hint="cs"/>
          <w:kern w:val="2"/>
          <w:lang w:val="ar-SA" w:eastAsia="en-GB"/>
        </w:rPr>
        <w:t>possibility</w:t>
      </w:r>
      <w:r w:rsidR="00166F01" w:rsidRPr="003F6568">
        <w:rPr>
          <w:rFonts w:ascii="Arial" w:eastAsia="Calibri" w:hAnsi="Arial" w:cs="Arial"/>
          <w:kern w:val="2"/>
          <w:lang w:val="ar-SA" w:eastAsia="en-GB"/>
        </w:rPr>
        <w:t xml:space="preserve"> of </w:t>
      </w:r>
      <w:r w:rsidR="00166F01" w:rsidRPr="003F6568">
        <w:rPr>
          <w:rFonts w:ascii="Arial" w:eastAsia="Calibri" w:hAnsi="Arial" w:cs="Arial"/>
          <w:kern w:val="2"/>
          <w:lang w:val="en-US" w:eastAsia="en-GB"/>
        </w:rPr>
        <w:t>this event</w:t>
      </w:r>
      <w:r w:rsidRPr="003F6568">
        <w:rPr>
          <w:rFonts w:ascii="Arial" w:eastAsia="Calibri" w:hAnsi="Arial" w:cs="Arial" w:hint="cs"/>
          <w:kern w:val="2"/>
          <w:lang w:val="ar-SA" w:eastAsia="en-GB"/>
        </w:rPr>
        <w:t>)</w:t>
      </w:r>
      <w:r w:rsidR="00C73D63" w:rsidRPr="003F6568">
        <w:rPr>
          <w:rFonts w:ascii="Arial" w:eastAsia="Calibri" w:hAnsi="Arial" w:cs="Arial"/>
          <w:kern w:val="2"/>
          <w:lang w:val="ar-SA" w:eastAsia="en-GB"/>
        </w:rPr>
        <w:t>.</w:t>
      </w:r>
    </w:p>
    <w:p w14:paraId="02A96C46" w14:textId="77777777" w:rsidR="00C73D63" w:rsidRPr="003F6568" w:rsidRDefault="00C73D63" w:rsidP="007841FA">
      <w:pPr>
        <w:pStyle w:val="2"/>
        <w:rPr>
          <w:rFonts w:eastAsia="Arial"/>
          <w:lang w:val="en-US" w:eastAsia="ar-SA"/>
        </w:rPr>
      </w:pPr>
      <w:r w:rsidRPr="003F6568">
        <w:rPr>
          <w:rFonts w:eastAsia="Arial"/>
          <w:lang w:val="en-US" w:eastAsia="ar-SA"/>
        </w:rPr>
        <w:t>Observations on solution #2.2</w:t>
      </w:r>
    </w:p>
    <w:p w14:paraId="38AB61F7" w14:textId="1F25E6C1" w:rsidR="00B57C33" w:rsidRPr="003F6568" w:rsidRDefault="00B57C33" w:rsidP="004B3443">
      <w:pPr>
        <w:pStyle w:val="3"/>
        <w:rPr>
          <w:color w:val="auto"/>
        </w:rPr>
      </w:pPr>
      <w:r w:rsidRPr="003F6568">
        <w:rPr>
          <w:color w:val="auto"/>
        </w:rPr>
        <w:t xml:space="preserve">Addressed key issues </w:t>
      </w:r>
    </w:p>
    <w:p w14:paraId="54AFD852" w14:textId="1C03279B" w:rsidR="004C6D6D" w:rsidRPr="003F6568" w:rsidRDefault="004C6D6D" w:rsidP="004C6D6D">
      <w:pPr>
        <w:spacing w:after="120" w:line="264" w:lineRule="auto"/>
        <w:rPr>
          <w:rFonts w:ascii="Arial" w:eastAsia="Calibri" w:hAnsi="Arial" w:cs="Arial"/>
          <w:kern w:val="2"/>
          <w:lang w:val="ar-SA" w:eastAsia="en-GB"/>
        </w:rPr>
      </w:pPr>
      <w:r w:rsidRPr="003F6568">
        <w:rPr>
          <w:rFonts w:ascii="Arial" w:eastAsia="Calibri" w:hAnsi="Arial" w:cs="Arial"/>
          <w:kern w:val="2"/>
          <w:lang w:val="en-US" w:eastAsia="en-GB"/>
        </w:rPr>
        <w:t>The solution is declared to</w:t>
      </w:r>
      <w:r w:rsidRPr="003F6568">
        <w:rPr>
          <w:rFonts w:ascii="Arial" w:eastAsia="Calibri" w:hAnsi="Arial" w:cs="Arial" w:hint="cs"/>
          <w:kern w:val="2"/>
          <w:lang w:val="ar-SA" w:eastAsia="en-GB"/>
        </w:rPr>
        <w:t xml:space="preserve"> </w:t>
      </w:r>
      <w:r w:rsidRPr="003F6568">
        <w:rPr>
          <w:rFonts w:ascii="Arial" w:eastAsia="Calibri" w:hAnsi="Arial" w:cs="Arial"/>
          <w:kern w:val="2"/>
          <w:lang w:val="ar-SA" w:eastAsia="en-GB"/>
        </w:rPr>
        <w:t>address key issue #2.1 (</w:t>
      </w:r>
      <w:r w:rsidR="001563BD">
        <w:rPr>
          <w:rFonts w:ascii="Arial" w:eastAsia="Calibri" w:hAnsi="Arial" w:cs="Arial" w:hint="cs"/>
          <w:kern w:val="2"/>
          <w:lang w:val="ar-SA" w:eastAsia="en-GB"/>
        </w:rPr>
        <w:t>LFM attack</w:t>
      </w:r>
      <w:r w:rsidRPr="003F6568">
        <w:rPr>
          <w:rFonts w:ascii="Arial" w:eastAsia="Calibri" w:hAnsi="Arial" w:cs="Arial" w:hint="cs"/>
          <w:kern w:val="2"/>
          <w:lang w:val="ar-SA" w:eastAsia="en-GB"/>
        </w:rPr>
        <w:t>)</w:t>
      </w:r>
      <w:r w:rsidRPr="003F6568">
        <w:rPr>
          <w:rFonts w:ascii="Arial" w:eastAsia="Calibri" w:hAnsi="Arial" w:cs="Arial"/>
          <w:kern w:val="2"/>
          <w:lang w:val="ar-SA" w:eastAsia="en-GB"/>
        </w:rPr>
        <w:t xml:space="preserve"> and key issue #4.1 (</w:t>
      </w:r>
      <w:r w:rsidRPr="003F6568">
        <w:rPr>
          <w:rFonts w:ascii="Arial" w:eastAsia="Calibri" w:hAnsi="Arial" w:cs="Arial" w:hint="cs"/>
          <w:kern w:val="2"/>
          <w:lang w:val="ar-SA" w:eastAsia="en-GB"/>
        </w:rPr>
        <w:t>AMA</w:t>
      </w:r>
      <w:r w:rsidRPr="003F6568">
        <w:rPr>
          <w:rFonts w:ascii="Arial" w:eastAsia="Calibri" w:hAnsi="Arial" w:cs="Arial"/>
          <w:kern w:val="2"/>
          <w:lang w:val="ar-SA" w:eastAsia="en-GB"/>
        </w:rPr>
        <w:t xml:space="preserve"> attack).</w:t>
      </w:r>
    </w:p>
    <w:p w14:paraId="790AB420" w14:textId="77777777" w:rsidR="004C6D6D" w:rsidRPr="003F6568" w:rsidRDefault="004C6D6D" w:rsidP="004C6D6D">
      <w:pPr>
        <w:keepNext/>
        <w:spacing w:after="120" w:line="264" w:lineRule="auto"/>
        <w:rPr>
          <w:lang w:val="en-US" w:eastAsia="ar-SA"/>
        </w:rPr>
      </w:pPr>
      <w:r w:rsidRPr="003F6568">
        <w:rPr>
          <w:rFonts w:ascii="Arial" w:eastAsia="Calibri" w:hAnsi="Arial" w:cs="Arial" w:hint="cs"/>
          <w:bCs/>
          <w:kern w:val="2"/>
          <w:szCs w:val="22"/>
          <w:lang w:val="ar-SA" w:eastAsia="en-GB"/>
        </w:rPr>
        <w:lastRenderedPageBreak/>
        <w:t xml:space="preserve">Our </w:t>
      </w:r>
      <w:r w:rsidRPr="003F6568">
        <w:rPr>
          <w:rFonts w:ascii="Arial" w:eastAsia="Calibri" w:hAnsi="Arial" w:cs="Arial"/>
          <w:bCs/>
          <w:kern w:val="2"/>
          <w:szCs w:val="22"/>
          <w:lang w:val="ar-SA" w:eastAsia="en-GB"/>
        </w:rPr>
        <w:t>review</w:t>
      </w:r>
      <w:r w:rsidRPr="003F6568">
        <w:rPr>
          <w:rFonts w:ascii="Arial" w:eastAsia="Calibri" w:hAnsi="Arial" w:cs="Arial" w:hint="cs"/>
          <w:bCs/>
          <w:kern w:val="2"/>
          <w:szCs w:val="22"/>
          <w:lang w:val="ar-SA" w:eastAsia="en-GB"/>
        </w:rPr>
        <w:t xml:space="preserve"> of this solution</w:t>
      </w:r>
      <w:r w:rsidRPr="003F6568">
        <w:rPr>
          <w:rFonts w:ascii="Arial" w:eastAsia="Calibri" w:hAnsi="Arial" w:cs="Arial"/>
          <w:bCs/>
          <w:kern w:val="2"/>
          <w:szCs w:val="22"/>
          <w:lang w:val="ar-SA" w:eastAsia="en-GB"/>
        </w:rPr>
        <w:t xml:space="preserve"> revealed </w:t>
      </w:r>
      <w:r w:rsidRPr="003F6568">
        <w:rPr>
          <w:rFonts w:ascii="Arial" w:eastAsia="Calibri" w:hAnsi="Arial" w:cs="Arial"/>
          <w:bCs/>
          <w:kern w:val="2"/>
          <w:szCs w:val="22"/>
          <w:lang w:val="en-US" w:eastAsia="en-GB"/>
        </w:rPr>
        <w:t>the following</w:t>
      </w:r>
      <w:r w:rsidRPr="003F6568">
        <w:rPr>
          <w:rFonts w:ascii="Arial" w:eastAsia="Calibri" w:hAnsi="Arial" w:cs="Arial"/>
          <w:bCs/>
          <w:kern w:val="2"/>
          <w:szCs w:val="22"/>
          <w:lang w:val="ar-SA" w:eastAsia="en-GB"/>
        </w:rPr>
        <w:t xml:space="preserve"> </w:t>
      </w:r>
      <w:r w:rsidRPr="003F6568">
        <w:rPr>
          <w:rFonts w:ascii="Arial" w:eastAsia="Calibri" w:hAnsi="Arial" w:cs="Arial"/>
          <w:bCs/>
          <w:kern w:val="2"/>
          <w:szCs w:val="22"/>
          <w:lang w:val="en-US" w:eastAsia="en-GB"/>
        </w:rPr>
        <w:t>concerns regarding the</w:t>
      </w:r>
      <w:r w:rsidRPr="003F6568">
        <w:rPr>
          <w:rFonts w:ascii="Arial" w:eastAsia="Calibri" w:hAnsi="Arial" w:cs="Arial" w:hint="cs"/>
          <w:bCs/>
          <w:kern w:val="2"/>
          <w:szCs w:val="22"/>
          <w:lang w:val="en-US" w:eastAsia="en-GB"/>
        </w:rPr>
        <w:t xml:space="preserve"> </w:t>
      </w:r>
      <w:r w:rsidRPr="003F6568">
        <w:rPr>
          <w:rFonts w:ascii="Arial" w:eastAsia="Calibri" w:hAnsi="Arial" w:cs="Arial" w:hint="cs"/>
          <w:bCs/>
          <w:kern w:val="2"/>
          <w:szCs w:val="22"/>
          <w:lang w:val="ar-SA" w:eastAsia="en-GB"/>
        </w:rPr>
        <w:t>declared in TR 33.846 security properties</w:t>
      </w:r>
      <w:r w:rsidRPr="003F6568">
        <w:rPr>
          <w:rFonts w:ascii="Arial" w:eastAsia="Calibri" w:hAnsi="Arial" w:cs="Arial"/>
          <w:bCs/>
          <w:kern w:val="2"/>
          <w:szCs w:val="22"/>
          <w:lang w:val="ar-SA" w:eastAsia="en-GB"/>
        </w:rPr>
        <w:t>:</w:t>
      </w:r>
    </w:p>
    <w:tbl>
      <w:tblPr>
        <w:tblW w:w="9873" w:type="dxa"/>
        <w:tblInd w:w="113" w:type="dxa"/>
        <w:tblLayout w:type="fixed"/>
        <w:tblCellMar>
          <w:left w:w="113" w:type="dxa"/>
        </w:tblCellMar>
        <w:tblLook w:val="04A0" w:firstRow="1" w:lastRow="0" w:firstColumn="1" w:lastColumn="0" w:noHBand="0" w:noVBand="1"/>
      </w:tblPr>
      <w:tblGrid>
        <w:gridCol w:w="4135"/>
        <w:gridCol w:w="5738"/>
      </w:tblGrid>
      <w:tr w:rsidR="003F6568" w:rsidRPr="003F6568" w14:paraId="05285FED" w14:textId="77777777" w:rsidTr="000A3EE5">
        <w:tc>
          <w:tcPr>
            <w:tcW w:w="4135" w:type="dxa"/>
            <w:tcBorders>
              <w:top w:val="single" w:sz="4" w:space="0" w:color="000000"/>
              <w:left w:val="single" w:sz="4" w:space="0" w:color="000000"/>
              <w:bottom w:val="single" w:sz="4" w:space="0" w:color="000000"/>
              <w:right w:val="nil"/>
            </w:tcBorders>
            <w:shd w:val="clear" w:color="auto" w:fill="BFBFBF"/>
            <w:hideMark/>
          </w:tcPr>
          <w:p w14:paraId="2AAD36DF" w14:textId="77777777" w:rsidR="004C6D6D" w:rsidRPr="003F6568" w:rsidRDefault="004C6D6D" w:rsidP="00AA03B9">
            <w:pPr>
              <w:keepNext/>
              <w:spacing w:before="60" w:after="60" w:line="264" w:lineRule="auto"/>
              <w:jc w:val="center"/>
            </w:pPr>
            <w:r w:rsidRPr="003F6568">
              <w:rPr>
                <w:rFonts w:ascii="Arial" w:eastAsia="Calibri" w:hAnsi="Arial" w:cs="Arial"/>
                <w:b/>
                <w:bCs/>
                <w:kern w:val="2"/>
                <w:lang w:val="en-US" w:eastAsia="en-GB"/>
              </w:rPr>
              <w:t>Declared security properties</w:t>
            </w:r>
          </w:p>
        </w:tc>
        <w:tc>
          <w:tcPr>
            <w:tcW w:w="5738" w:type="dxa"/>
            <w:tcBorders>
              <w:top w:val="single" w:sz="4" w:space="0" w:color="000000"/>
              <w:left w:val="single" w:sz="4" w:space="0" w:color="000000"/>
              <w:bottom w:val="single" w:sz="4" w:space="0" w:color="000000"/>
              <w:right w:val="single" w:sz="4" w:space="0" w:color="000000"/>
            </w:tcBorders>
            <w:shd w:val="clear" w:color="auto" w:fill="BFBFBF"/>
            <w:hideMark/>
          </w:tcPr>
          <w:p w14:paraId="521EDD9B" w14:textId="77777777" w:rsidR="004C6D6D" w:rsidRPr="003F6568" w:rsidRDefault="004C6D6D" w:rsidP="00AA03B9">
            <w:pPr>
              <w:keepNext/>
              <w:spacing w:before="60" w:after="60" w:line="264" w:lineRule="auto"/>
              <w:jc w:val="center"/>
            </w:pPr>
            <w:r w:rsidRPr="003F6568">
              <w:rPr>
                <w:rFonts w:ascii="Arial" w:eastAsia="Calibri" w:hAnsi="Arial" w:cs="Arial"/>
                <w:b/>
                <w:kern w:val="2"/>
                <w:szCs w:val="22"/>
                <w:lang w:val="ar-SA" w:eastAsia="en-GB"/>
              </w:rPr>
              <w:t>Our consideration</w:t>
            </w:r>
          </w:p>
        </w:tc>
      </w:tr>
      <w:tr w:rsidR="003F6568" w:rsidRPr="003F6568" w14:paraId="01165500" w14:textId="77777777" w:rsidTr="000A3EE5">
        <w:tc>
          <w:tcPr>
            <w:tcW w:w="4135" w:type="dxa"/>
            <w:tcBorders>
              <w:top w:val="single" w:sz="4" w:space="0" w:color="000000"/>
              <w:left w:val="single" w:sz="4" w:space="0" w:color="000000"/>
              <w:bottom w:val="single" w:sz="4" w:space="0" w:color="000000"/>
              <w:right w:val="nil"/>
            </w:tcBorders>
            <w:hideMark/>
          </w:tcPr>
          <w:p w14:paraId="78F4A7B0" w14:textId="77777777" w:rsidR="004C6D6D" w:rsidRPr="003F6568" w:rsidRDefault="004C6D6D" w:rsidP="00AA03B9">
            <w:pPr>
              <w:keepNext/>
              <w:spacing w:before="40" w:after="40" w:line="264" w:lineRule="auto"/>
              <w:jc w:val="center"/>
            </w:pPr>
            <w:r w:rsidRPr="003F6568">
              <w:rPr>
                <w:rFonts w:ascii="Arial" w:hAnsi="Arial" w:cs="Arial"/>
              </w:rPr>
              <w:t xml:space="preserve">#2.1 </w:t>
            </w:r>
          </w:p>
        </w:tc>
        <w:tc>
          <w:tcPr>
            <w:tcW w:w="5738" w:type="dxa"/>
            <w:tcBorders>
              <w:top w:val="single" w:sz="4" w:space="0" w:color="000000"/>
              <w:left w:val="single" w:sz="4" w:space="0" w:color="000000"/>
              <w:bottom w:val="single" w:sz="4" w:space="0" w:color="000000"/>
              <w:right w:val="single" w:sz="4" w:space="0" w:color="000000"/>
            </w:tcBorders>
            <w:shd w:val="clear" w:color="auto" w:fill="FF0000"/>
            <w:hideMark/>
          </w:tcPr>
          <w:p w14:paraId="5CD20BAA" w14:textId="2BD3E007" w:rsidR="004C6D6D" w:rsidRPr="003F6568" w:rsidRDefault="004C6D6D" w:rsidP="004C6D6D">
            <w:pPr>
              <w:keepNext/>
              <w:spacing w:before="40" w:after="40" w:line="264" w:lineRule="auto"/>
            </w:pPr>
            <w:r w:rsidRPr="003F6568">
              <w:rPr>
                <w:rFonts w:ascii="Arial" w:eastAsia="0" w:hAnsi="Arial" w:cs="Arial"/>
                <w:kern w:val="2"/>
                <w:lang w:val="ar-SA" w:eastAsia="en-GB"/>
              </w:rPr>
              <w:t>It is necessary to specify the</w:t>
            </w:r>
            <w:r w:rsidRPr="003F6568">
              <w:rPr>
                <w:rFonts w:ascii="Arial" w:eastAsia="0" w:hAnsi="Arial" w:cs="Arial" w:hint="cs"/>
                <w:kern w:val="2"/>
                <w:lang w:val="ar-SA" w:eastAsia="en-GB"/>
              </w:rPr>
              <w:t xml:space="preserve"> </w:t>
            </w:r>
            <w:r w:rsidRPr="003F6568">
              <w:rPr>
                <w:rFonts w:ascii="Arial" w:eastAsia="0" w:hAnsi="Arial" w:cs="Arial"/>
                <w:kern w:val="2"/>
                <w:lang w:val="ar-SA" w:eastAsia="en-GB"/>
              </w:rPr>
              <w:t xml:space="preserve">encryption </w:t>
            </w:r>
            <w:r w:rsidRPr="003F6568">
              <w:rPr>
                <w:rFonts w:ascii="Arial" w:eastAsia="0" w:hAnsi="Arial" w:cs="Arial" w:hint="cs"/>
                <w:kern w:val="2"/>
                <w:lang w:val="ar-SA" w:eastAsia="en-GB"/>
              </w:rPr>
              <w:t>and MAC algorithms</w:t>
            </w:r>
          </w:p>
        </w:tc>
      </w:tr>
      <w:tr w:rsidR="003F6568" w:rsidRPr="003F6568" w14:paraId="75C9728A" w14:textId="77777777" w:rsidTr="000A3EE5">
        <w:tc>
          <w:tcPr>
            <w:tcW w:w="4135" w:type="dxa"/>
            <w:tcBorders>
              <w:top w:val="nil"/>
              <w:left w:val="single" w:sz="4" w:space="0" w:color="000000"/>
              <w:bottom w:val="single" w:sz="4" w:space="0" w:color="000000"/>
              <w:right w:val="nil"/>
            </w:tcBorders>
            <w:hideMark/>
          </w:tcPr>
          <w:p w14:paraId="50C7851D" w14:textId="77777777" w:rsidR="004C6D6D" w:rsidRPr="003F6568" w:rsidRDefault="004C6D6D" w:rsidP="00AA03B9">
            <w:pPr>
              <w:keepNext/>
              <w:spacing w:before="40" w:after="40" w:line="264" w:lineRule="auto"/>
              <w:jc w:val="center"/>
            </w:pPr>
            <w:r w:rsidRPr="003F6568">
              <w:rPr>
                <w:rFonts w:ascii="Arial" w:eastAsia="Calibri" w:hAnsi="Arial" w:cs="Arial"/>
                <w:kern w:val="2"/>
                <w:lang w:eastAsia="en-GB"/>
              </w:rPr>
              <w:t>#4.1</w:t>
            </w:r>
          </w:p>
        </w:tc>
        <w:tc>
          <w:tcPr>
            <w:tcW w:w="5738" w:type="dxa"/>
            <w:tcBorders>
              <w:top w:val="nil"/>
              <w:left w:val="single" w:sz="4" w:space="0" w:color="000000"/>
              <w:bottom w:val="single" w:sz="4" w:space="0" w:color="000000"/>
              <w:right w:val="single" w:sz="4" w:space="0" w:color="000000"/>
            </w:tcBorders>
            <w:shd w:val="clear" w:color="auto" w:fill="auto"/>
            <w:hideMark/>
          </w:tcPr>
          <w:p w14:paraId="114A9882" w14:textId="0FD2D908" w:rsidR="004C6D6D" w:rsidRPr="003F6568" w:rsidRDefault="004C6D6D" w:rsidP="00AA03B9">
            <w:pPr>
              <w:keepNext/>
              <w:spacing w:before="40" w:after="40" w:line="264" w:lineRule="auto"/>
              <w:jc w:val="center"/>
              <w:rPr>
                <w:lang w:val="en-US"/>
              </w:rPr>
            </w:pPr>
            <w:r w:rsidRPr="003F6568">
              <w:rPr>
                <w:rFonts w:ascii="Arial" w:eastAsia="Calibri" w:hAnsi="Arial" w:cs="Arial"/>
                <w:kern w:val="2"/>
                <w:lang w:eastAsia="en-GB"/>
              </w:rPr>
              <w:t xml:space="preserve">No </w:t>
            </w:r>
            <w:r w:rsidR="00253637" w:rsidRPr="003F6568">
              <w:rPr>
                <w:rFonts w:ascii="Arial" w:eastAsia="Calibri" w:hAnsi="Arial" w:cs="Arial"/>
                <w:kern w:val="2"/>
                <w:lang w:val="en-US" w:eastAsia="en-GB"/>
              </w:rPr>
              <w:t>additional comments</w:t>
            </w:r>
          </w:p>
        </w:tc>
      </w:tr>
    </w:tbl>
    <w:p w14:paraId="4C3C04A1" w14:textId="6768E429" w:rsidR="004C6D6D" w:rsidRPr="003F6568" w:rsidRDefault="00BA5EEF" w:rsidP="00A325FB">
      <w:pPr>
        <w:spacing w:before="120"/>
        <w:rPr>
          <w:rFonts w:ascii="Arial" w:eastAsia="Calibri" w:hAnsi="Arial" w:cs="Arial"/>
          <w:bCs/>
          <w:kern w:val="2"/>
          <w:szCs w:val="22"/>
          <w:lang w:val="en-US" w:eastAsia="en-GB"/>
        </w:rPr>
      </w:pPr>
      <w:r>
        <w:rPr>
          <w:rFonts w:ascii="Arial" w:eastAsia="Calibri" w:hAnsi="Arial" w:cs="Arial"/>
          <w:bCs/>
          <w:kern w:val="2"/>
          <w:szCs w:val="22"/>
          <w:lang w:val="en-US" w:eastAsia="en-GB"/>
        </w:rPr>
        <w:t>M</w:t>
      </w:r>
      <w:r w:rsidR="004C6D6D" w:rsidRPr="003F6568">
        <w:rPr>
          <w:rFonts w:ascii="Arial" w:eastAsia="Calibri" w:hAnsi="Arial" w:cs="Arial"/>
          <w:bCs/>
          <w:kern w:val="2"/>
          <w:szCs w:val="22"/>
          <w:lang w:val="en-US" w:eastAsia="en-GB"/>
        </w:rPr>
        <w:t>ore detailed arguments supporting our concerns can be found below.</w:t>
      </w:r>
    </w:p>
    <w:p w14:paraId="23C056D4" w14:textId="388D35BA" w:rsidR="00C73D63" w:rsidRPr="003F6568" w:rsidRDefault="00C73D63" w:rsidP="004B3443">
      <w:pPr>
        <w:pStyle w:val="3"/>
        <w:rPr>
          <w:color w:val="auto"/>
        </w:rPr>
      </w:pPr>
      <w:r w:rsidRPr="003F6568">
        <w:rPr>
          <w:color w:val="auto"/>
        </w:rPr>
        <w:t>Short description of the solution</w:t>
      </w:r>
    </w:p>
    <w:p w14:paraId="4EF17B5F" w14:textId="40132F90" w:rsidR="004C6D6D" w:rsidRPr="003F6568" w:rsidRDefault="004C6D6D" w:rsidP="004C6D6D">
      <w:pPr>
        <w:spacing w:after="120" w:line="264" w:lineRule="auto"/>
        <w:rPr>
          <w:rFonts w:ascii="Arial" w:eastAsia="Calibri" w:hAnsi="Arial" w:cs="Arial"/>
          <w:kern w:val="2"/>
          <w:lang w:val="en-US" w:eastAsia="en-GB"/>
        </w:rPr>
      </w:pPr>
      <w:r w:rsidRPr="003F6568">
        <w:rPr>
          <w:rFonts w:ascii="Arial" w:eastAsia="Calibri" w:hAnsi="Arial" w:cs="Arial"/>
          <w:kern w:val="2"/>
          <w:lang w:val="ar-SA" w:eastAsia="en-GB"/>
        </w:rPr>
        <w:t>If the</w:t>
      </w:r>
      <w:r w:rsidRPr="003F6568">
        <w:rPr>
          <w:rFonts w:ascii="Arial" w:eastAsia="Calibri" w:hAnsi="Arial" w:cs="Arial" w:hint="cs"/>
          <w:kern w:val="2"/>
          <w:lang w:val="ar-SA" w:eastAsia="en-GB"/>
        </w:rPr>
        <w:t xml:space="preserve"> </w:t>
      </w:r>
      <w:r w:rsidR="00D23483" w:rsidRPr="003F6568">
        <w:rPr>
          <w:rFonts w:ascii="Arial" w:eastAsia="Calibri" w:hAnsi="Arial" w:cs="Arial"/>
          <w:kern w:val="2"/>
          <w:lang w:val="ar-SA" w:eastAsia="en-GB"/>
        </w:rPr>
        <w:t xml:space="preserve">verification </w:t>
      </w:r>
      <w:r w:rsidR="00D23483">
        <w:rPr>
          <w:rFonts w:ascii="Arial" w:eastAsia="Calibri" w:hAnsi="Arial" w:cs="Arial" w:hint="cs"/>
          <w:kern w:val="2"/>
          <w:lang w:val="ar-SA" w:eastAsia="en-GB"/>
        </w:rPr>
        <w:t xml:space="preserve">of </w:t>
      </w:r>
      <w:r w:rsidRPr="003F6568">
        <w:rPr>
          <w:rFonts w:ascii="Arial" w:eastAsia="Calibri" w:hAnsi="Arial" w:cs="Arial"/>
          <w:kern w:val="2"/>
          <w:lang w:val="ar-SA" w:eastAsia="en-GB"/>
        </w:rPr>
        <w:t xml:space="preserve">authentication request </w:t>
      </w:r>
      <w:r w:rsidR="00D23483">
        <w:rPr>
          <w:rFonts w:ascii="Arial" w:eastAsia="Calibri" w:hAnsi="Arial" w:cs="Arial" w:hint="cs"/>
          <w:kern w:val="2"/>
          <w:lang w:val="ar-SA" w:eastAsia="en-GB"/>
        </w:rPr>
        <w:t xml:space="preserve">(RAND, AUTN) </w:t>
      </w:r>
      <w:r w:rsidRPr="003F6568">
        <w:rPr>
          <w:rFonts w:ascii="Arial" w:eastAsia="Calibri" w:hAnsi="Arial" w:cs="Arial"/>
          <w:kern w:val="2"/>
          <w:lang w:val="ar-SA" w:eastAsia="en-GB"/>
        </w:rPr>
        <w:t>fails, the solution suggests</w:t>
      </w:r>
      <w:r w:rsidRPr="003F6568">
        <w:rPr>
          <w:rFonts w:ascii="Arial" w:eastAsia="Calibri" w:hAnsi="Arial" w:cs="Arial" w:hint="cs"/>
          <w:kern w:val="2"/>
          <w:lang w:val="ar-SA" w:eastAsia="en-GB"/>
        </w:rPr>
        <w:t xml:space="preserve"> UE</w:t>
      </w:r>
      <w:r w:rsidRPr="003F6568">
        <w:rPr>
          <w:rFonts w:ascii="Arial" w:eastAsia="Calibri" w:hAnsi="Arial" w:cs="Arial"/>
          <w:kern w:val="2"/>
          <w:lang w:val="ar-SA" w:eastAsia="en-GB"/>
        </w:rPr>
        <w:t xml:space="preserve"> to </w:t>
      </w:r>
      <w:r w:rsidRPr="003F6568">
        <w:rPr>
          <w:rFonts w:ascii="Arial" w:eastAsia="Calibri" w:hAnsi="Arial" w:cs="Arial"/>
          <w:kern w:val="2"/>
          <w:lang w:val="en-US" w:eastAsia="en-GB"/>
        </w:rPr>
        <w:t>react as follows:</w:t>
      </w:r>
    </w:p>
    <w:p w14:paraId="2116BE03" w14:textId="18EB5DDA" w:rsidR="004C6D6D" w:rsidRPr="003F6568" w:rsidRDefault="004C6D6D" w:rsidP="004C6D6D">
      <w:pPr>
        <w:numPr>
          <w:ilvl w:val="0"/>
          <w:numId w:val="7"/>
        </w:numPr>
        <w:spacing w:after="120" w:line="264" w:lineRule="auto"/>
        <w:rPr>
          <w:rFonts w:ascii="Arial" w:eastAsia="Calibri" w:hAnsi="Arial" w:cs="Arial"/>
          <w:kern w:val="2"/>
          <w:lang w:val="ar-SA" w:eastAsia="en-GB"/>
        </w:rPr>
      </w:pPr>
      <w:r w:rsidRPr="003F6568">
        <w:rPr>
          <w:rFonts w:ascii="Arial" w:eastAsia="Calibri" w:hAnsi="Arial" w:cs="Arial" w:hint="cs"/>
          <w:kern w:val="2"/>
          <w:lang w:val="ar-SA" w:eastAsia="en-GB"/>
        </w:rPr>
        <w:t xml:space="preserve">UE </w:t>
      </w:r>
      <w:r w:rsidRPr="003F6568">
        <w:rPr>
          <w:rFonts w:ascii="Arial" w:eastAsia="Calibri" w:hAnsi="Arial" w:cs="Arial"/>
          <w:kern w:val="2"/>
          <w:lang w:val="ar-SA" w:eastAsia="en-GB"/>
        </w:rPr>
        <w:t>generate</w:t>
      </w:r>
      <w:r w:rsidRPr="003F6568">
        <w:rPr>
          <w:rFonts w:ascii="Arial" w:eastAsia="Calibri" w:hAnsi="Arial" w:cs="Arial" w:hint="cs"/>
          <w:kern w:val="2"/>
          <w:lang w:val="ar-SA" w:eastAsia="en-GB"/>
        </w:rPr>
        <w:t>s</w:t>
      </w:r>
      <w:r w:rsidRPr="003F6568">
        <w:rPr>
          <w:rFonts w:ascii="Arial" w:eastAsia="Calibri" w:hAnsi="Arial" w:cs="Arial"/>
          <w:kern w:val="2"/>
          <w:lang w:val="ar-SA" w:eastAsia="en-GB"/>
        </w:rPr>
        <w:t xml:space="preserve"> </w:t>
      </w:r>
      <w:r w:rsidR="001563BD">
        <w:rPr>
          <w:rFonts w:ascii="Arial" w:eastAsia="Calibri" w:hAnsi="Arial" w:cs="Arial"/>
          <w:kern w:val="2"/>
          <w:lang w:val="en-US" w:eastAsia="en-GB"/>
        </w:rPr>
        <w:t xml:space="preserve">a </w:t>
      </w:r>
      <w:r w:rsidRPr="003F6568">
        <w:rPr>
          <w:rFonts w:ascii="Arial" w:eastAsia="Calibri" w:hAnsi="Arial" w:cs="Arial"/>
          <w:kern w:val="2"/>
          <w:lang w:val="ar-SA" w:eastAsia="en-GB"/>
        </w:rPr>
        <w:t>one-time random number</w:t>
      </w:r>
      <w:r w:rsidRPr="003F6568">
        <w:rPr>
          <w:rFonts w:ascii="Arial" w:eastAsia="Calibri" w:hAnsi="Arial" w:cs="Arial" w:hint="cs"/>
          <w:kern w:val="2"/>
          <w:lang w:val="ar-SA" w:eastAsia="en-GB"/>
        </w:rPr>
        <w:t xml:space="preserve"> </w:t>
      </w:r>
      <w:r w:rsidRPr="003F6568">
        <w:rPr>
          <w:rFonts w:ascii="Arial" w:eastAsia="Calibri" w:hAnsi="Arial" w:cs="Arial"/>
          <w:kern w:val="2"/>
          <w:lang w:val="ar-SA" w:eastAsia="en-GB"/>
        </w:rPr>
        <w:t>Nonce</w:t>
      </w:r>
      <w:r w:rsidRPr="003F6568">
        <w:rPr>
          <w:rFonts w:ascii="Arial" w:eastAsia="Calibri" w:hAnsi="Arial" w:cs="Arial"/>
          <w:kern w:val="2"/>
          <w:lang w:val="en-US" w:eastAsia="en-GB"/>
        </w:rPr>
        <w:t>;</w:t>
      </w:r>
    </w:p>
    <w:p w14:paraId="00842C0C" w14:textId="3B148160" w:rsidR="004C6D6D" w:rsidRPr="003F6568" w:rsidRDefault="004C6D6D" w:rsidP="004C6D6D">
      <w:pPr>
        <w:numPr>
          <w:ilvl w:val="0"/>
          <w:numId w:val="7"/>
        </w:numPr>
        <w:spacing w:after="120" w:line="264" w:lineRule="auto"/>
        <w:rPr>
          <w:rFonts w:ascii="Arial" w:eastAsia="Calibri" w:hAnsi="Arial" w:cs="Arial"/>
          <w:kern w:val="2"/>
          <w:lang w:val="ar-SA" w:eastAsia="en-GB"/>
        </w:rPr>
      </w:pPr>
      <w:r w:rsidRPr="003F6568">
        <w:rPr>
          <w:rFonts w:ascii="Arial" w:eastAsia="Calibri" w:hAnsi="Arial" w:cs="Arial"/>
          <w:kern w:val="2"/>
          <w:lang w:val="ar-SA" w:eastAsia="en-GB"/>
        </w:rPr>
        <w:t xml:space="preserve">If SYNC_failure is happened, the </w:t>
      </w:r>
      <w:r w:rsidRPr="003F6568">
        <w:rPr>
          <w:rFonts w:ascii="Arial" w:eastAsia="Calibri" w:hAnsi="Arial" w:cs="Arial"/>
          <w:i/>
          <w:iCs/>
          <w:kern w:val="2"/>
          <w:lang w:val="ar-SA" w:eastAsia="en-GB"/>
        </w:rPr>
        <w:t>Authentication Response</w:t>
      </w:r>
      <w:r w:rsidRPr="003F6568">
        <w:rPr>
          <w:rFonts w:ascii="Arial" w:eastAsia="Calibri" w:hAnsi="Arial" w:cs="Arial"/>
          <w:kern w:val="2"/>
          <w:lang w:val="ar-SA" w:eastAsia="en-GB"/>
        </w:rPr>
        <w:t xml:space="preserve"> messag</w:t>
      </w:r>
      <w:r w:rsidRPr="003F6568">
        <w:rPr>
          <w:rFonts w:ascii="Arial" w:eastAsia="Calibri" w:hAnsi="Arial" w:cs="Arial" w:hint="cs"/>
          <w:kern w:val="2"/>
          <w:lang w:val="ar-SA" w:eastAsia="en-GB"/>
        </w:rPr>
        <w:t xml:space="preserve">e </w:t>
      </w:r>
      <w:r w:rsidR="001563BD">
        <w:rPr>
          <w:rFonts w:ascii="Arial" w:eastAsia="Calibri" w:hAnsi="Arial" w:cs="Arial" w:hint="cs"/>
          <w:kern w:val="2"/>
          <w:lang w:val="ar-SA" w:eastAsia="en-GB"/>
        </w:rPr>
        <w:t>consists of</w:t>
      </w:r>
      <w:r w:rsidRPr="003F6568">
        <w:rPr>
          <w:rFonts w:ascii="Arial" w:eastAsia="Calibri" w:hAnsi="Arial" w:cs="Arial" w:hint="cs"/>
          <w:kern w:val="2"/>
          <w:lang w:val="ar-SA" w:eastAsia="en-GB"/>
        </w:rPr>
        <w:t xml:space="preserve"> (SYNC_failure, Nonce, SUPI, AUTS);</w:t>
      </w:r>
    </w:p>
    <w:p w14:paraId="699A6940" w14:textId="3AF4417E" w:rsidR="004C6D6D" w:rsidRPr="003F6568" w:rsidRDefault="004C6D6D" w:rsidP="004C6D6D">
      <w:pPr>
        <w:numPr>
          <w:ilvl w:val="0"/>
          <w:numId w:val="7"/>
        </w:numPr>
        <w:spacing w:after="120" w:line="264" w:lineRule="auto"/>
        <w:rPr>
          <w:rFonts w:ascii="Arial" w:eastAsia="Calibri" w:hAnsi="Arial" w:cs="Arial"/>
          <w:kern w:val="2"/>
          <w:lang w:val="ar-SA" w:eastAsia="en-GB"/>
        </w:rPr>
      </w:pPr>
      <w:r w:rsidRPr="003F6568">
        <w:rPr>
          <w:rFonts w:ascii="Arial" w:eastAsia="Calibri" w:hAnsi="Arial" w:cs="Arial"/>
          <w:kern w:val="2"/>
          <w:lang w:val="ar-SA" w:eastAsia="en-GB"/>
        </w:rPr>
        <w:t xml:space="preserve">If </w:t>
      </w:r>
      <w:r w:rsidRPr="003F6568">
        <w:rPr>
          <w:rFonts w:ascii="Arial" w:eastAsia="Calibri" w:hAnsi="Arial" w:cs="Arial" w:hint="cs"/>
          <w:kern w:val="2"/>
          <w:lang w:val="ar-SA" w:eastAsia="en-GB"/>
        </w:rPr>
        <w:t>MAC</w:t>
      </w:r>
      <w:r w:rsidRPr="003F6568">
        <w:rPr>
          <w:rFonts w:ascii="Arial" w:eastAsia="Calibri" w:hAnsi="Arial" w:cs="Arial"/>
          <w:kern w:val="2"/>
          <w:lang w:val="ar-SA" w:eastAsia="en-GB"/>
        </w:rPr>
        <w:t xml:space="preserve">_failure is happened, the </w:t>
      </w:r>
      <w:r w:rsidRPr="003F6568">
        <w:rPr>
          <w:rFonts w:ascii="Arial" w:eastAsia="Calibri" w:hAnsi="Arial" w:cs="Arial"/>
          <w:i/>
          <w:iCs/>
          <w:kern w:val="2"/>
          <w:lang w:val="ar-SA" w:eastAsia="en-GB"/>
        </w:rPr>
        <w:t>Authentication Response</w:t>
      </w:r>
      <w:r w:rsidRPr="003F6568">
        <w:rPr>
          <w:rFonts w:ascii="Arial" w:eastAsia="Calibri" w:hAnsi="Arial" w:cs="Arial"/>
          <w:kern w:val="2"/>
          <w:lang w:val="ar-SA" w:eastAsia="en-GB"/>
        </w:rPr>
        <w:t xml:space="preserve"> messag</w:t>
      </w:r>
      <w:r w:rsidRPr="003F6568">
        <w:rPr>
          <w:rFonts w:ascii="Arial" w:eastAsia="Calibri" w:hAnsi="Arial" w:cs="Arial" w:hint="cs"/>
          <w:kern w:val="2"/>
          <w:lang w:val="ar-SA" w:eastAsia="en-GB"/>
        </w:rPr>
        <w:t xml:space="preserve">e </w:t>
      </w:r>
      <w:r w:rsidR="001563BD">
        <w:rPr>
          <w:rFonts w:ascii="Arial" w:eastAsia="Calibri" w:hAnsi="Arial" w:cs="Arial" w:hint="cs"/>
          <w:kern w:val="2"/>
          <w:lang w:val="ar-SA" w:eastAsia="en-GB"/>
        </w:rPr>
        <w:t>consists of</w:t>
      </w:r>
      <w:r w:rsidR="001563BD" w:rsidRPr="003F6568">
        <w:rPr>
          <w:rFonts w:ascii="Arial" w:eastAsia="Calibri" w:hAnsi="Arial" w:cs="Arial" w:hint="cs"/>
          <w:kern w:val="2"/>
          <w:lang w:val="ar-SA" w:eastAsia="en-GB"/>
        </w:rPr>
        <w:t xml:space="preserve"> </w:t>
      </w:r>
      <w:r w:rsidRPr="003F6568">
        <w:rPr>
          <w:rFonts w:ascii="Arial" w:eastAsia="Calibri" w:hAnsi="Arial" w:cs="Arial" w:hint="cs"/>
          <w:kern w:val="2"/>
          <w:lang w:val="ar-SA" w:eastAsia="en-GB"/>
        </w:rPr>
        <w:t xml:space="preserve">(MAC_failure, Nonce, SUPI, pseudoAUTS), where pseudoAUTS is </w:t>
      </w:r>
      <w:r w:rsidR="00B950F1">
        <w:rPr>
          <w:rFonts w:ascii="Arial" w:eastAsia="Calibri" w:hAnsi="Arial" w:cs="Arial"/>
          <w:kern w:val="2"/>
          <w:lang w:val="en-US" w:eastAsia="en-GB"/>
        </w:rPr>
        <w:t>generated randomly</w:t>
      </w:r>
      <w:r w:rsidRPr="003F6568">
        <w:rPr>
          <w:rFonts w:ascii="Arial" w:eastAsia="Calibri" w:hAnsi="Arial" w:cs="Arial" w:hint="cs"/>
          <w:kern w:val="2"/>
          <w:lang w:val="ar-SA" w:eastAsia="en-GB"/>
        </w:rPr>
        <w:t>;</w:t>
      </w:r>
    </w:p>
    <w:p w14:paraId="63C4B27C" w14:textId="538429F8" w:rsidR="004C6D6D" w:rsidRPr="003F6568" w:rsidRDefault="004C6D6D" w:rsidP="004C6D6D">
      <w:pPr>
        <w:numPr>
          <w:ilvl w:val="0"/>
          <w:numId w:val="7"/>
        </w:numPr>
        <w:spacing w:after="120" w:line="264" w:lineRule="auto"/>
        <w:rPr>
          <w:rFonts w:ascii="Arial" w:eastAsia="Calibri" w:hAnsi="Arial" w:cs="Arial"/>
          <w:kern w:val="2"/>
          <w:lang w:val="ar-SA" w:eastAsia="en-GB"/>
        </w:rPr>
      </w:pPr>
      <w:r w:rsidRPr="003F6568">
        <w:rPr>
          <w:rFonts w:ascii="Arial" w:eastAsia="Calibri" w:hAnsi="Arial" w:cs="Arial"/>
          <w:kern w:val="2"/>
          <w:lang w:val="ar-SA" w:eastAsia="en-GB"/>
        </w:rPr>
        <w:t xml:space="preserve">This </w:t>
      </w:r>
      <w:r w:rsidRPr="003F6568">
        <w:rPr>
          <w:rFonts w:ascii="Arial" w:eastAsia="Calibri" w:hAnsi="Arial" w:cs="Arial"/>
          <w:i/>
          <w:iCs/>
          <w:kern w:val="2"/>
          <w:lang w:val="ar-SA" w:eastAsia="en-GB"/>
        </w:rPr>
        <w:t>Authentication Response</w:t>
      </w:r>
      <w:r w:rsidRPr="003F6568">
        <w:rPr>
          <w:rFonts w:ascii="Arial" w:eastAsia="Calibri" w:hAnsi="Arial" w:cs="Arial"/>
          <w:kern w:val="2"/>
          <w:lang w:val="ar-SA" w:eastAsia="en-GB"/>
        </w:rPr>
        <w:t xml:space="preserve"> message is encrypted by using the </w:t>
      </w:r>
      <w:r w:rsidRPr="003F6568">
        <w:rPr>
          <w:rFonts w:ascii="Arial" w:eastAsia="Calibri" w:hAnsi="Arial" w:cs="Arial" w:hint="cs"/>
          <w:kern w:val="2"/>
          <w:lang w:val="ar-SA" w:eastAsia="en-GB"/>
        </w:rPr>
        <w:t>e</w:t>
      </w:r>
      <w:r w:rsidRPr="003F6568">
        <w:rPr>
          <w:rFonts w:ascii="Arial" w:eastAsia="Calibri" w:hAnsi="Arial" w:cs="Arial"/>
          <w:kern w:val="2"/>
          <w:lang w:val="ar-SA" w:eastAsia="en-GB"/>
        </w:rPr>
        <w:t>ncryption key K</w:t>
      </w:r>
      <w:r w:rsidRPr="003F6568">
        <w:rPr>
          <w:rFonts w:ascii="Arial" w:eastAsia="Calibri" w:hAnsi="Arial" w:cs="Arial"/>
          <w:kern w:val="2"/>
          <w:vertAlign w:val="subscript"/>
          <w:lang w:val="ar-SA" w:eastAsia="en-GB"/>
        </w:rPr>
        <w:t>E</w:t>
      </w:r>
      <w:r w:rsidRPr="003F6568">
        <w:rPr>
          <w:rFonts w:ascii="Arial" w:eastAsia="Calibri" w:hAnsi="Arial" w:cs="Arial"/>
          <w:kern w:val="2"/>
          <w:lang w:val="ar-SA" w:eastAsia="en-GB"/>
        </w:rPr>
        <w:t>, and its MAC</w:t>
      </w:r>
      <w:r w:rsidR="001563BD">
        <w:rPr>
          <w:rFonts w:ascii="Arial" w:eastAsia="Calibri" w:hAnsi="Arial" w:cs="Arial" w:hint="cs"/>
          <w:kern w:val="2"/>
          <w:lang w:val="ar-SA" w:eastAsia="en-GB"/>
        </w:rPr>
        <w:t xml:space="preserve"> value</w:t>
      </w:r>
      <w:r w:rsidRPr="003F6568">
        <w:rPr>
          <w:rFonts w:ascii="Arial" w:eastAsia="Calibri" w:hAnsi="Arial" w:cs="Arial"/>
          <w:kern w:val="2"/>
          <w:lang w:val="ar-SA" w:eastAsia="en-GB"/>
        </w:rPr>
        <w:t xml:space="preserve"> is </w:t>
      </w:r>
      <w:r w:rsidR="001563BD">
        <w:rPr>
          <w:rFonts w:ascii="Arial" w:eastAsia="Calibri" w:hAnsi="Arial" w:cs="Arial" w:hint="cs"/>
          <w:kern w:val="2"/>
          <w:lang w:val="ar-SA" w:eastAsia="en-GB"/>
        </w:rPr>
        <w:t>calculated</w:t>
      </w:r>
      <w:r w:rsidRPr="003F6568">
        <w:rPr>
          <w:rFonts w:ascii="Arial" w:eastAsia="Calibri" w:hAnsi="Arial" w:cs="Arial"/>
          <w:kern w:val="2"/>
          <w:lang w:val="ar-SA" w:eastAsia="en-GB"/>
        </w:rPr>
        <w:t xml:space="preserve"> using the integrity key K</w:t>
      </w:r>
      <w:r w:rsidRPr="003F6568">
        <w:rPr>
          <w:rFonts w:ascii="Arial" w:eastAsia="Calibri" w:hAnsi="Arial" w:cs="Arial"/>
          <w:kern w:val="2"/>
          <w:vertAlign w:val="subscript"/>
          <w:lang w:val="ar-SA" w:eastAsia="en-GB"/>
        </w:rPr>
        <w:t>M</w:t>
      </w:r>
      <w:r w:rsidR="001563BD">
        <w:rPr>
          <w:rFonts w:ascii="Arial" w:eastAsia="Calibri" w:hAnsi="Arial" w:cs="Arial"/>
          <w:kern w:val="2"/>
          <w:lang w:val="en-US" w:eastAsia="en-GB"/>
        </w:rPr>
        <w:t>; the keys are</w:t>
      </w:r>
      <w:r w:rsidRPr="003F6568">
        <w:rPr>
          <w:rFonts w:ascii="Arial" w:eastAsia="Calibri" w:hAnsi="Arial" w:cs="Arial"/>
          <w:kern w:val="2"/>
          <w:lang w:val="en-US" w:eastAsia="en-GB"/>
        </w:rPr>
        <w:t xml:space="preserve"> generated as follows:</w:t>
      </w:r>
    </w:p>
    <w:p w14:paraId="0C003C7B" w14:textId="77777777" w:rsidR="004C6D6D" w:rsidRPr="003F6568" w:rsidRDefault="004C6D6D" w:rsidP="004C6D6D">
      <w:pPr>
        <w:numPr>
          <w:ilvl w:val="1"/>
          <w:numId w:val="7"/>
        </w:numPr>
        <w:spacing w:after="120" w:line="264" w:lineRule="auto"/>
        <w:rPr>
          <w:rFonts w:ascii="Arial" w:eastAsia="Calibri" w:hAnsi="Arial" w:cs="Arial"/>
          <w:kern w:val="2"/>
          <w:lang w:val="ar-SA" w:eastAsia="en-GB"/>
        </w:rPr>
      </w:pPr>
      <w:r w:rsidRPr="003F6568">
        <w:rPr>
          <w:rFonts w:ascii="Arial" w:eastAsia="Calibri" w:hAnsi="Arial" w:cs="Arial"/>
          <w:kern w:val="2"/>
          <w:lang w:val="ar-SA" w:eastAsia="en-GB"/>
        </w:rPr>
        <w:t>K</w:t>
      </w:r>
      <w:r w:rsidRPr="003F6568">
        <w:rPr>
          <w:rFonts w:ascii="Arial" w:eastAsia="Calibri" w:hAnsi="Arial" w:cs="Arial"/>
          <w:kern w:val="2"/>
          <w:vertAlign w:val="subscript"/>
          <w:lang w:val="ar-SA" w:eastAsia="en-GB"/>
        </w:rPr>
        <w:t>E</w:t>
      </w:r>
      <w:r w:rsidRPr="003F6568">
        <w:rPr>
          <w:rFonts w:ascii="Arial" w:eastAsia="Calibri" w:hAnsi="Arial" w:cs="Arial" w:hint="cs"/>
          <w:kern w:val="2"/>
          <w:lang w:val="ar-SA" w:eastAsia="en-GB"/>
        </w:rPr>
        <w:t xml:space="preserve"> = </w:t>
      </w:r>
      <w:r w:rsidRPr="003F6568">
        <w:rPr>
          <w:rFonts w:ascii="Arial" w:eastAsia="Calibri" w:hAnsi="Arial" w:cs="Arial" w:hint="eastAsia"/>
          <w:kern w:val="2"/>
          <w:lang w:val="ar-SA" w:eastAsia="en-GB"/>
        </w:rPr>
        <w:t>KDF(K</w:t>
      </w:r>
      <w:r w:rsidRPr="003F6568">
        <w:rPr>
          <w:rFonts w:ascii="Arial" w:eastAsia="Calibri" w:hAnsi="Arial" w:cs="Arial" w:hint="eastAsia"/>
          <w:kern w:val="2"/>
          <w:vertAlign w:val="subscript"/>
          <w:lang w:val="ar-SA" w:eastAsia="en-GB"/>
        </w:rPr>
        <w:t>AUSF</w:t>
      </w:r>
      <w:r w:rsidRPr="003F6568">
        <w:rPr>
          <w:rFonts w:ascii="Arial" w:eastAsia="Calibri" w:hAnsi="Arial" w:cs="Arial" w:hint="eastAsia"/>
          <w:kern w:val="2"/>
          <w:lang w:val="ar-SA" w:eastAsia="en-GB"/>
        </w:rPr>
        <w:t>, RAND</w:t>
      </w:r>
      <w:r w:rsidRPr="003F6568">
        <w:rPr>
          <w:rFonts w:ascii="Arial" w:eastAsia="Calibri" w:hAnsi="Arial" w:cs="Arial" w:hint="eastAsia"/>
          <w:kern w:val="2"/>
          <w:lang w:val="ar-SA" w:eastAsia="en-GB"/>
        </w:rPr>
        <w:t>‖</w:t>
      </w:r>
      <w:r w:rsidRPr="003F6568">
        <w:rPr>
          <w:rFonts w:ascii="Arial" w:eastAsia="Calibri" w:hAnsi="Arial" w:cs="Arial" w:hint="eastAsia"/>
          <w:kern w:val="2"/>
          <w:lang w:val="ar-SA" w:eastAsia="en-GB"/>
        </w:rPr>
        <w:t>length of RAND</w:t>
      </w:r>
      <w:r w:rsidRPr="003F6568">
        <w:rPr>
          <w:rFonts w:ascii="Arial" w:eastAsia="Calibri" w:hAnsi="Arial" w:cs="Arial" w:hint="eastAsia"/>
          <w:kern w:val="2"/>
          <w:lang w:val="ar-SA" w:eastAsia="en-GB"/>
        </w:rPr>
        <w:t>‖</w:t>
      </w:r>
      <w:r w:rsidRPr="003F6568">
        <w:rPr>
          <w:rFonts w:ascii="Arial" w:eastAsia="Calibri" w:hAnsi="Arial" w:cs="Arial" w:hint="eastAsia"/>
          <w:kern w:val="2"/>
          <w:lang w:val="ar-SA" w:eastAsia="en-GB"/>
        </w:rPr>
        <w:t>"Encryption Key"</w:t>
      </w:r>
      <w:r w:rsidRPr="003F6568">
        <w:rPr>
          <w:rFonts w:ascii="Arial" w:eastAsia="Calibri" w:hAnsi="Arial" w:cs="Arial" w:hint="eastAsia"/>
          <w:kern w:val="2"/>
          <w:lang w:val="ar-SA" w:eastAsia="en-GB"/>
        </w:rPr>
        <w:t>‖</w:t>
      </w:r>
      <w:r w:rsidRPr="003F6568">
        <w:rPr>
          <w:rFonts w:ascii="Arial" w:eastAsia="Calibri" w:hAnsi="Arial" w:cs="Arial" w:hint="eastAsia"/>
          <w:kern w:val="2"/>
          <w:lang w:val="ar-SA" w:eastAsia="en-GB"/>
        </w:rPr>
        <w:t xml:space="preserve"> Length of "Encryption Key")</w:t>
      </w:r>
      <w:r w:rsidRPr="003F6568">
        <w:rPr>
          <w:rFonts w:ascii="Arial" w:eastAsia="Calibri" w:hAnsi="Arial" w:cs="Arial"/>
          <w:kern w:val="2"/>
          <w:lang w:val="ar-SA" w:eastAsia="en-GB"/>
        </w:rPr>
        <w:t>,</w:t>
      </w:r>
    </w:p>
    <w:p w14:paraId="001CF0B6" w14:textId="77777777" w:rsidR="004C6D6D" w:rsidRPr="003F6568" w:rsidRDefault="004C6D6D" w:rsidP="004C6D6D">
      <w:pPr>
        <w:numPr>
          <w:ilvl w:val="1"/>
          <w:numId w:val="7"/>
        </w:numPr>
        <w:spacing w:after="120" w:line="264" w:lineRule="auto"/>
        <w:rPr>
          <w:rFonts w:ascii="Arial" w:eastAsia="Calibri" w:hAnsi="Arial" w:cs="Arial"/>
          <w:kern w:val="2"/>
          <w:lang w:val="ar-SA" w:eastAsia="en-GB"/>
        </w:rPr>
      </w:pPr>
      <w:r w:rsidRPr="003F6568">
        <w:rPr>
          <w:rFonts w:ascii="Arial" w:eastAsia="Calibri" w:hAnsi="Arial" w:cs="Arial"/>
          <w:kern w:val="2"/>
          <w:lang w:val="ar-SA" w:eastAsia="en-GB"/>
        </w:rPr>
        <w:t>K</w:t>
      </w:r>
      <w:r w:rsidRPr="003F6568">
        <w:rPr>
          <w:rFonts w:ascii="Arial" w:eastAsia="Calibri" w:hAnsi="Arial" w:cs="Arial"/>
          <w:kern w:val="2"/>
          <w:vertAlign w:val="subscript"/>
          <w:lang w:val="ar-SA" w:eastAsia="en-GB"/>
        </w:rPr>
        <w:t>M</w:t>
      </w:r>
      <w:r w:rsidRPr="003F6568">
        <w:rPr>
          <w:rFonts w:ascii="Arial" w:eastAsia="Calibri" w:hAnsi="Arial" w:cs="Arial" w:hint="cs"/>
          <w:kern w:val="2"/>
          <w:lang w:val="ar-SA" w:eastAsia="en-GB"/>
        </w:rPr>
        <w:t xml:space="preserve"> </w:t>
      </w:r>
      <w:r w:rsidRPr="003F6568">
        <w:rPr>
          <w:rFonts w:ascii="Arial" w:eastAsia="Calibri" w:hAnsi="Arial" w:cs="Arial"/>
          <w:kern w:val="2"/>
          <w:lang w:val="ar-SA" w:eastAsia="en-GB"/>
        </w:rPr>
        <w:t>=</w:t>
      </w:r>
      <w:r w:rsidRPr="003F6568">
        <w:rPr>
          <w:rFonts w:ascii="Arial" w:eastAsia="Calibri" w:hAnsi="Arial" w:cs="Arial" w:hint="cs"/>
          <w:kern w:val="2"/>
          <w:lang w:val="ar-SA" w:eastAsia="en-GB"/>
        </w:rPr>
        <w:t xml:space="preserve"> </w:t>
      </w:r>
      <w:r w:rsidRPr="003F6568">
        <w:rPr>
          <w:rFonts w:ascii="Arial" w:eastAsia="Calibri" w:hAnsi="Arial" w:cs="Arial"/>
          <w:kern w:val="2"/>
          <w:lang w:val="ar-SA" w:eastAsia="en-GB"/>
        </w:rPr>
        <w:t>KDF(K</w:t>
      </w:r>
      <w:r w:rsidRPr="003F6568">
        <w:rPr>
          <w:rFonts w:ascii="Arial" w:eastAsia="Calibri" w:hAnsi="Arial" w:cs="Arial"/>
          <w:kern w:val="2"/>
          <w:vertAlign w:val="subscript"/>
          <w:lang w:val="ar-SA" w:eastAsia="en-GB"/>
        </w:rPr>
        <w:t>AUSF</w:t>
      </w:r>
      <w:r w:rsidRPr="003F6568">
        <w:rPr>
          <w:rFonts w:ascii="Arial" w:eastAsia="Calibri" w:hAnsi="Arial" w:cs="Arial"/>
          <w:kern w:val="2"/>
          <w:lang w:val="ar-SA" w:eastAsia="en-GB"/>
        </w:rPr>
        <w:t>, RAND</w:t>
      </w:r>
      <w:r w:rsidRPr="003F6568">
        <w:rPr>
          <w:rFonts w:ascii="Arial" w:eastAsia="Calibri" w:hAnsi="Arial" w:cs="Arial" w:hint="eastAsia"/>
          <w:kern w:val="2"/>
          <w:lang w:val="ar-SA" w:eastAsia="en-GB"/>
        </w:rPr>
        <w:t>‖</w:t>
      </w:r>
      <w:r w:rsidRPr="003F6568">
        <w:rPr>
          <w:rFonts w:ascii="Arial" w:eastAsia="Calibri" w:hAnsi="Arial" w:cs="Arial"/>
          <w:kern w:val="2"/>
          <w:lang w:val="ar-SA" w:eastAsia="en-GB"/>
        </w:rPr>
        <w:t>length of RAND</w:t>
      </w:r>
      <w:r w:rsidRPr="003F6568">
        <w:rPr>
          <w:rFonts w:ascii="Arial" w:eastAsia="Calibri" w:hAnsi="Arial" w:cs="Arial" w:hint="eastAsia"/>
          <w:kern w:val="2"/>
          <w:lang w:val="ar-SA" w:eastAsia="en-GB"/>
        </w:rPr>
        <w:t>‖</w:t>
      </w:r>
      <w:r w:rsidRPr="003F6568">
        <w:rPr>
          <w:rFonts w:ascii="Arial" w:eastAsia="Calibri" w:hAnsi="Arial" w:cs="Arial"/>
          <w:kern w:val="2"/>
          <w:lang w:val="ar-SA" w:eastAsia="en-GB"/>
        </w:rPr>
        <w:t>"MAC Key"</w:t>
      </w:r>
      <w:r w:rsidRPr="003F6568">
        <w:rPr>
          <w:rFonts w:ascii="Arial" w:eastAsia="Calibri" w:hAnsi="Arial" w:cs="Arial" w:hint="eastAsia"/>
          <w:kern w:val="2"/>
          <w:lang w:val="ar-SA" w:eastAsia="en-GB"/>
        </w:rPr>
        <w:t>‖</w:t>
      </w:r>
      <w:r w:rsidRPr="003F6568">
        <w:rPr>
          <w:rFonts w:ascii="Arial" w:eastAsia="Calibri" w:hAnsi="Arial" w:cs="Arial"/>
          <w:kern w:val="2"/>
          <w:lang w:val="ar-SA" w:eastAsia="en-GB"/>
        </w:rPr>
        <w:t>Length of "MAC Key").</w:t>
      </w:r>
    </w:p>
    <w:p w14:paraId="714B282B" w14:textId="77777777" w:rsidR="004C6D6D" w:rsidRPr="003F6568" w:rsidRDefault="004C6D6D" w:rsidP="004B3443">
      <w:pPr>
        <w:pStyle w:val="3"/>
        <w:rPr>
          <w:color w:val="auto"/>
        </w:rPr>
      </w:pPr>
      <w:r w:rsidRPr="003F6568">
        <w:rPr>
          <w:color w:val="auto"/>
        </w:rPr>
        <w:t>Concerns/comments about the solution</w:t>
      </w:r>
    </w:p>
    <w:p w14:paraId="6B50E059" w14:textId="77777777" w:rsidR="004C6D6D" w:rsidRPr="003F6568" w:rsidRDefault="004C6D6D" w:rsidP="004C6D6D">
      <w:pPr>
        <w:spacing w:after="120" w:line="264" w:lineRule="auto"/>
        <w:rPr>
          <w:rFonts w:ascii="Arial" w:eastAsia="0" w:hAnsi="Arial" w:cs="Arial"/>
          <w:kern w:val="2"/>
          <w:lang w:val="ar-SA" w:eastAsia="en-GB"/>
        </w:rPr>
      </w:pPr>
      <w:r w:rsidRPr="003F6568">
        <w:rPr>
          <w:rFonts w:ascii="Arial" w:eastAsia="0" w:hAnsi="Arial" w:cs="Arial"/>
          <w:kern w:val="2"/>
          <w:lang w:val="ar-SA" w:eastAsia="en-GB"/>
        </w:rPr>
        <w:t>The current solution requires further clarification. It is necessary to specify the</w:t>
      </w:r>
      <w:r w:rsidRPr="003F6568">
        <w:rPr>
          <w:rFonts w:ascii="Arial" w:eastAsia="0" w:hAnsi="Arial" w:cs="Arial" w:hint="cs"/>
          <w:kern w:val="2"/>
          <w:lang w:val="ar-SA" w:eastAsia="en-GB"/>
        </w:rPr>
        <w:t xml:space="preserve"> </w:t>
      </w:r>
      <w:r w:rsidRPr="003F6568">
        <w:rPr>
          <w:rFonts w:ascii="Arial" w:eastAsia="0" w:hAnsi="Arial" w:cs="Arial"/>
          <w:kern w:val="2"/>
          <w:lang w:val="ar-SA" w:eastAsia="en-GB"/>
        </w:rPr>
        <w:t xml:space="preserve">encryption </w:t>
      </w:r>
      <w:r w:rsidRPr="003F6568">
        <w:rPr>
          <w:rFonts w:ascii="Arial" w:eastAsia="0" w:hAnsi="Arial" w:cs="Arial" w:hint="cs"/>
          <w:kern w:val="2"/>
          <w:lang w:val="ar-SA" w:eastAsia="en-GB"/>
        </w:rPr>
        <w:t xml:space="preserve">and MAC algorithms used to protect </w:t>
      </w:r>
      <w:r w:rsidRPr="003F6568">
        <w:rPr>
          <w:rFonts w:ascii="Arial" w:eastAsia="Calibri" w:hAnsi="Arial" w:cs="Arial"/>
          <w:i/>
          <w:iCs/>
          <w:kern w:val="2"/>
          <w:lang w:val="ar-SA" w:eastAsia="en-GB"/>
        </w:rPr>
        <w:t>Authentication Response</w:t>
      </w:r>
      <w:r w:rsidRPr="003F6568">
        <w:rPr>
          <w:rFonts w:ascii="Arial" w:eastAsia="Calibri" w:hAnsi="Arial" w:cs="Arial"/>
          <w:kern w:val="2"/>
          <w:lang w:val="ar-SA" w:eastAsia="en-GB"/>
        </w:rPr>
        <w:t xml:space="preserve"> message</w:t>
      </w:r>
      <w:r w:rsidRPr="003F6568">
        <w:rPr>
          <w:rFonts w:ascii="Arial" w:eastAsia="Calibri" w:hAnsi="Arial" w:cs="Arial"/>
          <w:kern w:val="2"/>
          <w:lang w:val="en-US" w:eastAsia="en-GB"/>
        </w:rPr>
        <w:t>. At the same time, we draw attention to the following important points:</w:t>
      </w:r>
    </w:p>
    <w:p w14:paraId="18BB9FC2" w14:textId="376799F0" w:rsidR="004C6D6D" w:rsidRPr="003F6568" w:rsidRDefault="004C6D6D" w:rsidP="004C6D6D">
      <w:pPr>
        <w:numPr>
          <w:ilvl w:val="0"/>
          <w:numId w:val="7"/>
        </w:numPr>
        <w:spacing w:after="120" w:line="264" w:lineRule="auto"/>
        <w:rPr>
          <w:rFonts w:ascii="Arial" w:eastAsia="0" w:hAnsi="Arial" w:cs="Arial"/>
          <w:kern w:val="2"/>
          <w:lang w:val="en-US" w:eastAsia="en-GB"/>
        </w:rPr>
      </w:pPr>
      <w:r w:rsidRPr="003F6568">
        <w:rPr>
          <w:rFonts w:ascii="Arial" w:eastAsia="0" w:hAnsi="Arial" w:cs="Arial"/>
          <w:kern w:val="2"/>
          <w:lang w:val="ar-SA" w:eastAsia="en-GB"/>
        </w:rPr>
        <w:t>I</w:t>
      </w:r>
      <w:r w:rsidRPr="003F6568">
        <w:rPr>
          <w:rFonts w:ascii="Arial" w:eastAsia="0" w:hAnsi="Arial" w:cs="Arial" w:hint="cs"/>
          <w:kern w:val="2"/>
          <w:lang w:val="ar-SA" w:eastAsia="en-GB"/>
        </w:rPr>
        <w:t xml:space="preserve">f </w:t>
      </w:r>
      <w:r w:rsidRPr="003F6568">
        <w:rPr>
          <w:rFonts w:ascii="Arial" w:eastAsia="0" w:hAnsi="Arial" w:cs="Arial"/>
          <w:kern w:val="2"/>
          <w:lang w:val="ar-SA" w:eastAsia="en-GB"/>
        </w:rPr>
        <w:t>encryption is performed</w:t>
      </w:r>
      <w:r w:rsidRPr="003F6568">
        <w:rPr>
          <w:rFonts w:ascii="Arial" w:eastAsia="0" w:hAnsi="Arial" w:cs="Arial" w:hint="cs"/>
          <w:kern w:val="2"/>
          <w:lang w:val="ar-SA" w:eastAsia="en-GB"/>
        </w:rPr>
        <w:t xml:space="preserve"> </w:t>
      </w:r>
      <w:r w:rsidRPr="003F6568">
        <w:rPr>
          <w:rFonts w:ascii="Arial" w:eastAsia="0" w:hAnsi="Arial" w:cs="Arial"/>
          <w:kern w:val="2"/>
          <w:lang w:val="ar-SA" w:eastAsia="en-GB"/>
        </w:rPr>
        <w:t xml:space="preserve">using XOR operation with </w:t>
      </w:r>
      <w:r w:rsidRPr="003F6568">
        <w:rPr>
          <w:rFonts w:ascii="Arial" w:eastAsia="Calibri" w:hAnsi="Arial" w:cs="Arial"/>
          <w:kern w:val="2"/>
          <w:lang w:val="ar-SA" w:eastAsia="en-GB"/>
        </w:rPr>
        <w:t>K</w:t>
      </w:r>
      <w:r w:rsidRPr="003F6568">
        <w:rPr>
          <w:rFonts w:ascii="Arial" w:eastAsia="Calibri" w:hAnsi="Arial" w:cs="Arial"/>
          <w:kern w:val="2"/>
          <w:vertAlign w:val="subscript"/>
          <w:lang w:val="ar-SA" w:eastAsia="en-GB"/>
        </w:rPr>
        <w:t>E</w:t>
      </w:r>
      <w:r w:rsidR="00D23483">
        <w:rPr>
          <w:rFonts w:ascii="Arial" w:eastAsia="Calibri" w:hAnsi="Arial" w:cs="Arial" w:hint="cs"/>
          <w:kern w:val="2"/>
          <w:lang w:val="ar-SA" w:eastAsia="en-GB"/>
        </w:rPr>
        <w:t xml:space="preserve">, </w:t>
      </w:r>
      <w:r w:rsidRPr="003F6568">
        <w:rPr>
          <w:rFonts w:ascii="Arial" w:eastAsia="Calibri" w:hAnsi="Arial" w:cs="Arial" w:hint="cs"/>
          <w:kern w:val="2"/>
          <w:lang w:val="ar-SA" w:eastAsia="en-GB"/>
        </w:rPr>
        <w:t>t</w:t>
      </w:r>
      <w:r w:rsidRPr="003F6568">
        <w:rPr>
          <w:rFonts w:ascii="Arial" w:eastAsia="Calibri" w:hAnsi="Arial" w:cs="Arial"/>
          <w:kern w:val="2"/>
          <w:lang w:val="ar-SA" w:eastAsia="en-GB"/>
        </w:rPr>
        <w:t>he solution</w:t>
      </w:r>
      <w:r w:rsidRPr="003F6568">
        <w:rPr>
          <w:rFonts w:ascii="Arial" w:eastAsia="Calibri" w:hAnsi="Arial" w:cs="Arial" w:hint="cs"/>
          <w:kern w:val="2"/>
          <w:lang w:val="ar-SA" w:eastAsia="en-GB"/>
        </w:rPr>
        <w:t xml:space="preserve"> </w:t>
      </w:r>
      <w:r w:rsidRPr="003F6568">
        <w:rPr>
          <w:rFonts w:ascii="Arial" w:eastAsia="Calibri" w:hAnsi="Arial" w:cs="Arial"/>
          <w:kern w:val="2"/>
          <w:lang w:val="ar-SA" w:eastAsia="en-GB"/>
        </w:rPr>
        <w:t>does not address key issue #2.1</w:t>
      </w:r>
      <w:r w:rsidRPr="003F6568">
        <w:rPr>
          <w:rFonts w:ascii="Arial" w:eastAsia="Calibri" w:hAnsi="Arial" w:cs="Arial" w:hint="cs"/>
          <w:kern w:val="2"/>
          <w:lang w:val="ar-SA" w:eastAsia="en-GB"/>
        </w:rPr>
        <w:t xml:space="preserve"> </w:t>
      </w:r>
      <w:r w:rsidRPr="003F6568">
        <w:rPr>
          <w:rFonts w:ascii="Arial" w:eastAsia="Calibri" w:hAnsi="Arial" w:cs="Arial"/>
          <w:kern w:val="2"/>
          <w:lang w:val="ar-SA" w:eastAsia="en-GB"/>
        </w:rPr>
        <w:t>since</w:t>
      </w:r>
      <w:r w:rsidRPr="003F6568">
        <w:rPr>
          <w:rFonts w:ascii="Arial" w:eastAsia="Calibri" w:hAnsi="Arial" w:cs="Arial" w:hint="cs"/>
          <w:kern w:val="2"/>
          <w:lang w:val="ar-SA" w:eastAsia="en-GB"/>
        </w:rPr>
        <w:t xml:space="preserve"> an </w:t>
      </w:r>
      <w:r w:rsidRPr="003F6568">
        <w:rPr>
          <w:rFonts w:ascii="Arial" w:eastAsia="Calibri" w:hAnsi="Arial" w:cs="Arial"/>
          <w:kern w:val="2"/>
          <w:lang w:val="ar-SA" w:eastAsia="en-GB"/>
        </w:rPr>
        <w:t xml:space="preserve">attack </w:t>
      </w:r>
      <w:r w:rsidRPr="003F6568">
        <w:rPr>
          <w:rFonts w:ascii="Arial" w:eastAsia="0" w:hAnsi="Arial" w:cs="Arial"/>
          <w:kern w:val="2"/>
          <w:lang w:val="ar-SA" w:eastAsia="en-GB"/>
        </w:rPr>
        <w:t xml:space="preserve">analogous </w:t>
      </w:r>
      <w:r w:rsidRPr="003F6568">
        <w:rPr>
          <w:rFonts w:ascii="Arial" w:eastAsia="0" w:hAnsi="Arial" w:cs="Arial"/>
          <w:kern w:val="2"/>
          <w:lang w:val="en-US" w:eastAsia="en-GB"/>
        </w:rPr>
        <w:t xml:space="preserve">to the one, described in </w:t>
      </w:r>
      <w:r w:rsidRPr="003F6568">
        <w:rPr>
          <w:rFonts w:ascii="Arial" w:eastAsia="0" w:hAnsi="Arial" w:cs="Arial"/>
          <w:kern w:val="2"/>
          <w:lang w:val="en-US" w:eastAsia="en-GB"/>
        </w:rPr>
        <w:fldChar w:fldCharType="begin"/>
      </w:r>
      <w:r w:rsidRPr="003F6568">
        <w:rPr>
          <w:rFonts w:ascii="Arial" w:eastAsia="0" w:hAnsi="Arial" w:cs="Arial"/>
          <w:kern w:val="2"/>
          <w:lang w:val="en-US" w:eastAsia="en-GB"/>
        </w:rPr>
        <w:instrText xml:space="preserve"> REF _Ref70614199 \r \h </w:instrText>
      </w:r>
      <w:r w:rsidRPr="003F6568">
        <w:rPr>
          <w:rFonts w:ascii="Arial" w:eastAsia="0" w:hAnsi="Arial" w:cs="Arial"/>
          <w:kern w:val="2"/>
          <w:lang w:val="en-US" w:eastAsia="en-GB"/>
        </w:rPr>
      </w:r>
      <w:r w:rsidRPr="003F6568">
        <w:rPr>
          <w:rFonts w:ascii="Arial" w:eastAsia="0" w:hAnsi="Arial" w:cs="Arial"/>
          <w:kern w:val="2"/>
          <w:lang w:val="en-US" w:eastAsia="en-GB"/>
        </w:rPr>
        <w:fldChar w:fldCharType="separate"/>
      </w:r>
      <w:r w:rsidRPr="003F6568">
        <w:rPr>
          <w:rFonts w:ascii="Arial" w:eastAsia="0" w:hAnsi="Arial" w:cs="Arial"/>
          <w:kern w:val="2"/>
          <w:lang w:val="en-US" w:eastAsia="en-GB"/>
        </w:rPr>
        <w:t>2.1.3</w:t>
      </w:r>
      <w:r w:rsidRPr="003F6568">
        <w:rPr>
          <w:rFonts w:ascii="Arial" w:eastAsia="0" w:hAnsi="Arial" w:cs="Arial"/>
          <w:kern w:val="2"/>
          <w:lang w:val="en-US" w:eastAsia="en-GB"/>
        </w:rPr>
        <w:fldChar w:fldCharType="end"/>
      </w:r>
      <w:r w:rsidRPr="003F6568">
        <w:rPr>
          <w:rFonts w:ascii="Arial" w:eastAsia="0" w:hAnsi="Arial" w:cs="Arial"/>
          <w:kern w:val="2"/>
          <w:lang w:val="en-US" w:eastAsia="en-GB"/>
        </w:rPr>
        <w:t>, is possible.</w:t>
      </w:r>
    </w:p>
    <w:p w14:paraId="70EC9ED4" w14:textId="6F1D8406" w:rsidR="004C6D6D" w:rsidRPr="003F6568" w:rsidRDefault="004C6D6D" w:rsidP="004C6D6D">
      <w:pPr>
        <w:numPr>
          <w:ilvl w:val="0"/>
          <w:numId w:val="7"/>
        </w:numPr>
        <w:spacing w:after="120" w:line="264" w:lineRule="auto"/>
        <w:rPr>
          <w:rFonts w:ascii="Arial" w:eastAsia="0" w:hAnsi="Arial" w:cs="Arial"/>
          <w:kern w:val="2"/>
          <w:lang w:val="en-US" w:eastAsia="en-GB"/>
        </w:rPr>
      </w:pPr>
      <w:r w:rsidRPr="003F6568">
        <w:rPr>
          <w:rFonts w:ascii="Arial" w:eastAsia="0" w:hAnsi="Arial" w:cs="Arial"/>
          <w:kern w:val="2"/>
          <w:lang w:val="ar-SA" w:eastAsia="en-GB"/>
        </w:rPr>
        <w:t>I</w:t>
      </w:r>
      <w:r w:rsidRPr="003F6568">
        <w:rPr>
          <w:rFonts w:ascii="Arial" w:eastAsia="0" w:hAnsi="Arial" w:cs="Arial" w:hint="cs"/>
          <w:kern w:val="2"/>
          <w:lang w:val="ar-SA" w:eastAsia="en-GB"/>
        </w:rPr>
        <w:t xml:space="preserve">f </w:t>
      </w:r>
      <w:r w:rsidRPr="003F6568">
        <w:rPr>
          <w:rFonts w:ascii="Arial" w:eastAsia="0" w:hAnsi="Arial" w:cs="Arial"/>
          <w:kern w:val="2"/>
          <w:lang w:val="ar-SA" w:eastAsia="en-GB"/>
        </w:rPr>
        <w:t>encryption is performed</w:t>
      </w:r>
      <w:r w:rsidRPr="003F6568">
        <w:rPr>
          <w:rFonts w:ascii="Arial" w:eastAsia="0" w:hAnsi="Arial" w:cs="Arial" w:hint="cs"/>
          <w:kern w:val="2"/>
          <w:lang w:val="ar-SA" w:eastAsia="en-GB"/>
        </w:rPr>
        <w:t xml:space="preserve"> </w:t>
      </w:r>
      <w:r w:rsidRPr="003F6568">
        <w:rPr>
          <w:rFonts w:ascii="Arial" w:eastAsia="0" w:hAnsi="Arial" w:cs="Arial"/>
          <w:kern w:val="2"/>
          <w:lang w:val="ar-SA" w:eastAsia="en-GB"/>
        </w:rPr>
        <w:t xml:space="preserve">using </w:t>
      </w:r>
      <w:r w:rsidRPr="003F6568">
        <w:rPr>
          <w:rFonts w:ascii="Arial" w:eastAsia="0" w:hAnsi="Arial" w:cs="Arial" w:hint="cs"/>
          <w:kern w:val="2"/>
          <w:lang w:val="ar-SA" w:eastAsia="en-GB"/>
        </w:rPr>
        <w:t>some fixed encryption algorithm</w:t>
      </w:r>
      <w:r w:rsidR="00D23483">
        <w:rPr>
          <w:rFonts w:ascii="Arial" w:eastAsia="0" w:hAnsi="Arial" w:cs="Arial" w:hint="cs"/>
          <w:kern w:val="2"/>
          <w:lang w:val="ar-SA" w:eastAsia="en-GB"/>
        </w:rPr>
        <w:t>,</w:t>
      </w:r>
      <w:r w:rsidRPr="003F6568">
        <w:rPr>
          <w:rFonts w:ascii="Arial" w:eastAsia="0" w:hAnsi="Arial" w:cs="Arial" w:hint="cs"/>
          <w:kern w:val="2"/>
          <w:lang w:val="ar-SA" w:eastAsia="en-GB"/>
        </w:rPr>
        <w:t xml:space="preserve"> </w:t>
      </w:r>
      <w:r w:rsidRPr="003F6568">
        <w:rPr>
          <w:rFonts w:ascii="Arial" w:eastAsia="0" w:hAnsi="Arial" w:cs="Arial"/>
          <w:kern w:val="2"/>
          <w:lang w:val="en-US" w:eastAsia="en-GB"/>
        </w:rPr>
        <w:t>it</w:t>
      </w:r>
      <w:r w:rsidRPr="003F6568">
        <w:rPr>
          <w:rFonts w:ascii="Arial" w:eastAsia="0" w:hAnsi="Arial" w:cs="Arial"/>
          <w:kern w:val="2"/>
          <w:lang w:val="ar-SA" w:eastAsia="en-GB"/>
        </w:rPr>
        <w:t xml:space="preserve"> contradicts the concept of optionality and flexibility in the choice of cryptographic algorithms</w:t>
      </w:r>
      <w:r w:rsidR="00BA5EEF">
        <w:rPr>
          <w:rFonts w:ascii="Arial" w:eastAsia="0" w:hAnsi="Arial" w:cs="Arial" w:hint="cs"/>
          <w:kern w:val="2"/>
          <w:lang w:val="ar-SA" w:eastAsia="en-GB"/>
        </w:rPr>
        <w:t>.</w:t>
      </w:r>
    </w:p>
    <w:p w14:paraId="4096248D" w14:textId="49734239" w:rsidR="004C6D6D" w:rsidRPr="003F6568" w:rsidRDefault="004C6D6D" w:rsidP="004C6D6D">
      <w:pPr>
        <w:numPr>
          <w:ilvl w:val="0"/>
          <w:numId w:val="7"/>
        </w:numPr>
        <w:spacing w:after="120" w:line="264" w:lineRule="auto"/>
        <w:rPr>
          <w:rFonts w:ascii="Arial" w:eastAsia="0" w:hAnsi="Arial" w:cs="Arial"/>
          <w:kern w:val="2"/>
          <w:lang w:val="ar-SA" w:eastAsia="en-GB"/>
        </w:rPr>
      </w:pPr>
      <w:r w:rsidRPr="003F6568">
        <w:rPr>
          <w:rFonts w:ascii="Arial" w:eastAsia="0" w:hAnsi="Arial" w:cs="Arial"/>
          <w:kern w:val="2"/>
          <w:lang w:val="ar-SA" w:eastAsia="en-GB"/>
        </w:rPr>
        <w:t>It is also worth noting that a good encryption</w:t>
      </w:r>
      <w:r w:rsidRPr="003F6568">
        <w:rPr>
          <w:rFonts w:ascii="Arial" w:eastAsia="0" w:hAnsi="Arial" w:cs="Arial" w:hint="cs"/>
          <w:kern w:val="2"/>
          <w:lang w:val="ar-SA" w:eastAsia="en-GB"/>
        </w:rPr>
        <w:t xml:space="preserve"> </w:t>
      </w:r>
      <w:r w:rsidRPr="003F6568">
        <w:rPr>
          <w:rFonts w:ascii="Arial" w:eastAsia="0" w:hAnsi="Arial" w:cs="Arial"/>
          <w:kern w:val="2"/>
          <w:lang w:val="ar-SA" w:eastAsia="en-GB"/>
        </w:rPr>
        <w:t xml:space="preserve">mode does not need </w:t>
      </w:r>
      <w:r w:rsidRPr="003F6568">
        <w:rPr>
          <w:rFonts w:ascii="Arial" w:eastAsia="0" w:hAnsi="Arial" w:cs="Arial" w:hint="cs"/>
          <w:kern w:val="2"/>
          <w:lang w:val="ar-SA" w:eastAsia="en-GB"/>
        </w:rPr>
        <w:t>adding any N</w:t>
      </w:r>
      <w:r w:rsidRPr="003F6568">
        <w:rPr>
          <w:rFonts w:ascii="Arial" w:eastAsia="0" w:hAnsi="Arial" w:cs="Arial"/>
          <w:kern w:val="2"/>
          <w:lang w:val="ar-SA" w:eastAsia="en-GB"/>
        </w:rPr>
        <w:t>once</w:t>
      </w:r>
      <w:r w:rsidRPr="003F6568">
        <w:rPr>
          <w:rFonts w:ascii="Arial" w:eastAsia="0" w:hAnsi="Arial" w:cs="Arial" w:hint="cs"/>
          <w:kern w:val="2"/>
          <w:lang w:val="ar-SA" w:eastAsia="en-GB"/>
        </w:rPr>
        <w:t xml:space="preserve"> to the plaintext  </w:t>
      </w:r>
      <w:r w:rsidRPr="003F6568">
        <w:rPr>
          <w:rFonts w:ascii="Arial" w:eastAsia="0" w:hAnsi="Arial" w:cs="Arial"/>
          <w:kern w:val="2"/>
          <w:lang w:val="ar-SA" w:eastAsia="en-GB"/>
        </w:rPr>
        <w:t xml:space="preserve"> to prevent guessing attacks, i.e. ciphertexts C</w:t>
      </w:r>
      <w:r w:rsidRPr="00055415">
        <w:rPr>
          <w:rFonts w:ascii="Arial" w:eastAsia="0" w:hAnsi="Arial"/>
          <w:kern w:val="2"/>
          <w:vertAlign w:val="subscript"/>
          <w:lang w:val="ar-SA"/>
        </w:rPr>
        <w:t>1</w:t>
      </w:r>
      <w:r w:rsidRPr="003F6568">
        <w:rPr>
          <w:rFonts w:ascii="Arial" w:eastAsia="0" w:hAnsi="Arial" w:cs="Arial"/>
          <w:kern w:val="2"/>
          <w:lang w:val="ar-SA" w:eastAsia="en-GB"/>
        </w:rPr>
        <w:t>, C</w:t>
      </w:r>
      <w:r w:rsidRPr="00055415">
        <w:rPr>
          <w:rFonts w:ascii="Arial" w:eastAsia="0" w:hAnsi="Arial"/>
          <w:kern w:val="2"/>
          <w:vertAlign w:val="subscript"/>
          <w:lang w:val="ar-SA"/>
        </w:rPr>
        <w:t>2</w:t>
      </w:r>
      <w:r w:rsidRPr="003F6568">
        <w:rPr>
          <w:rFonts w:ascii="Arial" w:eastAsia="0" w:hAnsi="Arial" w:cs="Arial"/>
          <w:kern w:val="2"/>
          <w:lang w:val="ar-SA" w:eastAsia="en-GB"/>
        </w:rPr>
        <w:t xml:space="preserve"> for completely coincident messages M</w:t>
      </w:r>
      <w:r w:rsidRPr="00055415">
        <w:rPr>
          <w:rFonts w:ascii="Arial" w:eastAsia="0" w:hAnsi="Arial"/>
          <w:kern w:val="2"/>
          <w:vertAlign w:val="subscript"/>
          <w:lang w:val="ar-SA"/>
        </w:rPr>
        <w:t>1</w:t>
      </w:r>
      <w:r w:rsidRPr="003F6568">
        <w:rPr>
          <w:rFonts w:ascii="Arial" w:eastAsia="0" w:hAnsi="Arial" w:cs="Arial"/>
          <w:kern w:val="2"/>
          <w:lang w:val="ar-SA" w:eastAsia="en-GB"/>
        </w:rPr>
        <w:t xml:space="preserve"> = M</w:t>
      </w:r>
      <w:r w:rsidRPr="00055415">
        <w:rPr>
          <w:rFonts w:ascii="Arial" w:eastAsia="0" w:hAnsi="Arial"/>
          <w:kern w:val="2"/>
          <w:vertAlign w:val="subscript"/>
          <w:lang w:val="ar-SA"/>
        </w:rPr>
        <w:t>2</w:t>
      </w:r>
      <w:r w:rsidRPr="003F6568">
        <w:rPr>
          <w:rFonts w:ascii="Arial" w:eastAsia="0" w:hAnsi="Arial" w:cs="Arial"/>
          <w:kern w:val="2"/>
          <w:lang w:val="ar-SA" w:eastAsia="en-GB"/>
        </w:rPr>
        <w:t xml:space="preserve"> should look unrelated to the adversary without possession of a secret key (thanks to the random/</w:t>
      </w:r>
      <w:r w:rsidRPr="003F6568">
        <w:rPr>
          <w:rFonts w:ascii="Arial" w:eastAsia="0" w:hAnsi="Arial" w:cs="Arial" w:hint="cs"/>
          <w:kern w:val="2"/>
          <w:lang w:val="ar-SA" w:eastAsia="en-GB"/>
        </w:rPr>
        <w:t>uni</w:t>
      </w:r>
      <w:r w:rsidR="00D23483">
        <w:rPr>
          <w:rFonts w:ascii="Arial" w:eastAsia="0" w:hAnsi="Arial" w:cs="Arial" w:hint="cs"/>
          <w:kern w:val="2"/>
          <w:lang w:val="ar-SA" w:eastAsia="en-GB"/>
        </w:rPr>
        <w:t>que</w:t>
      </w:r>
      <w:r w:rsidRPr="003F6568">
        <w:rPr>
          <w:rFonts w:ascii="Arial" w:eastAsia="0" w:hAnsi="Arial" w:cs="Arial"/>
          <w:kern w:val="2"/>
          <w:lang w:val="ar-SA" w:eastAsia="en-GB"/>
        </w:rPr>
        <w:t xml:space="preserve"> IV in the encryption</w:t>
      </w:r>
      <w:r w:rsidRPr="003F6568">
        <w:rPr>
          <w:rFonts w:ascii="Arial" w:eastAsia="0" w:hAnsi="Arial" w:cs="Arial" w:hint="cs"/>
          <w:kern w:val="2"/>
          <w:lang w:val="ar-SA" w:eastAsia="en-GB"/>
        </w:rPr>
        <w:t xml:space="preserve"> </w:t>
      </w:r>
      <w:r w:rsidRPr="003F6568">
        <w:rPr>
          <w:rFonts w:ascii="Arial" w:eastAsia="0" w:hAnsi="Arial" w:cs="Arial"/>
          <w:kern w:val="2"/>
          <w:lang w:val="ar-SA" w:eastAsia="en-GB"/>
        </w:rPr>
        <w:t xml:space="preserve">mode). If the mode does not have such a guarantee, then even with a </w:t>
      </w:r>
      <w:r w:rsidRPr="003F6568">
        <w:rPr>
          <w:rFonts w:ascii="Arial" w:eastAsia="0" w:hAnsi="Arial" w:cs="Arial" w:hint="cs"/>
          <w:kern w:val="2"/>
          <w:lang w:val="ar-SA" w:eastAsia="en-GB"/>
        </w:rPr>
        <w:t>Nonce value</w:t>
      </w:r>
      <w:r w:rsidRPr="003F6568">
        <w:rPr>
          <w:rFonts w:ascii="Arial" w:eastAsia="0" w:hAnsi="Arial" w:cs="Arial"/>
          <w:kern w:val="2"/>
          <w:lang w:val="ar-SA" w:eastAsia="en-GB"/>
        </w:rPr>
        <w:t xml:space="preserve"> it may be possible to distinguish two ciphertexts (depending on the length of the block of encryption algorithm)</w:t>
      </w:r>
      <w:r w:rsidR="00B950F1">
        <w:rPr>
          <w:rFonts w:ascii="Arial" w:eastAsia="0" w:hAnsi="Arial" w:cs="Arial" w:hint="cs"/>
          <w:kern w:val="2"/>
          <w:lang w:val="ar-SA" w:eastAsia="en-GB"/>
        </w:rPr>
        <w:t xml:space="preserve"> and obtain some information about encrypted values.</w:t>
      </w:r>
    </w:p>
    <w:p w14:paraId="5B0500AD" w14:textId="26E4F2D5" w:rsidR="004C6D6D" w:rsidRPr="003F6568" w:rsidRDefault="004C6D6D" w:rsidP="004C6D6D">
      <w:pPr>
        <w:spacing w:after="120" w:line="264" w:lineRule="auto"/>
        <w:rPr>
          <w:rFonts w:ascii="Arial" w:eastAsia="0" w:hAnsi="Arial" w:cs="Arial"/>
          <w:kern w:val="2"/>
          <w:lang w:val="en-US" w:eastAsia="en-GB"/>
        </w:rPr>
      </w:pPr>
      <w:r w:rsidRPr="003F6568">
        <w:rPr>
          <w:rFonts w:ascii="Arial" w:eastAsia="0" w:hAnsi="Arial" w:cs="Arial"/>
          <w:kern w:val="2"/>
          <w:lang w:val="en-US" w:eastAsia="en-GB"/>
        </w:rPr>
        <w:t>W</w:t>
      </w:r>
      <w:r w:rsidRPr="003F6568">
        <w:rPr>
          <w:rFonts w:ascii="Arial" w:eastAsia="0" w:hAnsi="Arial" w:cs="Arial"/>
          <w:kern w:val="2"/>
          <w:lang w:val="ar-SA" w:eastAsia="en-GB"/>
        </w:rPr>
        <w:t xml:space="preserve">e recommend considering the option </w:t>
      </w:r>
      <w:r w:rsidRPr="003F6568">
        <w:rPr>
          <w:rFonts w:ascii="Arial" w:eastAsia="0" w:hAnsi="Arial" w:cs="Arial"/>
          <w:kern w:val="2"/>
          <w:lang w:val="en-US" w:eastAsia="en-GB"/>
        </w:rPr>
        <w:t xml:space="preserve">of using Nonce value during key </w:t>
      </w:r>
      <w:r w:rsidR="00D23483">
        <w:rPr>
          <w:rFonts w:ascii="Arial" w:eastAsia="0" w:hAnsi="Arial" w:cs="Arial"/>
          <w:kern w:val="2"/>
          <w:lang w:val="en-US" w:eastAsia="en-GB"/>
        </w:rPr>
        <w:t>derivation</w:t>
      </w:r>
      <w:r w:rsidRPr="003F6568">
        <w:rPr>
          <w:rFonts w:ascii="Arial" w:eastAsia="0" w:hAnsi="Arial" w:cs="Arial"/>
          <w:kern w:val="2"/>
          <w:lang w:val="en-US" w:eastAsia="en-GB"/>
        </w:rPr>
        <w:t xml:space="preserve"> step, e.g.:</w:t>
      </w:r>
    </w:p>
    <w:p w14:paraId="69F7C350" w14:textId="77777777" w:rsidR="004C6D6D" w:rsidRPr="003F6568" w:rsidRDefault="004C6D6D" w:rsidP="004C6D6D">
      <w:pPr>
        <w:numPr>
          <w:ilvl w:val="1"/>
          <w:numId w:val="7"/>
        </w:numPr>
        <w:spacing w:after="120" w:line="264" w:lineRule="auto"/>
        <w:rPr>
          <w:rFonts w:ascii="Arial" w:eastAsia="Calibri" w:hAnsi="Arial" w:cs="Arial"/>
          <w:kern w:val="2"/>
          <w:lang w:val="ar-SA" w:eastAsia="en-GB"/>
        </w:rPr>
      </w:pPr>
      <w:r w:rsidRPr="003F6568">
        <w:rPr>
          <w:rFonts w:ascii="Arial" w:eastAsia="Calibri" w:hAnsi="Arial" w:cs="Arial"/>
          <w:kern w:val="2"/>
          <w:lang w:val="ar-SA" w:eastAsia="en-GB"/>
        </w:rPr>
        <w:t>K</w:t>
      </w:r>
      <w:r w:rsidRPr="003F6568">
        <w:rPr>
          <w:rFonts w:ascii="Arial" w:eastAsia="Calibri" w:hAnsi="Arial" w:cs="Arial"/>
          <w:kern w:val="2"/>
          <w:vertAlign w:val="subscript"/>
          <w:lang w:val="ar-SA" w:eastAsia="en-GB"/>
        </w:rPr>
        <w:t>E</w:t>
      </w:r>
      <w:r w:rsidRPr="003F6568">
        <w:rPr>
          <w:rFonts w:ascii="Arial" w:eastAsia="Calibri" w:hAnsi="Arial" w:cs="Arial" w:hint="cs"/>
          <w:kern w:val="2"/>
          <w:lang w:val="ar-SA" w:eastAsia="en-GB"/>
        </w:rPr>
        <w:t xml:space="preserve"> = </w:t>
      </w:r>
      <w:r w:rsidRPr="003F6568">
        <w:rPr>
          <w:rFonts w:ascii="Arial" w:eastAsia="Calibri" w:hAnsi="Arial" w:cs="Arial" w:hint="eastAsia"/>
          <w:kern w:val="2"/>
          <w:lang w:val="ar-SA" w:eastAsia="en-GB"/>
        </w:rPr>
        <w:t>KDF(K</w:t>
      </w:r>
      <w:r w:rsidRPr="003F6568">
        <w:rPr>
          <w:rFonts w:ascii="Arial" w:eastAsia="Calibri" w:hAnsi="Arial" w:cs="Arial" w:hint="eastAsia"/>
          <w:kern w:val="2"/>
          <w:vertAlign w:val="subscript"/>
          <w:lang w:val="ar-SA" w:eastAsia="en-GB"/>
        </w:rPr>
        <w:t>AUSF</w:t>
      </w:r>
      <w:r w:rsidRPr="003F6568">
        <w:rPr>
          <w:rFonts w:ascii="Arial" w:eastAsia="Calibri" w:hAnsi="Arial" w:cs="Arial" w:hint="eastAsia"/>
          <w:kern w:val="2"/>
          <w:lang w:val="ar-SA" w:eastAsia="en-GB"/>
        </w:rPr>
        <w:t>, RAND</w:t>
      </w:r>
      <w:r w:rsidRPr="003F6568">
        <w:rPr>
          <w:rFonts w:ascii="Arial" w:eastAsia="Calibri" w:hAnsi="Arial" w:cs="Arial" w:hint="eastAsia"/>
          <w:kern w:val="2"/>
          <w:lang w:val="ar-SA" w:eastAsia="en-GB"/>
        </w:rPr>
        <w:t>‖</w:t>
      </w:r>
      <w:r w:rsidRPr="003F6568">
        <w:rPr>
          <w:rFonts w:ascii="Arial" w:eastAsia="Calibri" w:hAnsi="Arial" w:cs="Arial" w:hint="cs"/>
          <w:b/>
          <w:bCs/>
          <w:kern w:val="2"/>
          <w:lang w:val="ar-SA" w:eastAsia="en-GB"/>
        </w:rPr>
        <w:t>Nonce</w:t>
      </w:r>
      <w:r w:rsidRPr="003F6568">
        <w:rPr>
          <w:rFonts w:ascii="Arial" w:eastAsia="Calibri" w:hAnsi="Arial" w:cs="Arial" w:hint="eastAsia"/>
          <w:kern w:val="2"/>
          <w:lang w:val="ar-SA" w:eastAsia="en-GB"/>
        </w:rPr>
        <w:t>‖</w:t>
      </w:r>
      <w:r w:rsidRPr="003F6568">
        <w:rPr>
          <w:rFonts w:ascii="Arial" w:eastAsia="Calibri" w:hAnsi="Arial" w:cs="Arial" w:hint="cs"/>
          <w:kern w:val="2"/>
          <w:lang w:val="ar-SA" w:eastAsia="en-GB"/>
        </w:rPr>
        <w:t>constant</w:t>
      </w:r>
      <w:r w:rsidRPr="003F6568">
        <w:rPr>
          <w:rFonts w:ascii="Arial" w:eastAsia="Calibri" w:hAnsi="Arial" w:cs="Arial" w:hint="cs"/>
          <w:kern w:val="2"/>
          <w:vertAlign w:val="subscript"/>
          <w:lang w:val="ar-SA" w:eastAsia="en-GB"/>
        </w:rPr>
        <w:t>1</w:t>
      </w:r>
      <w:r w:rsidRPr="003F6568">
        <w:rPr>
          <w:rFonts w:ascii="Arial" w:eastAsia="Calibri" w:hAnsi="Arial" w:cs="Arial" w:hint="eastAsia"/>
          <w:kern w:val="2"/>
          <w:lang w:val="ar-SA" w:eastAsia="en-GB"/>
        </w:rPr>
        <w:t>)</w:t>
      </w:r>
      <w:r w:rsidRPr="003F6568">
        <w:rPr>
          <w:rFonts w:ascii="Arial" w:eastAsia="Calibri" w:hAnsi="Arial" w:cs="Arial"/>
          <w:kern w:val="2"/>
          <w:lang w:val="ar-SA" w:eastAsia="en-GB"/>
        </w:rPr>
        <w:t>,</w:t>
      </w:r>
    </w:p>
    <w:p w14:paraId="610CC56D" w14:textId="77777777" w:rsidR="004C6D6D" w:rsidRPr="003F6568" w:rsidRDefault="004C6D6D" w:rsidP="004C6D6D">
      <w:pPr>
        <w:numPr>
          <w:ilvl w:val="1"/>
          <w:numId w:val="7"/>
        </w:numPr>
        <w:spacing w:after="120" w:line="264" w:lineRule="auto"/>
        <w:rPr>
          <w:rFonts w:ascii="Arial" w:eastAsia="Calibri" w:hAnsi="Arial" w:cs="Arial"/>
          <w:kern w:val="2"/>
          <w:lang w:val="ar-SA" w:eastAsia="en-GB"/>
        </w:rPr>
      </w:pPr>
      <w:r w:rsidRPr="003F6568">
        <w:rPr>
          <w:rFonts w:ascii="Arial" w:eastAsia="Calibri" w:hAnsi="Arial" w:cs="Arial"/>
          <w:kern w:val="2"/>
          <w:lang w:val="ar-SA" w:eastAsia="en-GB"/>
        </w:rPr>
        <w:t>K</w:t>
      </w:r>
      <w:r w:rsidRPr="003F6568">
        <w:rPr>
          <w:rFonts w:ascii="Arial" w:eastAsia="Calibri" w:hAnsi="Arial" w:cs="Arial"/>
          <w:kern w:val="2"/>
          <w:vertAlign w:val="subscript"/>
          <w:lang w:val="ar-SA" w:eastAsia="en-GB"/>
        </w:rPr>
        <w:t>M</w:t>
      </w:r>
      <w:r w:rsidRPr="003F6568">
        <w:rPr>
          <w:rFonts w:ascii="Arial" w:eastAsia="Calibri" w:hAnsi="Arial" w:cs="Arial" w:hint="cs"/>
          <w:kern w:val="2"/>
          <w:lang w:val="ar-SA" w:eastAsia="en-GB"/>
        </w:rPr>
        <w:t xml:space="preserve"> </w:t>
      </w:r>
      <w:r w:rsidRPr="003F6568">
        <w:rPr>
          <w:rFonts w:ascii="Arial" w:eastAsia="Calibri" w:hAnsi="Arial" w:cs="Arial"/>
          <w:kern w:val="2"/>
          <w:lang w:val="ar-SA" w:eastAsia="en-GB"/>
        </w:rPr>
        <w:t>=</w:t>
      </w:r>
      <w:r w:rsidRPr="003F6568">
        <w:rPr>
          <w:rFonts w:ascii="Arial" w:eastAsia="Calibri" w:hAnsi="Arial" w:cs="Arial" w:hint="cs"/>
          <w:kern w:val="2"/>
          <w:lang w:val="ar-SA" w:eastAsia="en-GB"/>
        </w:rPr>
        <w:t xml:space="preserve"> </w:t>
      </w:r>
      <w:r w:rsidRPr="003F6568">
        <w:rPr>
          <w:rFonts w:ascii="Arial" w:eastAsia="Calibri" w:hAnsi="Arial" w:cs="Arial"/>
          <w:kern w:val="2"/>
          <w:lang w:val="ar-SA" w:eastAsia="en-GB"/>
        </w:rPr>
        <w:t>KDF(K</w:t>
      </w:r>
      <w:r w:rsidRPr="003F6568">
        <w:rPr>
          <w:rFonts w:ascii="Arial" w:eastAsia="Calibri" w:hAnsi="Arial" w:cs="Arial"/>
          <w:kern w:val="2"/>
          <w:vertAlign w:val="subscript"/>
          <w:lang w:val="ar-SA" w:eastAsia="en-GB"/>
        </w:rPr>
        <w:t>AUSF</w:t>
      </w:r>
      <w:r w:rsidRPr="003F6568">
        <w:rPr>
          <w:rFonts w:ascii="Arial" w:eastAsia="Calibri" w:hAnsi="Arial" w:cs="Arial"/>
          <w:kern w:val="2"/>
          <w:lang w:val="ar-SA" w:eastAsia="en-GB"/>
        </w:rPr>
        <w:t>,</w:t>
      </w:r>
      <w:r w:rsidRPr="003F6568">
        <w:rPr>
          <w:rFonts w:ascii="Arial" w:eastAsia="Calibri" w:hAnsi="Arial" w:cs="Arial" w:hint="eastAsia"/>
          <w:kern w:val="2"/>
          <w:lang w:val="ar-SA" w:eastAsia="en-GB"/>
        </w:rPr>
        <w:t xml:space="preserve"> RAND</w:t>
      </w:r>
      <w:r w:rsidRPr="003F6568">
        <w:rPr>
          <w:rFonts w:ascii="Arial" w:eastAsia="Calibri" w:hAnsi="Arial" w:cs="Arial" w:hint="eastAsia"/>
          <w:kern w:val="2"/>
          <w:lang w:val="ar-SA" w:eastAsia="en-GB"/>
        </w:rPr>
        <w:t>‖</w:t>
      </w:r>
      <w:r w:rsidRPr="003F6568">
        <w:rPr>
          <w:rFonts w:ascii="Arial" w:eastAsia="Calibri" w:hAnsi="Arial" w:cs="Arial" w:hint="cs"/>
          <w:b/>
          <w:bCs/>
          <w:kern w:val="2"/>
          <w:lang w:val="ar-SA" w:eastAsia="en-GB"/>
        </w:rPr>
        <w:t>Nonce</w:t>
      </w:r>
      <w:r w:rsidRPr="003F6568">
        <w:rPr>
          <w:rFonts w:ascii="Arial" w:eastAsia="Calibri" w:hAnsi="Arial" w:cs="Arial" w:hint="eastAsia"/>
          <w:kern w:val="2"/>
          <w:lang w:val="ar-SA" w:eastAsia="en-GB"/>
        </w:rPr>
        <w:t>‖</w:t>
      </w:r>
      <w:r w:rsidRPr="003F6568">
        <w:rPr>
          <w:rFonts w:ascii="Arial" w:eastAsia="Calibri" w:hAnsi="Arial" w:cs="Arial" w:hint="cs"/>
          <w:kern w:val="2"/>
          <w:lang w:val="ar-SA" w:eastAsia="en-GB"/>
        </w:rPr>
        <w:t>constant</w:t>
      </w:r>
      <w:r w:rsidRPr="003F6568">
        <w:rPr>
          <w:rFonts w:ascii="Arial" w:eastAsia="Calibri" w:hAnsi="Arial" w:cs="Arial" w:hint="cs"/>
          <w:kern w:val="2"/>
          <w:vertAlign w:val="subscript"/>
          <w:lang w:val="ar-SA" w:eastAsia="en-GB"/>
        </w:rPr>
        <w:t>2</w:t>
      </w:r>
      <w:r w:rsidRPr="003F6568">
        <w:rPr>
          <w:rFonts w:ascii="Arial" w:eastAsia="Calibri" w:hAnsi="Arial" w:cs="Arial"/>
          <w:kern w:val="2"/>
          <w:lang w:val="ar-SA" w:eastAsia="en-GB"/>
        </w:rPr>
        <w:t>).</w:t>
      </w:r>
    </w:p>
    <w:p w14:paraId="5F4D6344" w14:textId="79FFE737" w:rsidR="00C73D63" w:rsidRPr="003F6568" w:rsidRDefault="00C73D63" w:rsidP="007841FA">
      <w:pPr>
        <w:pStyle w:val="2"/>
        <w:rPr>
          <w:rFonts w:eastAsia="Arial"/>
          <w:lang w:val="en-US" w:eastAsia="ar-SA"/>
        </w:rPr>
      </w:pPr>
      <w:r w:rsidRPr="003F6568">
        <w:rPr>
          <w:rFonts w:eastAsia="Arial"/>
          <w:lang w:val="en-US" w:eastAsia="ar-SA"/>
        </w:rPr>
        <w:t>Observations on solution #2.3</w:t>
      </w:r>
    </w:p>
    <w:p w14:paraId="36E603F1" w14:textId="0377C31D" w:rsidR="00B57C33" w:rsidRPr="003F6568" w:rsidRDefault="00B57C33" w:rsidP="004B3443">
      <w:pPr>
        <w:pStyle w:val="3"/>
        <w:rPr>
          <w:color w:val="auto"/>
        </w:rPr>
      </w:pPr>
      <w:r w:rsidRPr="003F6568">
        <w:rPr>
          <w:color w:val="auto"/>
        </w:rPr>
        <w:t>Addressed key issues</w:t>
      </w:r>
    </w:p>
    <w:p w14:paraId="16904F15" w14:textId="531451FD" w:rsidR="00C551A9" w:rsidRPr="003F6568" w:rsidRDefault="00C551A9" w:rsidP="007C6764">
      <w:pPr>
        <w:spacing w:after="120" w:line="264" w:lineRule="auto"/>
        <w:jc w:val="both"/>
        <w:rPr>
          <w:rFonts w:ascii="Arial" w:eastAsia="Calibri" w:hAnsi="Arial" w:cs="Arial"/>
          <w:kern w:val="2"/>
          <w:lang w:val="ar-SA" w:eastAsia="en-GB"/>
        </w:rPr>
      </w:pPr>
      <w:r w:rsidRPr="003F6568">
        <w:rPr>
          <w:rFonts w:ascii="Arial" w:eastAsia="Calibri" w:hAnsi="Arial" w:cs="Arial"/>
          <w:kern w:val="2"/>
          <w:lang w:val="en-US" w:eastAsia="en-GB"/>
        </w:rPr>
        <w:t>The solution is declared to</w:t>
      </w:r>
      <w:r w:rsidRPr="003F6568">
        <w:rPr>
          <w:rFonts w:ascii="Arial" w:eastAsia="Calibri" w:hAnsi="Arial" w:cs="Arial" w:hint="cs"/>
          <w:kern w:val="2"/>
          <w:lang w:val="ar-SA" w:eastAsia="en-GB"/>
        </w:rPr>
        <w:t xml:space="preserve"> </w:t>
      </w:r>
      <w:r w:rsidRPr="003F6568">
        <w:rPr>
          <w:rFonts w:ascii="Arial" w:eastAsia="Calibri" w:hAnsi="Arial" w:cs="Arial"/>
          <w:kern w:val="2"/>
          <w:lang w:val="ar-SA" w:eastAsia="en-GB"/>
        </w:rPr>
        <w:t>address key issue #2.1 (</w:t>
      </w:r>
      <w:r w:rsidRPr="003F6568">
        <w:rPr>
          <w:rFonts w:ascii="Arial" w:eastAsia="Calibri" w:hAnsi="Arial" w:cs="Arial" w:hint="cs"/>
          <w:kern w:val="2"/>
          <w:lang w:val="ar-SA" w:eastAsia="en-GB"/>
        </w:rPr>
        <w:t>LFM</w:t>
      </w:r>
      <w:r w:rsidRPr="003F6568">
        <w:rPr>
          <w:rFonts w:ascii="Arial" w:eastAsia="Calibri" w:hAnsi="Arial" w:cs="Arial"/>
          <w:kern w:val="2"/>
          <w:lang w:val="ar-SA" w:eastAsia="en-GB"/>
        </w:rPr>
        <w:t xml:space="preserve"> attack</w:t>
      </w:r>
      <w:r w:rsidRPr="003F6568">
        <w:rPr>
          <w:rFonts w:ascii="Arial" w:eastAsia="Calibri" w:hAnsi="Arial" w:cs="Arial" w:hint="cs"/>
          <w:kern w:val="2"/>
          <w:lang w:val="ar-SA" w:eastAsia="en-GB"/>
        </w:rPr>
        <w:t>)</w:t>
      </w:r>
      <w:r w:rsidRPr="003F6568">
        <w:rPr>
          <w:rFonts w:ascii="Arial" w:eastAsia="Calibri" w:hAnsi="Arial" w:cs="Arial"/>
          <w:kern w:val="2"/>
          <w:lang w:val="ar-SA" w:eastAsia="en-GB"/>
        </w:rPr>
        <w:t>.</w:t>
      </w:r>
    </w:p>
    <w:p w14:paraId="3936877F" w14:textId="77777777" w:rsidR="00C551A9" w:rsidRPr="003F6568" w:rsidRDefault="00C551A9" w:rsidP="007C6764">
      <w:pPr>
        <w:keepNext/>
        <w:spacing w:after="120" w:line="264" w:lineRule="auto"/>
        <w:jc w:val="both"/>
        <w:rPr>
          <w:rFonts w:ascii="Arial" w:eastAsia="Calibri" w:hAnsi="Arial" w:cs="Arial"/>
          <w:bCs/>
          <w:kern w:val="2"/>
          <w:szCs w:val="22"/>
          <w:lang w:val="ar-SA" w:eastAsia="en-GB"/>
        </w:rPr>
      </w:pPr>
      <w:r w:rsidRPr="003F6568">
        <w:rPr>
          <w:rFonts w:ascii="Arial" w:eastAsia="Calibri" w:hAnsi="Arial" w:cs="Arial" w:hint="cs"/>
          <w:bCs/>
          <w:kern w:val="2"/>
          <w:szCs w:val="22"/>
          <w:lang w:val="ar-SA" w:eastAsia="en-GB"/>
        </w:rPr>
        <w:lastRenderedPageBreak/>
        <w:t xml:space="preserve">Our </w:t>
      </w:r>
      <w:r w:rsidRPr="003F6568">
        <w:rPr>
          <w:rFonts w:ascii="Arial" w:eastAsia="Calibri" w:hAnsi="Arial" w:cs="Arial"/>
          <w:bCs/>
          <w:kern w:val="2"/>
          <w:szCs w:val="22"/>
          <w:lang w:val="ar-SA" w:eastAsia="en-GB"/>
        </w:rPr>
        <w:t>review</w:t>
      </w:r>
      <w:r w:rsidRPr="003F6568">
        <w:rPr>
          <w:rFonts w:ascii="Arial" w:eastAsia="Calibri" w:hAnsi="Arial" w:cs="Arial" w:hint="cs"/>
          <w:bCs/>
          <w:kern w:val="2"/>
          <w:szCs w:val="22"/>
          <w:lang w:val="ar-SA" w:eastAsia="en-GB"/>
        </w:rPr>
        <w:t xml:space="preserve"> of this solution</w:t>
      </w:r>
      <w:r w:rsidRPr="003F6568">
        <w:rPr>
          <w:rFonts w:ascii="Arial" w:eastAsia="Calibri" w:hAnsi="Arial" w:cs="Arial"/>
          <w:bCs/>
          <w:kern w:val="2"/>
          <w:szCs w:val="22"/>
          <w:lang w:val="ar-SA" w:eastAsia="en-GB"/>
        </w:rPr>
        <w:t xml:space="preserve"> revealed </w:t>
      </w:r>
      <w:r w:rsidRPr="003F6568">
        <w:rPr>
          <w:rFonts w:ascii="Arial" w:eastAsia="Calibri" w:hAnsi="Arial" w:cs="Arial"/>
          <w:bCs/>
          <w:kern w:val="2"/>
          <w:szCs w:val="22"/>
          <w:lang w:val="en-US" w:eastAsia="en-GB"/>
        </w:rPr>
        <w:t>the following</w:t>
      </w:r>
      <w:r w:rsidRPr="003F6568">
        <w:rPr>
          <w:rFonts w:ascii="Arial" w:eastAsia="Calibri" w:hAnsi="Arial" w:cs="Arial"/>
          <w:bCs/>
          <w:kern w:val="2"/>
          <w:szCs w:val="22"/>
          <w:lang w:val="ar-SA" w:eastAsia="en-GB"/>
        </w:rPr>
        <w:t xml:space="preserve"> </w:t>
      </w:r>
      <w:r w:rsidRPr="003F6568">
        <w:rPr>
          <w:rFonts w:ascii="Arial" w:eastAsia="Calibri" w:hAnsi="Arial" w:cs="Arial"/>
          <w:bCs/>
          <w:kern w:val="2"/>
          <w:szCs w:val="22"/>
          <w:lang w:val="en-US" w:eastAsia="en-GB"/>
        </w:rPr>
        <w:t>concerns regarding the</w:t>
      </w:r>
      <w:r w:rsidRPr="003F6568">
        <w:rPr>
          <w:rFonts w:ascii="Arial" w:eastAsia="Calibri" w:hAnsi="Arial" w:cs="Arial" w:hint="cs"/>
          <w:bCs/>
          <w:kern w:val="2"/>
          <w:szCs w:val="22"/>
          <w:lang w:val="en-US" w:eastAsia="en-GB"/>
        </w:rPr>
        <w:t xml:space="preserve"> </w:t>
      </w:r>
      <w:r w:rsidRPr="003F6568">
        <w:rPr>
          <w:rFonts w:ascii="Arial" w:eastAsia="Calibri" w:hAnsi="Arial" w:cs="Arial" w:hint="cs"/>
          <w:bCs/>
          <w:kern w:val="2"/>
          <w:szCs w:val="22"/>
          <w:lang w:val="ar-SA" w:eastAsia="en-GB"/>
        </w:rPr>
        <w:t>declared in TR 33.846 security properties</w:t>
      </w:r>
      <w:r w:rsidRPr="003F6568">
        <w:rPr>
          <w:rFonts w:ascii="Arial" w:eastAsia="Calibri" w:hAnsi="Arial" w:cs="Arial"/>
          <w:bCs/>
          <w:kern w:val="2"/>
          <w:szCs w:val="22"/>
          <w:lang w:val="ar-SA" w:eastAsia="en-GB"/>
        </w:rPr>
        <w:t>:</w:t>
      </w:r>
    </w:p>
    <w:tbl>
      <w:tblPr>
        <w:tblW w:w="9873" w:type="dxa"/>
        <w:tblInd w:w="113" w:type="dxa"/>
        <w:tblLayout w:type="fixed"/>
        <w:tblCellMar>
          <w:left w:w="113" w:type="dxa"/>
        </w:tblCellMar>
        <w:tblLook w:val="04A0" w:firstRow="1" w:lastRow="0" w:firstColumn="1" w:lastColumn="0" w:noHBand="0" w:noVBand="1"/>
      </w:tblPr>
      <w:tblGrid>
        <w:gridCol w:w="5127"/>
        <w:gridCol w:w="4746"/>
      </w:tblGrid>
      <w:tr w:rsidR="003F6568" w:rsidRPr="003F6568" w14:paraId="45203B98" w14:textId="77777777" w:rsidTr="000A3EE5">
        <w:tc>
          <w:tcPr>
            <w:tcW w:w="5127" w:type="dxa"/>
            <w:tcBorders>
              <w:top w:val="single" w:sz="4" w:space="0" w:color="000000"/>
              <w:left w:val="single" w:sz="4" w:space="0" w:color="000000"/>
              <w:bottom w:val="single" w:sz="4" w:space="0" w:color="000000"/>
              <w:right w:val="nil"/>
            </w:tcBorders>
            <w:shd w:val="clear" w:color="auto" w:fill="BFBFBF"/>
            <w:hideMark/>
          </w:tcPr>
          <w:p w14:paraId="7BF8F16E" w14:textId="77777777" w:rsidR="00C551A9" w:rsidRPr="003F6568" w:rsidRDefault="00C551A9" w:rsidP="00BB468D">
            <w:pPr>
              <w:keepNext/>
              <w:spacing w:before="60" w:after="60" w:line="264" w:lineRule="auto"/>
              <w:jc w:val="center"/>
            </w:pPr>
            <w:r w:rsidRPr="003F6568">
              <w:rPr>
                <w:rFonts w:ascii="Arial" w:eastAsia="Calibri" w:hAnsi="Arial" w:cs="Arial"/>
                <w:b/>
                <w:bCs/>
                <w:kern w:val="2"/>
                <w:lang w:val="en-US" w:eastAsia="en-GB"/>
              </w:rPr>
              <w:t>Declared security properties</w:t>
            </w:r>
          </w:p>
        </w:tc>
        <w:tc>
          <w:tcPr>
            <w:tcW w:w="4746" w:type="dxa"/>
            <w:tcBorders>
              <w:top w:val="single" w:sz="4" w:space="0" w:color="000000"/>
              <w:left w:val="single" w:sz="4" w:space="0" w:color="000000"/>
              <w:bottom w:val="single" w:sz="4" w:space="0" w:color="000000"/>
              <w:right w:val="single" w:sz="4" w:space="0" w:color="000000"/>
            </w:tcBorders>
            <w:shd w:val="clear" w:color="auto" w:fill="BFBFBF"/>
            <w:hideMark/>
          </w:tcPr>
          <w:p w14:paraId="18530CD6" w14:textId="77777777" w:rsidR="00C551A9" w:rsidRPr="003F6568" w:rsidRDefault="00C551A9" w:rsidP="00BB468D">
            <w:pPr>
              <w:keepNext/>
              <w:spacing w:before="60" w:after="60" w:line="264" w:lineRule="auto"/>
              <w:jc w:val="center"/>
            </w:pPr>
            <w:r w:rsidRPr="003F6568">
              <w:rPr>
                <w:rFonts w:ascii="Arial" w:eastAsia="Calibri" w:hAnsi="Arial" w:cs="Arial"/>
                <w:b/>
                <w:kern w:val="2"/>
                <w:szCs w:val="22"/>
                <w:lang w:val="ar-SA" w:eastAsia="en-GB"/>
              </w:rPr>
              <w:t>Our consideration</w:t>
            </w:r>
          </w:p>
        </w:tc>
      </w:tr>
      <w:tr w:rsidR="003F6568" w:rsidRPr="003F6568" w14:paraId="53D7E911" w14:textId="77777777" w:rsidTr="000A3EE5">
        <w:tc>
          <w:tcPr>
            <w:tcW w:w="5127" w:type="dxa"/>
            <w:tcBorders>
              <w:top w:val="single" w:sz="4" w:space="0" w:color="000000"/>
              <w:left w:val="single" w:sz="4" w:space="0" w:color="000000"/>
              <w:bottom w:val="single" w:sz="4" w:space="0" w:color="000000"/>
              <w:right w:val="nil"/>
            </w:tcBorders>
            <w:hideMark/>
          </w:tcPr>
          <w:p w14:paraId="009B057F" w14:textId="77777777" w:rsidR="00C551A9" w:rsidRPr="003F6568" w:rsidRDefault="00C551A9" w:rsidP="00C551A9">
            <w:pPr>
              <w:keepNext/>
              <w:spacing w:before="40" w:after="120" w:line="264" w:lineRule="auto"/>
              <w:jc w:val="center"/>
            </w:pPr>
            <w:r w:rsidRPr="003F6568">
              <w:rPr>
                <w:rFonts w:ascii="Arial" w:hAnsi="Arial" w:cs="Arial"/>
              </w:rPr>
              <w:t>#2.1</w:t>
            </w:r>
          </w:p>
        </w:tc>
        <w:tc>
          <w:tcPr>
            <w:tcW w:w="4746" w:type="dxa"/>
            <w:tcBorders>
              <w:top w:val="single" w:sz="4" w:space="0" w:color="000000"/>
              <w:left w:val="single" w:sz="4" w:space="0" w:color="000000"/>
              <w:bottom w:val="single" w:sz="4" w:space="0" w:color="000000"/>
              <w:right w:val="single" w:sz="4" w:space="0" w:color="000000"/>
            </w:tcBorders>
            <w:shd w:val="clear" w:color="auto" w:fill="FF0000"/>
            <w:hideMark/>
          </w:tcPr>
          <w:p w14:paraId="562E935B" w14:textId="77777777" w:rsidR="00C551A9" w:rsidRPr="003F6568" w:rsidRDefault="00C551A9" w:rsidP="00C551A9">
            <w:pPr>
              <w:keepNext/>
              <w:spacing w:before="40" w:after="120" w:line="264" w:lineRule="auto"/>
              <w:jc w:val="center"/>
            </w:pPr>
            <w:r w:rsidRPr="003F6568">
              <w:rPr>
                <w:rFonts w:ascii="Arial" w:eastAsia="Calibri" w:hAnsi="Arial" w:cs="Arial"/>
                <w:kern w:val="2"/>
                <w:lang w:eastAsia="en-GB"/>
              </w:rPr>
              <w:t>No protection</w:t>
            </w:r>
          </w:p>
        </w:tc>
      </w:tr>
    </w:tbl>
    <w:p w14:paraId="4D9B98EF" w14:textId="3E05E17F" w:rsidR="00C551A9" w:rsidRPr="003F6568" w:rsidRDefault="007A786D" w:rsidP="00A325FB">
      <w:pPr>
        <w:spacing w:before="120"/>
        <w:rPr>
          <w:rFonts w:ascii="Arial" w:eastAsia="Calibri" w:hAnsi="Arial" w:cs="Arial"/>
          <w:bCs/>
          <w:kern w:val="2"/>
          <w:szCs w:val="22"/>
          <w:lang w:val="en-US" w:eastAsia="en-GB"/>
        </w:rPr>
      </w:pPr>
      <w:r>
        <w:rPr>
          <w:rFonts w:ascii="Arial" w:eastAsia="Calibri" w:hAnsi="Arial" w:cs="Arial"/>
          <w:bCs/>
          <w:kern w:val="2"/>
          <w:szCs w:val="22"/>
          <w:lang w:val="en-US" w:eastAsia="en-GB"/>
        </w:rPr>
        <w:t>M</w:t>
      </w:r>
      <w:r w:rsidR="00C551A9" w:rsidRPr="003F6568">
        <w:rPr>
          <w:rFonts w:ascii="Arial" w:eastAsia="Calibri" w:hAnsi="Arial" w:cs="Arial"/>
          <w:bCs/>
          <w:kern w:val="2"/>
          <w:szCs w:val="22"/>
          <w:lang w:val="en-US" w:eastAsia="en-GB"/>
        </w:rPr>
        <w:t>ore detailed arguments supporting our concerns can be found below.</w:t>
      </w:r>
    </w:p>
    <w:p w14:paraId="4CFAE1CE" w14:textId="77777777" w:rsidR="00C73D63" w:rsidRPr="003F6568" w:rsidRDefault="00C73D63" w:rsidP="004B3443">
      <w:pPr>
        <w:pStyle w:val="3"/>
        <w:rPr>
          <w:color w:val="auto"/>
        </w:rPr>
      </w:pPr>
      <w:r w:rsidRPr="003F6568">
        <w:rPr>
          <w:color w:val="auto"/>
        </w:rPr>
        <w:t>Short description of the solution</w:t>
      </w:r>
    </w:p>
    <w:p w14:paraId="4FB569FC" w14:textId="5776E5AC" w:rsidR="00C73D63" w:rsidRPr="003F6568" w:rsidRDefault="00C73D63" w:rsidP="007323C8">
      <w:pPr>
        <w:spacing w:after="120" w:line="264" w:lineRule="auto"/>
        <w:rPr>
          <w:rFonts w:ascii="Arial" w:eastAsia="Calibri" w:hAnsi="Arial" w:cs="Arial"/>
          <w:kern w:val="2"/>
          <w:lang w:val="ar-SA" w:eastAsia="en-GB"/>
        </w:rPr>
      </w:pPr>
      <w:r w:rsidRPr="003F6568">
        <w:rPr>
          <w:rFonts w:ascii="Arial" w:eastAsia="Calibri" w:hAnsi="Arial" w:cs="Arial"/>
          <w:kern w:val="2"/>
          <w:lang w:val="ar-SA" w:eastAsia="en-GB"/>
        </w:rPr>
        <w:t xml:space="preserve">Solution #2.3 suggests </w:t>
      </w:r>
      <w:r w:rsidR="007A786D">
        <w:rPr>
          <w:rFonts w:ascii="Arial" w:eastAsia="Calibri" w:hAnsi="Arial" w:cs="Arial" w:hint="cs"/>
          <w:kern w:val="2"/>
          <w:lang w:val="ar-SA" w:eastAsia="en-GB"/>
        </w:rPr>
        <w:t xml:space="preserve">making </w:t>
      </w:r>
      <w:r w:rsidRPr="003F6568">
        <w:rPr>
          <w:rFonts w:ascii="Arial" w:eastAsia="Calibri" w:hAnsi="Arial" w:cs="Arial"/>
          <w:kern w:val="2"/>
          <w:lang w:val="ar-SA" w:eastAsia="en-GB"/>
        </w:rPr>
        <w:t xml:space="preserve"> </w:t>
      </w:r>
      <w:r w:rsidR="007A786D">
        <w:rPr>
          <w:rFonts w:ascii="Arial" w:eastAsia="Calibri" w:hAnsi="Arial" w:cs="Arial" w:hint="cs"/>
          <w:kern w:val="2"/>
          <w:lang w:val="ar-SA" w:eastAsia="en-GB"/>
        </w:rPr>
        <w:t>a</w:t>
      </w:r>
      <w:r w:rsidR="00B950F1">
        <w:rPr>
          <w:rFonts w:ascii="Arial" w:eastAsia="Calibri" w:hAnsi="Arial" w:cs="Arial" w:hint="cs"/>
          <w:kern w:val="2"/>
          <w:lang w:val="ar-SA" w:eastAsia="en-GB"/>
        </w:rPr>
        <w:t xml:space="preserve"> unified</w:t>
      </w:r>
      <w:r w:rsidR="003B51AA">
        <w:rPr>
          <w:rFonts w:ascii="Arial" w:eastAsia="Calibri" w:hAnsi="Arial" w:cs="Arial" w:hint="cs"/>
          <w:kern w:val="2"/>
          <w:lang w:val="ar-SA" w:eastAsia="en-GB"/>
        </w:rPr>
        <w:t xml:space="preserve"> </w:t>
      </w:r>
      <w:r w:rsidRPr="003F6568">
        <w:rPr>
          <w:rFonts w:ascii="Arial" w:eastAsia="Calibri" w:hAnsi="Arial" w:cs="Arial"/>
          <w:kern w:val="2"/>
          <w:lang w:val="ar-SA" w:eastAsia="en-GB"/>
        </w:rPr>
        <w:t xml:space="preserve">format for </w:t>
      </w:r>
      <w:r w:rsidR="007A786D">
        <w:rPr>
          <w:rFonts w:ascii="Arial" w:eastAsia="Calibri" w:hAnsi="Arial" w:cs="Arial" w:hint="cs"/>
          <w:kern w:val="2"/>
          <w:lang w:val="ar-SA" w:eastAsia="en-GB"/>
        </w:rPr>
        <w:t xml:space="preserve">the </w:t>
      </w:r>
      <w:r w:rsidRPr="003F6568">
        <w:rPr>
          <w:rFonts w:ascii="Arial" w:eastAsia="Calibri" w:hAnsi="Arial" w:cs="Arial"/>
          <w:kern w:val="2"/>
          <w:lang w:val="ar-SA" w:eastAsia="en-GB"/>
        </w:rPr>
        <w:t xml:space="preserve">authentication response message to protect the user privacy. The response should have the form (RES*, pseudoCAUSE, AUTS). The response is </w:t>
      </w:r>
      <w:r w:rsidR="00B950F1">
        <w:rPr>
          <w:rFonts w:ascii="Arial" w:eastAsia="Calibri" w:hAnsi="Arial" w:cs="Arial" w:hint="cs"/>
          <w:kern w:val="2"/>
          <w:lang w:val="ar-SA" w:eastAsia="en-GB"/>
        </w:rPr>
        <w:t>generated</w:t>
      </w:r>
      <w:r w:rsidR="00B950F1" w:rsidRPr="003F6568">
        <w:rPr>
          <w:rFonts w:ascii="Arial" w:eastAsia="Calibri" w:hAnsi="Arial" w:cs="Arial"/>
          <w:kern w:val="2"/>
          <w:lang w:val="ar-SA" w:eastAsia="en-GB"/>
        </w:rPr>
        <w:t xml:space="preserve"> </w:t>
      </w:r>
      <w:r w:rsidRPr="003F6568">
        <w:rPr>
          <w:rFonts w:ascii="Arial" w:eastAsia="Calibri" w:hAnsi="Arial" w:cs="Arial"/>
          <w:kern w:val="2"/>
          <w:lang w:val="ar-SA" w:eastAsia="en-GB"/>
        </w:rPr>
        <w:t>by the following rule:</w:t>
      </w:r>
    </w:p>
    <w:p w14:paraId="44D2BB28" w14:textId="49C291E4" w:rsidR="007C6764" w:rsidRPr="003F6568" w:rsidRDefault="007C6764" w:rsidP="007C6764">
      <w:pPr>
        <w:numPr>
          <w:ilvl w:val="0"/>
          <w:numId w:val="7"/>
        </w:numPr>
        <w:spacing w:after="120" w:line="264" w:lineRule="auto"/>
        <w:rPr>
          <w:rFonts w:ascii="Arial" w:eastAsia="Calibri" w:hAnsi="Arial" w:cs="Arial"/>
          <w:kern w:val="2"/>
          <w:lang w:val="ar-SA" w:eastAsia="en-GB"/>
        </w:rPr>
      </w:pPr>
      <w:r w:rsidRPr="003F6568">
        <w:rPr>
          <w:rFonts w:ascii="Arial" w:eastAsia="Calibri" w:hAnsi="Arial" w:cs="Arial"/>
          <w:kern w:val="2"/>
          <w:lang w:val="ar-SA" w:eastAsia="en-GB"/>
        </w:rPr>
        <w:t>If the MAC_failure occurs, the UE generates (pseudo) RES* and (pseudo) AUTS with random numbers.</w:t>
      </w:r>
    </w:p>
    <w:p w14:paraId="6FF19E3E" w14:textId="20942438" w:rsidR="00C73D63" w:rsidRPr="003F6568" w:rsidRDefault="00C73D63" w:rsidP="00DF099D">
      <w:pPr>
        <w:numPr>
          <w:ilvl w:val="0"/>
          <w:numId w:val="7"/>
        </w:numPr>
        <w:spacing w:after="120" w:line="264" w:lineRule="auto"/>
        <w:rPr>
          <w:rFonts w:ascii="Arial" w:eastAsia="Calibri" w:hAnsi="Arial" w:cs="Arial"/>
          <w:kern w:val="2"/>
          <w:lang w:val="ar-SA" w:eastAsia="en-GB"/>
        </w:rPr>
      </w:pPr>
      <w:r w:rsidRPr="003F6568">
        <w:rPr>
          <w:rFonts w:ascii="Arial" w:eastAsia="Calibri" w:hAnsi="Arial" w:cs="Arial"/>
          <w:kern w:val="2"/>
          <w:lang w:val="ar-SA" w:eastAsia="en-GB"/>
        </w:rPr>
        <w:t xml:space="preserve">If </w:t>
      </w:r>
      <w:r w:rsidR="00D23483" w:rsidRPr="003F6568">
        <w:rPr>
          <w:rFonts w:ascii="Arial" w:eastAsia="Calibri" w:hAnsi="Arial" w:cs="Arial"/>
          <w:kern w:val="2"/>
          <w:lang w:val="ar-SA" w:eastAsia="en-GB"/>
        </w:rPr>
        <w:t>the</w:t>
      </w:r>
      <w:r w:rsidR="00D23483">
        <w:rPr>
          <w:rFonts w:ascii="Arial" w:eastAsia="Calibri" w:hAnsi="Arial" w:cs="Arial" w:hint="cs"/>
          <w:kern w:val="2"/>
          <w:lang w:val="ar-SA" w:eastAsia="en-GB"/>
        </w:rPr>
        <w:t xml:space="preserve"> SYNC</w:t>
      </w:r>
      <w:r w:rsidR="00D23483" w:rsidRPr="003F6568">
        <w:rPr>
          <w:rFonts w:ascii="Arial" w:eastAsia="Calibri" w:hAnsi="Arial" w:cs="Arial"/>
          <w:kern w:val="2"/>
          <w:lang w:val="ar-SA" w:eastAsia="en-GB"/>
        </w:rPr>
        <w:t xml:space="preserve">_failure occurs </w:t>
      </w:r>
      <w:r w:rsidR="00D23483">
        <w:rPr>
          <w:rFonts w:ascii="Arial" w:eastAsia="Calibri" w:hAnsi="Arial" w:cs="Arial" w:hint="cs"/>
          <w:kern w:val="2"/>
          <w:lang w:val="ar-SA" w:eastAsia="en-GB"/>
        </w:rPr>
        <w:t xml:space="preserve">(i.e. </w:t>
      </w:r>
      <w:r w:rsidRPr="003F6568">
        <w:rPr>
          <w:rFonts w:ascii="Arial" w:eastAsia="Calibri" w:hAnsi="Arial" w:cs="Arial"/>
          <w:kern w:val="2"/>
          <w:lang w:val="ar-SA" w:eastAsia="en-GB"/>
        </w:rPr>
        <w:t>SQN</w:t>
      </w:r>
      <w:r w:rsidRPr="003F6568">
        <w:rPr>
          <w:rFonts w:ascii="Arial" w:eastAsia="Calibri" w:hAnsi="Arial" w:cs="Arial"/>
          <w:kern w:val="2"/>
          <w:vertAlign w:val="subscript"/>
          <w:lang w:val="ar-SA" w:eastAsia="en-GB"/>
        </w:rPr>
        <w:t>H</w:t>
      </w:r>
      <w:r w:rsidR="009D2F97">
        <w:rPr>
          <w:rFonts w:ascii="Arial" w:eastAsia="Calibri" w:hAnsi="Arial" w:cs="Arial" w:hint="cs"/>
          <w:kern w:val="2"/>
          <w:vertAlign w:val="subscript"/>
          <w:lang w:val="ar-SA" w:eastAsia="en-GB"/>
        </w:rPr>
        <w:t>E</w:t>
      </w:r>
      <w:r w:rsidRPr="003F6568">
        <w:rPr>
          <w:rFonts w:ascii="Arial" w:eastAsia="Calibri" w:hAnsi="Arial" w:cs="Arial"/>
          <w:kern w:val="2"/>
          <w:lang w:val="ar-SA" w:eastAsia="en-GB"/>
        </w:rPr>
        <w:t xml:space="preserve"> is not in the correct range</w:t>
      </w:r>
      <w:r w:rsidR="00D23483">
        <w:rPr>
          <w:rFonts w:ascii="Arial" w:eastAsia="Calibri" w:hAnsi="Arial" w:cs="Arial" w:hint="cs"/>
          <w:kern w:val="2"/>
          <w:lang w:val="ar-SA" w:eastAsia="en-GB"/>
        </w:rPr>
        <w:t>)</w:t>
      </w:r>
      <w:r w:rsidRPr="003F6568">
        <w:rPr>
          <w:rFonts w:ascii="Arial" w:eastAsia="Calibri" w:hAnsi="Arial" w:cs="Arial"/>
          <w:kern w:val="2"/>
          <w:lang w:val="ar-SA" w:eastAsia="en-GB"/>
        </w:rPr>
        <w:t>, the UE generates the response containing an AUTS calculated according to Clause 6.3.3 in TS 33.102 [</w:t>
      </w:r>
      <w:r w:rsidR="00F158D0">
        <w:rPr>
          <w:rFonts w:ascii="Arial" w:eastAsia="Calibri" w:hAnsi="Arial" w:cs="Arial" w:hint="cs"/>
          <w:kern w:val="2"/>
          <w:lang w:val="ar-SA" w:eastAsia="en-GB"/>
        </w:rPr>
        <w:t>2</w:t>
      </w:r>
      <w:r w:rsidRPr="003F6568">
        <w:rPr>
          <w:rFonts w:ascii="Arial" w:eastAsia="Calibri" w:hAnsi="Arial" w:cs="Arial"/>
          <w:kern w:val="2"/>
          <w:lang w:val="ar-SA" w:eastAsia="en-GB"/>
        </w:rPr>
        <w:t>]. The (pseudo) RES* is generated with random numbers.</w:t>
      </w:r>
    </w:p>
    <w:p w14:paraId="331CA4DF" w14:textId="6434D12A" w:rsidR="007C6764" w:rsidRPr="003F6568" w:rsidRDefault="007C6764" w:rsidP="001563BD">
      <w:pPr>
        <w:numPr>
          <w:ilvl w:val="0"/>
          <w:numId w:val="7"/>
        </w:numPr>
        <w:spacing w:after="120" w:line="264" w:lineRule="auto"/>
        <w:rPr>
          <w:rFonts w:ascii="Arial" w:eastAsia="Calibri" w:hAnsi="Arial" w:cs="Arial"/>
          <w:kern w:val="2"/>
          <w:lang w:val="ar-SA" w:eastAsia="en-GB"/>
        </w:rPr>
      </w:pPr>
      <w:r w:rsidRPr="003F6568">
        <w:rPr>
          <w:rFonts w:ascii="Arial" w:eastAsia="Calibri" w:hAnsi="Arial" w:cs="Arial"/>
          <w:kern w:val="2"/>
          <w:lang w:val="ar-SA" w:eastAsia="en-GB"/>
        </w:rPr>
        <w:t xml:space="preserve">If AUTN is valid, the UE </w:t>
      </w:r>
      <w:r w:rsidR="00B950F1" w:rsidRPr="003F6568">
        <w:rPr>
          <w:rFonts w:ascii="Arial" w:eastAsia="Calibri" w:hAnsi="Arial" w:cs="Arial"/>
          <w:kern w:val="2"/>
          <w:lang w:val="ar-SA" w:eastAsia="en-GB"/>
        </w:rPr>
        <w:t>calculate</w:t>
      </w:r>
      <w:r w:rsidR="00B950F1">
        <w:rPr>
          <w:rFonts w:ascii="Arial" w:eastAsia="Calibri" w:hAnsi="Arial" w:cs="Arial" w:hint="cs"/>
          <w:kern w:val="2"/>
          <w:lang w:val="ar-SA" w:eastAsia="en-GB"/>
        </w:rPr>
        <w:t>s</w:t>
      </w:r>
      <w:r w:rsidR="00B950F1" w:rsidRPr="003F6568">
        <w:rPr>
          <w:rFonts w:ascii="Arial" w:eastAsia="Calibri" w:hAnsi="Arial" w:cs="Arial"/>
          <w:kern w:val="2"/>
          <w:lang w:val="ar-SA" w:eastAsia="en-GB"/>
        </w:rPr>
        <w:t xml:space="preserve"> </w:t>
      </w:r>
      <w:r w:rsidRPr="003F6568">
        <w:rPr>
          <w:rFonts w:ascii="Arial" w:eastAsia="Calibri" w:hAnsi="Arial" w:cs="Arial"/>
          <w:kern w:val="2"/>
          <w:lang w:val="ar-SA" w:eastAsia="en-GB"/>
        </w:rPr>
        <w:t>RES* according to Annex A.4 in TS 33.501 [</w:t>
      </w:r>
      <w:r w:rsidR="00F158D0">
        <w:rPr>
          <w:rFonts w:ascii="Arial" w:eastAsia="Calibri" w:hAnsi="Arial" w:cs="Arial" w:hint="cs"/>
          <w:kern w:val="2"/>
          <w:lang w:val="ar-SA" w:eastAsia="en-GB"/>
        </w:rPr>
        <w:t>3</w:t>
      </w:r>
      <w:r w:rsidRPr="003F6568">
        <w:rPr>
          <w:rFonts w:ascii="Arial" w:eastAsia="Calibri" w:hAnsi="Arial" w:cs="Arial"/>
          <w:kern w:val="2"/>
          <w:lang w:val="ar-SA" w:eastAsia="en-GB"/>
        </w:rPr>
        <w:t xml:space="preserve">]. The (pseudo) AUTS is generated with random numbers. </w:t>
      </w:r>
    </w:p>
    <w:p w14:paraId="235096A7" w14:textId="06555BD9" w:rsidR="00C73D63" w:rsidRPr="003F6568" w:rsidRDefault="00C73D63" w:rsidP="007323C8">
      <w:pPr>
        <w:spacing w:after="120" w:line="264" w:lineRule="auto"/>
        <w:rPr>
          <w:rFonts w:ascii="Arial" w:hAnsi="Arial" w:cs="Arial"/>
        </w:rPr>
      </w:pPr>
      <w:r w:rsidRPr="003F6568">
        <w:rPr>
          <w:rFonts w:ascii="Arial" w:eastAsia="Calibri" w:hAnsi="Arial" w:cs="Arial"/>
          <w:kern w:val="2"/>
          <w:lang w:val="ar-SA" w:eastAsia="en-GB"/>
        </w:rPr>
        <w:t>The</w:t>
      </w:r>
      <w:r w:rsidR="00D37E81">
        <w:rPr>
          <w:rFonts w:ascii="Arial" w:eastAsia="Calibri" w:hAnsi="Arial" w:cs="Arial" w:hint="cs"/>
          <w:kern w:val="2"/>
          <w:lang w:val="ar-SA" w:eastAsia="en-GB"/>
        </w:rPr>
        <w:t xml:space="preserve"> </w:t>
      </w:r>
      <w:r w:rsidR="00D017DD" w:rsidRPr="003F6568">
        <w:rPr>
          <w:rFonts w:ascii="Arial" w:eastAsia="Calibri" w:hAnsi="Arial" w:cs="Arial" w:hint="cs"/>
          <w:kern w:val="2"/>
          <w:lang w:val="ar-SA" w:eastAsia="en-GB"/>
        </w:rPr>
        <w:t>H</w:t>
      </w:r>
      <w:r w:rsidR="009D2F97">
        <w:rPr>
          <w:rFonts w:ascii="Arial" w:eastAsia="Calibri" w:hAnsi="Arial" w:cs="Arial" w:hint="cs"/>
          <w:kern w:val="2"/>
          <w:lang w:val="ar-SA" w:eastAsia="en-GB"/>
        </w:rPr>
        <w:t>N</w:t>
      </w:r>
      <w:r w:rsidRPr="003F6568">
        <w:rPr>
          <w:rFonts w:ascii="Arial" w:eastAsia="Calibri" w:hAnsi="Arial" w:cs="Arial"/>
          <w:kern w:val="2"/>
          <w:lang w:val="ar-SA" w:eastAsia="en-GB"/>
        </w:rPr>
        <w:t xml:space="preserve"> checks the response </w:t>
      </w:r>
      <w:r w:rsidR="00B950F1">
        <w:rPr>
          <w:rFonts w:ascii="Arial" w:eastAsia="Calibri" w:hAnsi="Arial" w:cs="Arial" w:hint="cs"/>
          <w:kern w:val="2"/>
          <w:lang w:val="ar-SA" w:eastAsia="en-GB"/>
        </w:rPr>
        <w:t>as follows</w:t>
      </w:r>
      <w:r w:rsidRPr="003F6568">
        <w:rPr>
          <w:rFonts w:ascii="Arial" w:eastAsia="Calibri" w:hAnsi="Arial" w:cs="Arial"/>
          <w:kern w:val="2"/>
          <w:lang w:val="ar-SA" w:eastAsia="en-GB"/>
        </w:rPr>
        <w:t>:</w:t>
      </w:r>
    </w:p>
    <w:p w14:paraId="65B04E52" w14:textId="77777777" w:rsidR="00C73D63" w:rsidRPr="003F6568" w:rsidRDefault="00C73D63" w:rsidP="00863303">
      <w:pPr>
        <w:numPr>
          <w:ilvl w:val="0"/>
          <w:numId w:val="7"/>
        </w:numPr>
        <w:spacing w:after="120" w:line="264" w:lineRule="auto"/>
        <w:rPr>
          <w:rFonts w:ascii="Arial" w:eastAsia="Calibri" w:hAnsi="Arial" w:cs="Arial"/>
          <w:kern w:val="2"/>
          <w:lang w:val="ar-SA" w:eastAsia="en-GB"/>
        </w:rPr>
      </w:pPr>
      <w:r w:rsidRPr="003F6568">
        <w:rPr>
          <w:rFonts w:ascii="Arial" w:eastAsia="Calibri" w:hAnsi="Arial" w:cs="Arial"/>
          <w:kern w:val="2"/>
          <w:lang w:val="ar-SA" w:eastAsia="en-GB"/>
        </w:rPr>
        <w:t>If RES* is valid, then no errors were occurred during the procedure, pseudo AUTS and pseudo CAUSE are ignored.</w:t>
      </w:r>
    </w:p>
    <w:p w14:paraId="37B98ED5" w14:textId="77777777" w:rsidR="00C73D63" w:rsidRPr="003F6568" w:rsidRDefault="00C73D63" w:rsidP="00863303">
      <w:pPr>
        <w:numPr>
          <w:ilvl w:val="0"/>
          <w:numId w:val="7"/>
        </w:numPr>
        <w:spacing w:after="120" w:line="264" w:lineRule="auto"/>
        <w:rPr>
          <w:rFonts w:ascii="Arial" w:eastAsia="Calibri" w:hAnsi="Arial" w:cs="Arial"/>
          <w:kern w:val="2"/>
          <w:lang w:val="ar-SA" w:eastAsia="en-GB"/>
        </w:rPr>
      </w:pPr>
      <w:r w:rsidRPr="003F6568">
        <w:rPr>
          <w:rFonts w:ascii="Arial" w:eastAsia="Calibri" w:hAnsi="Arial" w:cs="Arial"/>
          <w:kern w:val="2"/>
          <w:lang w:val="ar-SA" w:eastAsia="en-GB"/>
        </w:rPr>
        <w:t>If RES* is invalid, then two possible cases are:</w:t>
      </w:r>
    </w:p>
    <w:p w14:paraId="64A9628F" w14:textId="084AC820" w:rsidR="00C73D63" w:rsidRPr="003F6568" w:rsidRDefault="007C6764" w:rsidP="007C6764">
      <w:pPr>
        <w:pStyle w:val="af3"/>
        <w:numPr>
          <w:ilvl w:val="0"/>
          <w:numId w:val="29"/>
        </w:numPr>
        <w:spacing w:after="120" w:line="264" w:lineRule="auto"/>
        <w:rPr>
          <w:rFonts w:ascii="Arial" w:hAnsi="Arial" w:cs="Arial"/>
          <w:kern w:val="2"/>
          <w:sz w:val="20"/>
          <w:szCs w:val="20"/>
          <w:lang w:val="ar-SA" w:eastAsia="en-GB"/>
        </w:rPr>
      </w:pPr>
      <w:r w:rsidRPr="003F6568">
        <w:rPr>
          <w:rFonts w:ascii="Arial" w:hAnsi="Arial" w:cs="Arial" w:hint="cs"/>
          <w:kern w:val="2"/>
          <w:sz w:val="20"/>
          <w:szCs w:val="20"/>
          <w:lang w:val="ar-SA" w:eastAsia="en-GB"/>
        </w:rPr>
        <w:t>I</w:t>
      </w:r>
      <w:r w:rsidR="00C73D63" w:rsidRPr="003F6568">
        <w:rPr>
          <w:rFonts w:ascii="Arial" w:hAnsi="Arial" w:cs="Arial"/>
          <w:kern w:val="2"/>
          <w:sz w:val="20"/>
          <w:szCs w:val="20"/>
          <w:lang w:val="ar-SA" w:eastAsia="en-GB"/>
        </w:rPr>
        <w:t xml:space="preserve">f MAC value in AUTS is valid, then the </w:t>
      </w:r>
      <w:r w:rsidR="00F901E1" w:rsidRPr="003F6568">
        <w:rPr>
          <w:rFonts w:ascii="Arial" w:hAnsi="Arial" w:cs="Arial"/>
          <w:kern w:val="2"/>
          <w:sz w:val="20"/>
          <w:szCs w:val="20"/>
          <w:lang w:val="ar-SA" w:eastAsia="en-GB"/>
        </w:rPr>
        <w:t>SYNC_failure</w:t>
      </w:r>
      <w:r w:rsidR="00C73D63" w:rsidRPr="003F6568">
        <w:rPr>
          <w:rFonts w:ascii="Arial" w:hAnsi="Arial" w:cs="Arial"/>
          <w:kern w:val="2"/>
          <w:sz w:val="20"/>
          <w:szCs w:val="20"/>
          <w:lang w:val="ar-SA" w:eastAsia="en-GB"/>
        </w:rPr>
        <w:t xml:space="preserve"> occurred. The HN derive correct </w:t>
      </w:r>
      <w:r w:rsidR="00556E6A" w:rsidRPr="003F6568">
        <w:rPr>
          <w:rFonts w:ascii="Arial" w:hAnsi="Arial" w:cs="Arial"/>
          <w:kern w:val="2"/>
          <w:sz w:val="20"/>
          <w:szCs w:val="20"/>
          <w:lang w:val="ar-SA" w:eastAsia="en-GB"/>
        </w:rPr>
        <w:t>SQN</w:t>
      </w:r>
      <w:r w:rsidR="00556E6A" w:rsidRPr="003F6568">
        <w:rPr>
          <w:rFonts w:ascii="Arial" w:hAnsi="Arial" w:cs="Arial" w:hint="cs"/>
          <w:kern w:val="2"/>
          <w:sz w:val="20"/>
          <w:szCs w:val="20"/>
          <w:vertAlign w:val="subscript"/>
          <w:lang w:val="ar-SA" w:eastAsia="en-GB"/>
        </w:rPr>
        <w:t>MS</w:t>
      </w:r>
      <w:r w:rsidR="00556E6A" w:rsidRPr="003F6568">
        <w:rPr>
          <w:rFonts w:ascii="Arial" w:hAnsi="Arial" w:cs="Arial"/>
          <w:kern w:val="2"/>
          <w:sz w:val="20"/>
          <w:szCs w:val="20"/>
          <w:lang w:val="ar-SA" w:eastAsia="en-GB"/>
        </w:rPr>
        <w:t xml:space="preserve"> </w:t>
      </w:r>
      <w:r w:rsidR="00C73D63" w:rsidRPr="003F6568">
        <w:rPr>
          <w:rFonts w:ascii="Arial" w:hAnsi="Arial" w:cs="Arial"/>
          <w:kern w:val="2"/>
          <w:sz w:val="20"/>
          <w:szCs w:val="20"/>
          <w:lang w:val="ar-SA" w:eastAsia="en-GB"/>
        </w:rPr>
        <w:t>from AUTS.</w:t>
      </w:r>
    </w:p>
    <w:p w14:paraId="1440B8F9" w14:textId="3D576D53" w:rsidR="007C6764" w:rsidRPr="003F6568" w:rsidRDefault="007C6764" w:rsidP="007C6764">
      <w:pPr>
        <w:numPr>
          <w:ilvl w:val="0"/>
          <w:numId w:val="29"/>
        </w:numPr>
        <w:spacing w:after="120" w:line="264" w:lineRule="auto"/>
        <w:rPr>
          <w:rFonts w:ascii="Arial" w:eastAsia="Calibri" w:hAnsi="Arial" w:cs="Arial"/>
          <w:kern w:val="2"/>
          <w:lang w:val="ar-SA" w:eastAsia="en-GB"/>
        </w:rPr>
      </w:pPr>
      <w:r w:rsidRPr="003F6568">
        <w:rPr>
          <w:rFonts w:ascii="Arial" w:eastAsia="Calibri" w:hAnsi="Arial" w:cs="Arial"/>
          <w:kern w:val="2"/>
          <w:lang w:val="ar-SA" w:eastAsia="en-GB"/>
        </w:rPr>
        <w:t>If MAC value in AUTS is invalid, then the MAC_failure occurred.</w:t>
      </w:r>
    </w:p>
    <w:p w14:paraId="44E20D21" w14:textId="15F0C3F1" w:rsidR="00B57C33" w:rsidRPr="003F6568" w:rsidRDefault="00A541C6" w:rsidP="004B3443">
      <w:pPr>
        <w:pStyle w:val="3"/>
        <w:rPr>
          <w:color w:val="auto"/>
        </w:rPr>
      </w:pPr>
      <w:r w:rsidRPr="003F6568">
        <w:rPr>
          <w:color w:val="auto"/>
        </w:rPr>
        <w:t>Concerns</w:t>
      </w:r>
      <w:r w:rsidR="00B57C33" w:rsidRPr="003F6568">
        <w:rPr>
          <w:color w:val="auto"/>
        </w:rPr>
        <w:t>/comments about the solution</w:t>
      </w:r>
    </w:p>
    <w:p w14:paraId="445FA7A3" w14:textId="27881AA0" w:rsidR="00C551A9" w:rsidRPr="003F6568" w:rsidRDefault="00C551A9" w:rsidP="00C551A9">
      <w:pPr>
        <w:spacing w:after="120" w:line="264" w:lineRule="auto"/>
        <w:rPr>
          <w:rFonts w:ascii="Arial" w:eastAsia="Calibri" w:hAnsi="Arial" w:cs="Arial"/>
          <w:kern w:val="2"/>
          <w:lang w:val="en-US" w:eastAsia="en-GB"/>
        </w:rPr>
      </w:pPr>
      <w:bookmarkStart w:id="1" w:name="_Hlk71555577"/>
      <w:r w:rsidRPr="003F6568">
        <w:rPr>
          <w:rFonts w:ascii="Arial" w:eastAsia="Calibri" w:hAnsi="Arial" w:cs="Arial" w:hint="cs"/>
          <w:kern w:val="2"/>
          <w:lang w:val="ar-SA" w:eastAsia="en-GB"/>
        </w:rPr>
        <w:t>We will show that t</w:t>
      </w:r>
      <w:r w:rsidRPr="003F6568">
        <w:rPr>
          <w:rFonts w:ascii="Arial" w:eastAsia="Calibri" w:hAnsi="Arial" w:cs="Arial"/>
          <w:kern w:val="2"/>
          <w:lang w:val="ar-SA" w:eastAsia="en-GB"/>
        </w:rPr>
        <w:t>he solution</w:t>
      </w:r>
      <w:r w:rsidRPr="003F6568">
        <w:rPr>
          <w:rFonts w:ascii="Arial" w:eastAsia="Calibri" w:hAnsi="Arial" w:cs="Arial" w:hint="cs"/>
          <w:kern w:val="2"/>
          <w:lang w:val="ar-SA" w:eastAsia="en-GB"/>
        </w:rPr>
        <w:t xml:space="preserve"> </w:t>
      </w:r>
      <w:r w:rsidRPr="003F6568">
        <w:rPr>
          <w:rFonts w:ascii="Arial" w:eastAsia="Calibri" w:hAnsi="Arial" w:cs="Arial"/>
          <w:kern w:val="2"/>
          <w:lang w:val="en-US" w:eastAsia="en-GB"/>
        </w:rPr>
        <w:t>still</w:t>
      </w:r>
      <w:r w:rsidRPr="003F6568">
        <w:rPr>
          <w:rFonts w:ascii="Arial" w:eastAsia="Calibri" w:hAnsi="Arial" w:cs="Arial"/>
          <w:kern w:val="2"/>
          <w:lang w:val="ar-SA" w:eastAsia="en-GB"/>
        </w:rPr>
        <w:t xml:space="preserve"> does not </w:t>
      </w:r>
      <w:r w:rsidR="00253637" w:rsidRPr="003F6568">
        <w:rPr>
          <w:rFonts w:ascii="Arial" w:eastAsia="Calibri" w:hAnsi="Arial" w:cs="Arial"/>
          <w:kern w:val="2"/>
          <w:lang w:val="ar-SA" w:eastAsia="en-GB"/>
        </w:rPr>
        <w:t xml:space="preserve">address </w:t>
      </w:r>
      <w:r w:rsidRPr="003F6568">
        <w:rPr>
          <w:rFonts w:ascii="Arial" w:eastAsia="Calibri" w:hAnsi="Arial" w:cs="Arial"/>
          <w:kern w:val="2"/>
          <w:lang w:val="ar-SA" w:eastAsia="en-GB"/>
        </w:rPr>
        <w:t xml:space="preserve">key issue #2.1 </w:t>
      </w:r>
      <w:r w:rsidRPr="003F6568">
        <w:rPr>
          <w:rFonts w:ascii="Arial" w:eastAsia="Calibri" w:hAnsi="Arial" w:cs="Arial" w:hint="cs"/>
          <w:kern w:val="2"/>
          <w:lang w:val="ar-SA" w:eastAsia="en-GB"/>
        </w:rPr>
        <w:t>by providing our variant of LFM</w:t>
      </w:r>
      <w:r w:rsidR="00D23483">
        <w:rPr>
          <w:rFonts w:ascii="Arial" w:eastAsia="Calibri" w:hAnsi="Arial" w:cs="Arial" w:hint="cs"/>
          <w:kern w:val="2"/>
          <w:lang w:val="ar-SA" w:eastAsia="en-GB"/>
        </w:rPr>
        <w:t xml:space="preserve"> </w:t>
      </w:r>
      <w:r w:rsidRPr="003F6568">
        <w:rPr>
          <w:rFonts w:ascii="Arial" w:eastAsia="Calibri" w:hAnsi="Arial" w:cs="Arial"/>
          <w:kern w:val="2"/>
          <w:lang w:val="ar-SA" w:eastAsia="en-GB"/>
        </w:rPr>
        <w:t>attack</w:t>
      </w:r>
      <w:r w:rsidRPr="003F6568">
        <w:rPr>
          <w:rFonts w:ascii="Arial" w:eastAsia="Calibri" w:hAnsi="Arial" w:cs="Arial"/>
          <w:kern w:val="2"/>
          <w:lang w:val="en-US" w:eastAsia="en-GB"/>
        </w:rPr>
        <w:t>.</w:t>
      </w:r>
    </w:p>
    <w:p w14:paraId="24AF01A4" w14:textId="2E7DE1C7" w:rsidR="00C551A9" w:rsidRPr="003F6568" w:rsidRDefault="00C551A9" w:rsidP="00C551A9">
      <w:pPr>
        <w:spacing w:after="120" w:line="264" w:lineRule="auto"/>
        <w:rPr>
          <w:rFonts w:ascii="Arial" w:eastAsia="Calibri" w:hAnsi="Arial" w:cs="Arial"/>
          <w:kern w:val="2"/>
          <w:lang w:val="en-US" w:eastAsia="en-GB"/>
        </w:rPr>
      </w:pPr>
      <w:r w:rsidRPr="003F6568">
        <w:rPr>
          <w:rFonts w:ascii="Arial" w:eastAsia="Calibri" w:hAnsi="Arial" w:cs="Arial"/>
          <w:kern w:val="2"/>
          <w:lang w:val="ar-SA" w:eastAsia="en-GB"/>
        </w:rPr>
        <w:t>The attack consists of three steps</w:t>
      </w:r>
      <w:r w:rsidRPr="003F6568">
        <w:rPr>
          <w:rFonts w:ascii="Arial" w:eastAsia="Calibri" w:hAnsi="Arial" w:cs="Arial" w:hint="cs"/>
          <w:kern w:val="2"/>
          <w:lang w:val="ar-SA" w:eastAsia="en-GB"/>
        </w:rPr>
        <w:t xml:space="preserve"> (</w:t>
      </w:r>
      <w:r w:rsidRPr="003F6568">
        <w:rPr>
          <w:rFonts w:ascii="Arial" w:eastAsia="Calibri" w:hAnsi="Arial" w:cs="Arial"/>
          <w:kern w:val="2"/>
          <w:lang w:val="en-US" w:eastAsia="en-GB"/>
        </w:rPr>
        <w:t>see Figure 2</w:t>
      </w:r>
      <w:r w:rsidRPr="003F6568">
        <w:rPr>
          <w:rFonts w:ascii="Arial" w:eastAsia="Calibri" w:hAnsi="Arial" w:cs="Arial" w:hint="cs"/>
          <w:kern w:val="2"/>
          <w:lang w:val="ar-SA" w:eastAsia="en-GB"/>
        </w:rPr>
        <w:t>)</w:t>
      </w:r>
      <w:r w:rsidRPr="003F6568">
        <w:rPr>
          <w:rFonts w:ascii="Arial" w:eastAsia="Calibri" w:hAnsi="Arial" w:cs="Arial"/>
          <w:kern w:val="2"/>
          <w:lang w:val="en-US" w:eastAsia="en-GB"/>
        </w:rPr>
        <w:t>:</w:t>
      </w:r>
    </w:p>
    <w:bookmarkEnd w:id="1"/>
    <w:p w14:paraId="6BC32D36" w14:textId="23B1D262" w:rsidR="00C551A9" w:rsidRPr="003F6568" w:rsidRDefault="00F31606" w:rsidP="00C551A9">
      <w:pPr>
        <w:keepNext/>
        <w:jc w:val="center"/>
      </w:pPr>
      <w:r w:rsidRPr="003F6568">
        <w:rPr>
          <w:noProof/>
        </w:rPr>
        <w:drawing>
          <wp:inline distT="0" distB="0" distL="0" distR="0" wp14:anchorId="77E0B5FE" wp14:editId="73EF45D4">
            <wp:extent cx="6263640" cy="2713355"/>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263640" cy="2713355"/>
                    </a:xfrm>
                    <a:prstGeom prst="rect">
                      <a:avLst/>
                    </a:prstGeom>
                  </pic:spPr>
                </pic:pic>
              </a:graphicData>
            </a:graphic>
          </wp:inline>
        </w:drawing>
      </w:r>
    </w:p>
    <w:p w14:paraId="51CD2489" w14:textId="45D7CC83" w:rsidR="00C551A9" w:rsidRPr="003F6568" w:rsidRDefault="00C551A9" w:rsidP="00C551A9">
      <w:pPr>
        <w:pStyle w:val="ab"/>
        <w:jc w:val="center"/>
      </w:pPr>
      <w:r w:rsidRPr="003F6568">
        <w:t xml:space="preserve">Figure </w:t>
      </w:r>
      <w:r w:rsidRPr="003F6568">
        <w:fldChar w:fldCharType="begin"/>
      </w:r>
      <w:r w:rsidRPr="003F6568">
        <w:instrText xml:space="preserve"> SEQ Figure \* ARABIC </w:instrText>
      </w:r>
      <w:r w:rsidRPr="003F6568">
        <w:fldChar w:fldCharType="separate"/>
      </w:r>
      <w:r w:rsidR="00F94DEB" w:rsidRPr="003F6568">
        <w:rPr>
          <w:noProof/>
        </w:rPr>
        <w:t>2</w:t>
      </w:r>
      <w:r w:rsidRPr="003F6568">
        <w:fldChar w:fldCharType="end"/>
      </w:r>
    </w:p>
    <w:p w14:paraId="6D10D7D5" w14:textId="13B151CD" w:rsidR="000F554F" w:rsidRPr="003F6568" w:rsidRDefault="000F554F" w:rsidP="000F554F">
      <w:pPr>
        <w:numPr>
          <w:ilvl w:val="0"/>
          <w:numId w:val="28"/>
        </w:numPr>
        <w:spacing w:after="120" w:line="264" w:lineRule="auto"/>
        <w:rPr>
          <w:rFonts w:ascii="Arial" w:eastAsia="0" w:hAnsi="Arial" w:cs="Arial"/>
          <w:kern w:val="2"/>
          <w:lang w:val="ar-SA" w:eastAsia="en-GB"/>
        </w:rPr>
      </w:pPr>
      <w:r w:rsidRPr="003F6568">
        <w:rPr>
          <w:rFonts w:ascii="Arial" w:eastAsia="0" w:hAnsi="Arial" w:cs="Arial"/>
          <w:kern w:val="2"/>
          <w:lang w:val="ar-SA" w:eastAsia="en-GB"/>
        </w:rPr>
        <w:t xml:space="preserve">On the first step the </w:t>
      </w:r>
      <w:r w:rsidRPr="003F6568">
        <w:rPr>
          <w:rFonts w:ascii="Arial" w:eastAsia="Calibri" w:hAnsi="Arial" w:cs="Arial"/>
          <w:kern w:val="2"/>
          <w:lang w:val="en-US" w:eastAsia="en-GB"/>
        </w:rPr>
        <w:t xml:space="preserve">adversary </w:t>
      </w:r>
      <w:r w:rsidRPr="003F6568">
        <w:rPr>
          <w:rFonts w:ascii="Arial" w:eastAsia="0" w:hAnsi="Arial" w:cs="Arial"/>
          <w:kern w:val="2"/>
          <w:lang w:val="ar-SA" w:eastAsia="en-GB"/>
        </w:rPr>
        <w:t>intercept</w:t>
      </w:r>
      <w:r w:rsidRPr="003F6568">
        <w:rPr>
          <w:rFonts w:ascii="Arial" w:eastAsia="0" w:hAnsi="Arial" w:cs="Arial" w:hint="cs"/>
          <w:kern w:val="2"/>
          <w:lang w:val="ar-SA" w:eastAsia="en-GB"/>
        </w:rPr>
        <w:t xml:space="preserve">s </w:t>
      </w:r>
      <w:r w:rsidRPr="003F6568">
        <w:rPr>
          <w:rFonts w:ascii="Arial" w:eastAsia="0" w:hAnsi="Arial" w:cs="Arial"/>
          <w:kern w:val="2"/>
          <w:lang w:val="ar-SA" w:eastAsia="en-GB"/>
        </w:rPr>
        <w:t>one legitimate authentication request message containing the pair (R</w:t>
      </w:r>
      <w:r w:rsidR="009D2F97">
        <w:rPr>
          <w:rFonts w:ascii="Arial" w:eastAsia="0" w:hAnsi="Arial" w:cs="Arial" w:hint="cs"/>
          <w:kern w:val="2"/>
          <w:lang w:val="ar-SA" w:eastAsia="en-GB"/>
        </w:rPr>
        <w:t>AND</w:t>
      </w:r>
      <w:r w:rsidRPr="003F6568">
        <w:rPr>
          <w:rFonts w:ascii="Arial" w:eastAsia="0" w:hAnsi="Arial" w:cs="Arial"/>
          <w:kern w:val="2"/>
          <w:lang w:val="ar-SA" w:eastAsia="en-GB"/>
        </w:rPr>
        <w:t>,</w:t>
      </w:r>
      <w:r w:rsidRPr="003F6568">
        <w:rPr>
          <w:rFonts w:ascii="Arial" w:eastAsia="0" w:hAnsi="Arial" w:cs="Arial" w:hint="cs"/>
          <w:kern w:val="2"/>
          <w:lang w:val="ar-SA" w:eastAsia="en-GB"/>
        </w:rPr>
        <w:t xml:space="preserve"> </w:t>
      </w:r>
      <w:r w:rsidRPr="003F6568">
        <w:rPr>
          <w:rFonts w:ascii="Arial" w:eastAsia="0" w:hAnsi="Arial" w:cs="Arial"/>
          <w:kern w:val="2"/>
          <w:lang w:val="ar-SA" w:eastAsia="en-GB"/>
        </w:rPr>
        <w:t>AUTN) sent by the network to UE.</w:t>
      </w:r>
    </w:p>
    <w:p w14:paraId="2084A2CD" w14:textId="149BE145" w:rsidR="000F554F" w:rsidRPr="003F6568" w:rsidRDefault="000F554F" w:rsidP="000F554F">
      <w:pPr>
        <w:numPr>
          <w:ilvl w:val="0"/>
          <w:numId w:val="28"/>
        </w:numPr>
        <w:spacing w:after="120" w:line="264" w:lineRule="auto"/>
        <w:rPr>
          <w:rFonts w:ascii="Arial" w:eastAsia="0" w:hAnsi="Arial" w:cs="Arial"/>
          <w:kern w:val="2"/>
          <w:lang w:val="ar-SA" w:eastAsia="en-GB"/>
        </w:rPr>
      </w:pPr>
      <w:r w:rsidRPr="003F6568">
        <w:rPr>
          <w:rFonts w:ascii="Arial" w:eastAsia="0" w:hAnsi="Arial" w:cs="Arial" w:hint="cs"/>
          <w:kern w:val="2"/>
          <w:lang w:val="ar-SA" w:eastAsia="en-GB"/>
        </w:rPr>
        <w:lastRenderedPageBreak/>
        <w:t>On the second step for any victim UE' t</w:t>
      </w:r>
      <w:r w:rsidRPr="003F6568">
        <w:rPr>
          <w:rFonts w:ascii="Arial" w:eastAsia="0" w:hAnsi="Arial" w:cs="Arial"/>
          <w:kern w:val="2"/>
          <w:lang w:val="ar-SA" w:eastAsia="en-GB"/>
        </w:rPr>
        <w:t xml:space="preserve">he </w:t>
      </w:r>
      <w:r w:rsidRPr="003F6568">
        <w:rPr>
          <w:rFonts w:ascii="Arial" w:eastAsia="Calibri" w:hAnsi="Arial" w:cs="Arial"/>
          <w:kern w:val="2"/>
          <w:lang w:val="en-US" w:eastAsia="en-GB"/>
        </w:rPr>
        <w:t xml:space="preserve">adversary replays captured </w:t>
      </w:r>
      <w:r w:rsidRPr="003F6568">
        <w:rPr>
          <w:rFonts w:ascii="Arial" w:eastAsia="0" w:hAnsi="Arial" w:cs="Arial"/>
          <w:kern w:val="2"/>
          <w:lang w:val="ar-SA" w:eastAsia="en-GB"/>
        </w:rPr>
        <w:t>(R</w:t>
      </w:r>
      <w:r w:rsidR="009D2F97">
        <w:rPr>
          <w:rFonts w:ascii="Arial" w:eastAsia="0" w:hAnsi="Arial" w:cs="Arial" w:hint="cs"/>
          <w:kern w:val="2"/>
          <w:lang w:val="ar-SA" w:eastAsia="en-GB"/>
        </w:rPr>
        <w:t>AND</w:t>
      </w:r>
      <w:r w:rsidRPr="003F6568">
        <w:rPr>
          <w:rFonts w:ascii="Arial" w:eastAsia="0" w:hAnsi="Arial" w:cs="Arial"/>
          <w:kern w:val="2"/>
          <w:lang w:val="ar-SA" w:eastAsia="en-GB"/>
        </w:rPr>
        <w:t>,</w:t>
      </w:r>
      <w:r w:rsidRPr="003F6568">
        <w:rPr>
          <w:rFonts w:ascii="Arial" w:eastAsia="0" w:hAnsi="Arial" w:cs="Arial" w:hint="cs"/>
          <w:kern w:val="2"/>
          <w:lang w:val="ar-SA" w:eastAsia="en-GB"/>
        </w:rPr>
        <w:t xml:space="preserve"> </w:t>
      </w:r>
      <w:r w:rsidRPr="003F6568">
        <w:rPr>
          <w:rFonts w:ascii="Arial" w:eastAsia="0" w:hAnsi="Arial" w:cs="Arial"/>
          <w:kern w:val="2"/>
          <w:lang w:val="ar-SA" w:eastAsia="en-GB"/>
        </w:rPr>
        <w:t>AUTN)</w:t>
      </w:r>
      <w:r w:rsidRPr="003F6568">
        <w:rPr>
          <w:rFonts w:ascii="Arial" w:eastAsia="0" w:hAnsi="Arial" w:cs="Arial" w:hint="cs"/>
          <w:kern w:val="2"/>
          <w:lang w:val="ar-SA" w:eastAsia="en-GB"/>
        </w:rPr>
        <w:t xml:space="preserve"> and </w:t>
      </w:r>
      <w:r w:rsidRPr="003F6568">
        <w:rPr>
          <w:rFonts w:ascii="Arial" w:eastAsia="0" w:hAnsi="Arial" w:cs="Arial"/>
          <w:kern w:val="2"/>
          <w:lang w:val="ar-SA" w:eastAsia="en-GB"/>
        </w:rPr>
        <w:t>receive</w:t>
      </w:r>
      <w:r w:rsidR="00D23483">
        <w:rPr>
          <w:rFonts w:ascii="Arial" w:eastAsia="0" w:hAnsi="Arial" w:cs="Arial" w:hint="cs"/>
          <w:kern w:val="2"/>
          <w:lang w:val="ar-SA" w:eastAsia="en-GB"/>
        </w:rPr>
        <w:t>s</w:t>
      </w:r>
      <w:r w:rsidRPr="003F6568">
        <w:rPr>
          <w:rFonts w:ascii="Arial" w:eastAsia="0" w:hAnsi="Arial" w:cs="Arial" w:hint="cs"/>
          <w:kern w:val="2"/>
          <w:lang w:val="ar-SA" w:eastAsia="en-GB"/>
        </w:rPr>
        <w:t xml:space="preserve"> the following answer</w:t>
      </w:r>
      <w:r w:rsidRPr="003F6568">
        <w:rPr>
          <w:rFonts w:ascii="Arial" w:eastAsia="0" w:hAnsi="Arial" w:cs="Arial"/>
          <w:kern w:val="2"/>
          <w:lang w:val="en-US" w:eastAsia="en-GB"/>
        </w:rPr>
        <w:t>:</w:t>
      </w:r>
    </w:p>
    <w:p w14:paraId="1B6648E0" w14:textId="22DA6D24" w:rsidR="000F554F" w:rsidRPr="003F6568" w:rsidRDefault="000F554F" w:rsidP="000F554F">
      <w:pPr>
        <w:numPr>
          <w:ilvl w:val="1"/>
          <w:numId w:val="28"/>
        </w:numPr>
        <w:spacing w:after="120" w:line="264" w:lineRule="auto"/>
        <w:rPr>
          <w:rFonts w:ascii="Arial" w:eastAsia="0" w:hAnsi="Arial" w:cs="Arial"/>
          <w:kern w:val="2"/>
          <w:lang w:val="en-US" w:eastAsia="en-GB"/>
        </w:rPr>
      </w:pPr>
      <w:r w:rsidRPr="003F6568">
        <w:rPr>
          <w:rFonts w:ascii="Arial" w:eastAsia="0" w:hAnsi="Arial" w:cs="Arial"/>
          <w:kern w:val="2"/>
          <w:lang w:val="ar-SA" w:eastAsia="en-GB"/>
        </w:rPr>
        <w:t>If UE’ = UE</w:t>
      </w:r>
      <w:r w:rsidRPr="003F6568">
        <w:rPr>
          <w:rFonts w:ascii="Arial" w:eastAsia="0" w:hAnsi="Arial" w:cs="Arial" w:hint="cs"/>
          <w:kern w:val="2"/>
          <w:lang w:val="ar-SA" w:eastAsia="en-GB"/>
        </w:rPr>
        <w:t xml:space="preserve">, UE' sends </w:t>
      </w:r>
      <w:r w:rsidR="007C6764" w:rsidRPr="003F6568">
        <w:rPr>
          <w:rFonts w:ascii="Arial" w:eastAsia="Calibri" w:hAnsi="Arial" w:cs="Arial"/>
          <w:kern w:val="2"/>
          <w:lang w:val="ar-SA" w:eastAsia="en-GB"/>
        </w:rPr>
        <w:t>(</w:t>
      </w:r>
      <w:r w:rsidR="00BB468D" w:rsidRPr="003F6568">
        <w:rPr>
          <w:rFonts w:ascii="Arial" w:eastAsia="Calibri" w:hAnsi="Arial" w:cs="Arial" w:hint="cs"/>
          <w:kern w:val="2"/>
          <w:lang w:val="ar-SA" w:eastAsia="en-GB"/>
        </w:rPr>
        <w:t>pseudo</w:t>
      </w:r>
      <w:r w:rsidR="007C6764" w:rsidRPr="003F6568">
        <w:rPr>
          <w:rFonts w:ascii="Arial" w:eastAsia="Calibri" w:hAnsi="Arial" w:cs="Arial"/>
          <w:kern w:val="2"/>
          <w:lang w:val="ar-SA" w:eastAsia="en-GB"/>
        </w:rPr>
        <w:t>RES*, pseudoCAUSE, AUTS)</w:t>
      </w:r>
      <w:r w:rsidR="00BB468D" w:rsidRPr="003F6568">
        <w:rPr>
          <w:rFonts w:ascii="Arial" w:eastAsia="0" w:hAnsi="Arial" w:cs="Arial"/>
          <w:kern w:val="2"/>
          <w:lang w:val="en-US" w:eastAsia="en-GB"/>
        </w:rPr>
        <w:t>.</w:t>
      </w:r>
    </w:p>
    <w:p w14:paraId="3E0667E8" w14:textId="10A70401" w:rsidR="000F554F" w:rsidRPr="003F6568" w:rsidRDefault="000F554F" w:rsidP="000F554F">
      <w:pPr>
        <w:numPr>
          <w:ilvl w:val="1"/>
          <w:numId w:val="28"/>
        </w:numPr>
        <w:spacing w:after="120" w:line="264" w:lineRule="auto"/>
        <w:rPr>
          <w:rFonts w:ascii="Arial" w:eastAsia="0" w:hAnsi="Arial" w:cs="Arial"/>
          <w:kern w:val="2"/>
          <w:lang w:val="ar-SA" w:eastAsia="en-GB"/>
        </w:rPr>
      </w:pPr>
      <w:r w:rsidRPr="003F6568">
        <w:rPr>
          <w:rFonts w:ascii="Arial" w:eastAsia="0" w:hAnsi="Arial" w:cs="Arial"/>
          <w:kern w:val="2"/>
          <w:lang w:val="ar-SA" w:eastAsia="en-GB"/>
        </w:rPr>
        <w:t>If UE’ ≠ UE</w:t>
      </w:r>
      <w:r w:rsidRPr="003F6568">
        <w:rPr>
          <w:rFonts w:ascii="Arial" w:eastAsia="0" w:hAnsi="Arial" w:cs="Arial" w:hint="cs"/>
          <w:kern w:val="2"/>
          <w:lang w:val="ar-SA" w:eastAsia="en-GB"/>
        </w:rPr>
        <w:t xml:space="preserve">, UE' sends </w:t>
      </w:r>
      <w:r w:rsidR="00BB468D" w:rsidRPr="003F6568">
        <w:rPr>
          <w:rFonts w:ascii="Arial" w:eastAsia="Calibri" w:hAnsi="Arial" w:cs="Arial"/>
          <w:kern w:val="2"/>
          <w:lang w:val="ar-SA" w:eastAsia="en-GB"/>
        </w:rPr>
        <w:t>(</w:t>
      </w:r>
      <w:r w:rsidR="00BB468D" w:rsidRPr="003F6568">
        <w:rPr>
          <w:rFonts w:ascii="Arial" w:eastAsia="Calibri" w:hAnsi="Arial" w:cs="Arial" w:hint="cs"/>
          <w:kern w:val="2"/>
          <w:lang w:val="ar-SA" w:eastAsia="en-GB"/>
        </w:rPr>
        <w:t>pseudo</w:t>
      </w:r>
      <w:r w:rsidR="00BB468D" w:rsidRPr="003F6568">
        <w:rPr>
          <w:rFonts w:ascii="Arial" w:eastAsia="Calibri" w:hAnsi="Arial" w:cs="Arial"/>
          <w:kern w:val="2"/>
          <w:lang w:val="ar-SA" w:eastAsia="en-GB"/>
        </w:rPr>
        <w:t>RES*, pseudoCAUSE,</w:t>
      </w:r>
      <w:r w:rsidR="00BB468D" w:rsidRPr="003F6568">
        <w:rPr>
          <w:rFonts w:ascii="Arial" w:eastAsia="Calibri" w:hAnsi="Arial" w:cs="Arial" w:hint="cs"/>
          <w:kern w:val="2"/>
          <w:lang w:val="ar-SA" w:eastAsia="en-GB"/>
        </w:rPr>
        <w:t xml:space="preserve"> pseudo</w:t>
      </w:r>
      <w:r w:rsidR="00BB468D" w:rsidRPr="003F6568">
        <w:rPr>
          <w:rFonts w:ascii="Arial" w:eastAsia="Calibri" w:hAnsi="Arial" w:cs="Arial"/>
          <w:kern w:val="2"/>
          <w:lang w:val="ar-SA" w:eastAsia="en-GB"/>
        </w:rPr>
        <w:t>AUTS)</w:t>
      </w:r>
      <w:r w:rsidR="00BB468D" w:rsidRPr="003F6568">
        <w:rPr>
          <w:rFonts w:ascii="Arial" w:eastAsia="Calibri" w:hAnsi="Arial" w:cs="Arial" w:hint="cs"/>
          <w:kern w:val="2"/>
          <w:lang w:val="ar-SA" w:eastAsia="en-GB"/>
        </w:rPr>
        <w:t>.</w:t>
      </w:r>
    </w:p>
    <w:p w14:paraId="7B09C2A7" w14:textId="17C55D69" w:rsidR="00BB468D" w:rsidRPr="003F6568" w:rsidRDefault="000F554F" w:rsidP="00BB468D">
      <w:pPr>
        <w:numPr>
          <w:ilvl w:val="0"/>
          <w:numId w:val="28"/>
        </w:numPr>
        <w:spacing w:after="120" w:line="264" w:lineRule="auto"/>
        <w:rPr>
          <w:rFonts w:ascii="Arial" w:eastAsia="Calibri" w:hAnsi="Arial" w:cs="Arial"/>
          <w:kern w:val="2"/>
          <w:lang w:val="ar-SA" w:eastAsia="en-GB"/>
        </w:rPr>
      </w:pPr>
      <w:r w:rsidRPr="003F6568">
        <w:rPr>
          <w:rFonts w:ascii="Arial" w:eastAsia="0" w:hAnsi="Arial" w:cs="Arial" w:hint="cs"/>
          <w:kern w:val="2"/>
          <w:lang w:val="ar-SA" w:eastAsia="en-GB"/>
        </w:rPr>
        <w:t>On the last step t</w:t>
      </w:r>
      <w:r w:rsidRPr="003F6568">
        <w:rPr>
          <w:rFonts w:ascii="Arial" w:eastAsia="0" w:hAnsi="Arial" w:cs="Arial"/>
          <w:kern w:val="2"/>
          <w:lang w:val="ar-SA" w:eastAsia="en-GB"/>
        </w:rPr>
        <w:t xml:space="preserve">he </w:t>
      </w:r>
      <w:r w:rsidRPr="003F6568">
        <w:rPr>
          <w:rFonts w:ascii="Arial" w:eastAsia="Calibri" w:hAnsi="Arial" w:cs="Arial"/>
          <w:kern w:val="2"/>
          <w:lang w:val="en-US" w:eastAsia="en-GB"/>
        </w:rPr>
        <w:t xml:space="preserve">adversary </w:t>
      </w:r>
      <w:r w:rsidR="00BB468D" w:rsidRPr="003F6568">
        <w:rPr>
          <w:rFonts w:ascii="Arial" w:eastAsia="Calibri" w:hAnsi="Arial" w:cs="Arial"/>
          <w:kern w:val="2"/>
          <w:lang w:val="en-US" w:eastAsia="en-GB"/>
        </w:rPr>
        <w:t>repeat</w:t>
      </w:r>
      <w:r w:rsidR="00B35225" w:rsidRPr="003F6568">
        <w:rPr>
          <w:rFonts w:ascii="Arial" w:eastAsia="Calibri" w:hAnsi="Arial" w:cs="Arial"/>
          <w:kern w:val="2"/>
          <w:lang w:val="en-US" w:eastAsia="en-GB"/>
        </w:rPr>
        <w:t>s the</w:t>
      </w:r>
      <w:r w:rsidR="00BB468D" w:rsidRPr="003F6568">
        <w:rPr>
          <w:rFonts w:ascii="Arial" w:eastAsia="Calibri" w:hAnsi="Arial" w:cs="Arial"/>
          <w:kern w:val="2"/>
          <w:lang w:val="en-US" w:eastAsia="en-GB"/>
        </w:rPr>
        <w:t xml:space="preserve"> step 2. </w:t>
      </w:r>
    </w:p>
    <w:p w14:paraId="1B1DD98F" w14:textId="72514957" w:rsidR="00BB468D" w:rsidRPr="003F6568" w:rsidRDefault="00BB468D" w:rsidP="00BB468D">
      <w:pPr>
        <w:numPr>
          <w:ilvl w:val="1"/>
          <w:numId w:val="28"/>
        </w:numPr>
        <w:spacing w:after="120" w:line="264" w:lineRule="auto"/>
        <w:rPr>
          <w:rFonts w:ascii="Arial" w:eastAsia="0" w:hAnsi="Arial" w:cs="Arial"/>
          <w:kern w:val="2"/>
          <w:lang w:val="en-US" w:eastAsia="en-GB"/>
        </w:rPr>
      </w:pPr>
      <w:r w:rsidRPr="003F6568">
        <w:rPr>
          <w:rFonts w:ascii="Arial" w:eastAsia="0" w:hAnsi="Arial" w:cs="Arial"/>
          <w:kern w:val="2"/>
          <w:lang w:val="ar-SA" w:eastAsia="en-GB"/>
        </w:rPr>
        <w:t>If UE’ = UE</w:t>
      </w:r>
      <w:r w:rsidRPr="003F6568">
        <w:rPr>
          <w:rFonts w:ascii="Arial" w:eastAsia="0" w:hAnsi="Arial" w:cs="Arial" w:hint="cs"/>
          <w:kern w:val="2"/>
          <w:lang w:val="ar-SA" w:eastAsia="en-GB"/>
        </w:rPr>
        <w:t xml:space="preserve">, </w:t>
      </w:r>
      <w:r w:rsidR="00B35225" w:rsidRPr="003F6568">
        <w:rPr>
          <w:rFonts w:ascii="Arial" w:eastAsia="0" w:hAnsi="Arial" w:cs="Arial" w:hint="cs"/>
          <w:kern w:val="2"/>
          <w:lang w:val="ar-SA" w:eastAsia="en-GB"/>
        </w:rPr>
        <w:t xml:space="preserve">UE' </w:t>
      </w:r>
      <w:r w:rsidRPr="003F6568">
        <w:rPr>
          <w:rFonts w:ascii="Arial" w:eastAsia="0" w:hAnsi="Arial" w:cs="Arial" w:hint="cs"/>
          <w:kern w:val="2"/>
          <w:lang w:val="ar-SA" w:eastAsia="en-GB"/>
        </w:rPr>
        <w:t xml:space="preserve">sends </w:t>
      </w:r>
      <w:r w:rsidRPr="003F6568">
        <w:rPr>
          <w:rFonts w:ascii="Arial" w:eastAsia="Calibri" w:hAnsi="Arial" w:cs="Arial"/>
          <w:kern w:val="2"/>
          <w:lang w:val="ar-SA" w:eastAsia="en-GB"/>
        </w:rPr>
        <w:t>(</w:t>
      </w:r>
      <w:r w:rsidRPr="003F6568">
        <w:rPr>
          <w:rFonts w:ascii="Arial" w:eastAsia="Calibri" w:hAnsi="Arial" w:cs="Arial" w:hint="cs"/>
          <w:kern w:val="2"/>
          <w:lang w:val="ar-SA" w:eastAsia="en-GB"/>
        </w:rPr>
        <w:t>pseudo</w:t>
      </w:r>
      <w:r w:rsidRPr="003F6568">
        <w:rPr>
          <w:rFonts w:ascii="Arial" w:eastAsia="Calibri" w:hAnsi="Arial" w:cs="Arial"/>
          <w:kern w:val="2"/>
          <w:lang w:val="ar-SA" w:eastAsia="en-GB"/>
        </w:rPr>
        <w:t>RES*, pseudoCAUSE, AUTS)</w:t>
      </w:r>
      <w:r w:rsidRPr="003F6568">
        <w:rPr>
          <w:rFonts w:ascii="Arial" w:eastAsia="0" w:hAnsi="Arial" w:cs="Arial"/>
          <w:kern w:val="2"/>
          <w:lang w:val="en-US" w:eastAsia="en-GB"/>
        </w:rPr>
        <w:t>.</w:t>
      </w:r>
      <w:r w:rsidR="00B35225" w:rsidRPr="003F6568">
        <w:rPr>
          <w:rFonts w:ascii="Arial" w:eastAsia="0" w:hAnsi="Arial" w:cs="Arial"/>
          <w:kern w:val="2"/>
          <w:lang w:val="en-US" w:eastAsia="en-GB"/>
        </w:rPr>
        <w:t xml:space="preserve"> </w:t>
      </w:r>
      <w:r w:rsidR="00B35225" w:rsidRPr="003F6568">
        <w:rPr>
          <w:rFonts w:ascii="Arial" w:eastAsia="0" w:hAnsi="Arial" w:cs="Arial" w:hint="cs"/>
          <w:kern w:val="2"/>
          <w:lang w:val="ar-SA" w:eastAsia="en-GB"/>
        </w:rPr>
        <w:t>This</w:t>
      </w:r>
      <w:r w:rsidRPr="003F6568">
        <w:rPr>
          <w:rFonts w:ascii="Arial" w:eastAsia="0" w:hAnsi="Arial" w:cs="Arial" w:hint="cs"/>
          <w:kern w:val="2"/>
          <w:lang w:val="ar-SA" w:eastAsia="en-GB"/>
        </w:rPr>
        <w:t xml:space="preserve"> response </w:t>
      </w:r>
      <w:r w:rsidRPr="003F6568">
        <w:rPr>
          <w:rFonts w:ascii="Arial" w:eastAsia="0" w:hAnsi="Arial" w:cs="Arial"/>
          <w:kern w:val="2"/>
          <w:lang w:val="ar-SA" w:eastAsia="en-GB"/>
        </w:rPr>
        <w:t>contains</w:t>
      </w:r>
      <w:r w:rsidRPr="003F6568">
        <w:rPr>
          <w:rFonts w:ascii="Arial" w:eastAsia="0" w:hAnsi="Arial" w:cs="Arial" w:hint="cs"/>
          <w:kern w:val="2"/>
          <w:lang w:val="ar-SA" w:eastAsia="en-GB"/>
        </w:rPr>
        <w:t xml:space="preserve"> the same AUTS</w:t>
      </w:r>
      <w:r w:rsidR="00B35225" w:rsidRPr="003F6568">
        <w:rPr>
          <w:rFonts w:ascii="Arial" w:eastAsia="0" w:hAnsi="Arial" w:cs="Arial" w:hint="cs"/>
          <w:kern w:val="2"/>
          <w:lang w:val="ar-SA" w:eastAsia="en-GB"/>
        </w:rPr>
        <w:t xml:space="preserve"> as in</w:t>
      </w:r>
      <w:r w:rsidR="00E3153B" w:rsidRPr="003F6568">
        <w:rPr>
          <w:rFonts w:ascii="Arial" w:eastAsia="0" w:hAnsi="Arial" w:cs="Arial" w:hint="cs"/>
          <w:kern w:val="2"/>
          <w:lang w:val="ar-SA" w:eastAsia="en-GB"/>
        </w:rPr>
        <w:t xml:space="preserve"> the</w:t>
      </w:r>
      <w:r w:rsidR="00B35225" w:rsidRPr="003F6568">
        <w:rPr>
          <w:rFonts w:ascii="Arial" w:eastAsia="0" w:hAnsi="Arial" w:cs="Arial" w:hint="cs"/>
          <w:kern w:val="2"/>
          <w:lang w:val="ar-SA" w:eastAsia="en-GB"/>
        </w:rPr>
        <w:t xml:space="preserve"> step 2.</w:t>
      </w:r>
    </w:p>
    <w:p w14:paraId="16B3D95D" w14:textId="4840B5DE" w:rsidR="00BB468D" w:rsidRPr="003F6568" w:rsidRDefault="00BB468D" w:rsidP="00BB468D">
      <w:pPr>
        <w:numPr>
          <w:ilvl w:val="1"/>
          <w:numId w:val="28"/>
        </w:numPr>
        <w:spacing w:after="120" w:line="264" w:lineRule="auto"/>
        <w:rPr>
          <w:rFonts w:ascii="Arial" w:eastAsia="0" w:hAnsi="Arial" w:cs="Arial"/>
          <w:kern w:val="2"/>
          <w:lang w:val="ar-SA" w:eastAsia="en-GB"/>
        </w:rPr>
      </w:pPr>
      <w:r w:rsidRPr="003F6568">
        <w:rPr>
          <w:rFonts w:ascii="Arial" w:eastAsia="0" w:hAnsi="Arial" w:cs="Arial"/>
          <w:kern w:val="2"/>
          <w:lang w:val="ar-SA" w:eastAsia="en-GB"/>
        </w:rPr>
        <w:t>If UE’ ≠ UE</w:t>
      </w:r>
      <w:r w:rsidRPr="003F6568">
        <w:rPr>
          <w:rFonts w:ascii="Arial" w:eastAsia="0" w:hAnsi="Arial" w:cs="Arial" w:hint="cs"/>
          <w:kern w:val="2"/>
          <w:lang w:val="ar-SA" w:eastAsia="en-GB"/>
        </w:rPr>
        <w:t xml:space="preserve">, UE' sends </w:t>
      </w:r>
      <w:r w:rsidRPr="003F6568">
        <w:rPr>
          <w:rFonts w:ascii="Arial" w:eastAsia="Calibri" w:hAnsi="Arial" w:cs="Arial"/>
          <w:kern w:val="2"/>
          <w:lang w:val="ar-SA" w:eastAsia="en-GB"/>
        </w:rPr>
        <w:t>(</w:t>
      </w:r>
      <w:r w:rsidRPr="003F6568">
        <w:rPr>
          <w:rFonts w:ascii="Arial" w:eastAsia="Calibri" w:hAnsi="Arial" w:cs="Arial" w:hint="cs"/>
          <w:kern w:val="2"/>
          <w:lang w:val="ar-SA" w:eastAsia="en-GB"/>
        </w:rPr>
        <w:t>pseudo</w:t>
      </w:r>
      <w:r w:rsidRPr="003F6568">
        <w:rPr>
          <w:rFonts w:ascii="Arial" w:eastAsia="Calibri" w:hAnsi="Arial" w:cs="Arial"/>
          <w:kern w:val="2"/>
          <w:lang w:val="ar-SA" w:eastAsia="en-GB"/>
        </w:rPr>
        <w:t>RES*, pseudoCAUSE,</w:t>
      </w:r>
      <w:r w:rsidRPr="003F6568">
        <w:rPr>
          <w:rFonts w:ascii="Arial" w:eastAsia="Calibri" w:hAnsi="Arial" w:cs="Arial" w:hint="cs"/>
          <w:kern w:val="2"/>
          <w:lang w:val="ar-SA" w:eastAsia="en-GB"/>
        </w:rPr>
        <w:t xml:space="preserve"> pseudo</w:t>
      </w:r>
      <w:r w:rsidRPr="003F6568">
        <w:rPr>
          <w:rFonts w:ascii="Arial" w:eastAsia="Calibri" w:hAnsi="Arial" w:cs="Arial"/>
          <w:kern w:val="2"/>
          <w:lang w:val="ar-SA" w:eastAsia="en-GB"/>
        </w:rPr>
        <w:t>AUTS)</w:t>
      </w:r>
      <w:r w:rsidRPr="003F6568">
        <w:rPr>
          <w:rFonts w:ascii="Arial" w:eastAsia="Calibri" w:hAnsi="Arial" w:cs="Arial" w:hint="cs"/>
          <w:kern w:val="2"/>
          <w:lang w:val="ar-SA" w:eastAsia="en-GB"/>
        </w:rPr>
        <w:t>.</w:t>
      </w:r>
      <w:r w:rsidR="00B35225" w:rsidRPr="003F6568">
        <w:rPr>
          <w:rFonts w:ascii="Arial" w:eastAsia="Calibri" w:hAnsi="Arial" w:cs="Arial" w:hint="cs"/>
          <w:kern w:val="2"/>
          <w:lang w:val="ar-SA" w:eastAsia="en-GB"/>
        </w:rPr>
        <w:t xml:space="preserve"> </w:t>
      </w:r>
      <w:r w:rsidR="00B35225" w:rsidRPr="003F6568">
        <w:rPr>
          <w:rFonts w:ascii="Arial" w:eastAsia="0" w:hAnsi="Arial" w:cs="Arial" w:hint="cs"/>
          <w:kern w:val="2"/>
          <w:lang w:val="ar-SA" w:eastAsia="en-GB"/>
        </w:rPr>
        <w:t xml:space="preserve">This response </w:t>
      </w:r>
      <w:r w:rsidR="00B35225" w:rsidRPr="003F6568">
        <w:rPr>
          <w:rFonts w:ascii="Arial" w:eastAsia="0" w:hAnsi="Arial" w:cs="Arial"/>
          <w:kern w:val="2"/>
          <w:lang w:val="ar-SA" w:eastAsia="en-GB"/>
        </w:rPr>
        <w:t>contains</w:t>
      </w:r>
      <w:r w:rsidR="00B35225" w:rsidRPr="003F6568">
        <w:rPr>
          <w:rFonts w:ascii="Arial" w:eastAsia="0" w:hAnsi="Arial" w:cs="Arial" w:hint="cs"/>
          <w:kern w:val="2"/>
          <w:lang w:val="ar-SA" w:eastAsia="en-GB"/>
        </w:rPr>
        <w:t xml:space="preserve"> </w:t>
      </w:r>
      <w:r w:rsidR="00D260AE">
        <w:rPr>
          <w:rFonts w:ascii="Arial" w:eastAsia="0" w:hAnsi="Arial" w:cs="Arial" w:hint="cs"/>
          <w:kern w:val="2"/>
          <w:lang w:val="ar-SA" w:eastAsia="en-GB"/>
        </w:rPr>
        <w:t>new freshly generated</w:t>
      </w:r>
      <w:r w:rsidR="00B35225" w:rsidRPr="003F6568">
        <w:rPr>
          <w:rFonts w:ascii="Arial" w:eastAsia="0" w:hAnsi="Arial" w:cs="Arial" w:hint="cs"/>
          <w:kern w:val="2"/>
          <w:lang w:val="ar-SA" w:eastAsia="en-GB"/>
        </w:rPr>
        <w:t xml:space="preserve"> </w:t>
      </w:r>
      <w:r w:rsidR="00E3153B" w:rsidRPr="003F6568">
        <w:rPr>
          <w:rFonts w:ascii="Arial" w:eastAsia="0" w:hAnsi="Arial" w:cs="Arial" w:hint="cs"/>
          <w:kern w:val="2"/>
          <w:lang w:val="ar-SA" w:eastAsia="en-GB"/>
        </w:rPr>
        <w:t>pseudo</w:t>
      </w:r>
      <w:r w:rsidR="00B35225" w:rsidRPr="003F6568">
        <w:rPr>
          <w:rFonts w:ascii="Arial" w:eastAsia="0" w:hAnsi="Arial" w:cs="Arial" w:hint="cs"/>
          <w:kern w:val="2"/>
          <w:lang w:val="ar-SA" w:eastAsia="en-GB"/>
        </w:rPr>
        <w:t xml:space="preserve">AUTS, </w:t>
      </w:r>
      <w:r w:rsidR="00D260AE">
        <w:rPr>
          <w:rFonts w:ascii="Arial" w:eastAsia="0" w:hAnsi="Arial" w:cs="Arial" w:hint="cs"/>
          <w:kern w:val="2"/>
          <w:lang w:val="ar-SA" w:eastAsia="en-GB"/>
        </w:rPr>
        <w:t>different from the previously used</w:t>
      </w:r>
      <w:r w:rsidR="00B35225" w:rsidRPr="003F6568">
        <w:rPr>
          <w:rFonts w:ascii="Arial" w:eastAsia="0" w:hAnsi="Arial" w:cs="Arial" w:hint="cs"/>
          <w:kern w:val="2"/>
          <w:lang w:val="ar-SA" w:eastAsia="en-GB"/>
        </w:rPr>
        <w:t xml:space="preserve"> in </w:t>
      </w:r>
      <w:r w:rsidR="00E3153B" w:rsidRPr="003F6568">
        <w:rPr>
          <w:rFonts w:ascii="Arial" w:eastAsia="0" w:hAnsi="Arial" w:cs="Arial" w:hint="cs"/>
          <w:kern w:val="2"/>
          <w:lang w:val="ar-SA" w:eastAsia="en-GB"/>
        </w:rPr>
        <w:t xml:space="preserve">the </w:t>
      </w:r>
      <w:r w:rsidR="00B35225" w:rsidRPr="003F6568">
        <w:rPr>
          <w:rFonts w:ascii="Arial" w:eastAsia="0" w:hAnsi="Arial" w:cs="Arial" w:hint="cs"/>
          <w:kern w:val="2"/>
          <w:lang w:val="ar-SA" w:eastAsia="en-GB"/>
        </w:rPr>
        <w:t>step 2.</w:t>
      </w:r>
    </w:p>
    <w:p w14:paraId="7D63DF1F" w14:textId="7695BBC8" w:rsidR="000F554F" w:rsidRPr="003F6568" w:rsidRDefault="000F554F" w:rsidP="00B35225">
      <w:pPr>
        <w:spacing w:after="120" w:line="264" w:lineRule="auto"/>
        <w:ind w:left="720"/>
        <w:rPr>
          <w:rFonts w:ascii="Arial" w:eastAsia="Calibri" w:hAnsi="Arial" w:cs="Arial"/>
          <w:kern w:val="2"/>
          <w:lang w:val="ar-SA" w:eastAsia="en-GB"/>
        </w:rPr>
      </w:pPr>
      <w:r w:rsidRPr="003F6568">
        <w:rPr>
          <w:rFonts w:ascii="Arial" w:eastAsia="Calibri" w:hAnsi="Arial" w:cs="Arial"/>
          <w:kern w:val="2"/>
          <w:lang w:val="en-US" w:eastAsia="en-GB"/>
        </w:rPr>
        <w:t xml:space="preserve">If the </w:t>
      </w:r>
      <w:r w:rsidR="00B35225" w:rsidRPr="003F6568">
        <w:rPr>
          <w:rFonts w:ascii="Arial" w:eastAsia="Calibri" w:hAnsi="Arial" w:cs="Arial"/>
          <w:kern w:val="2"/>
          <w:lang w:val="en-US" w:eastAsia="en-GB"/>
        </w:rPr>
        <w:t>AUTS</w:t>
      </w:r>
      <w:r w:rsidR="00D260AE">
        <w:rPr>
          <w:rFonts w:ascii="Arial" w:eastAsia="Calibri" w:hAnsi="Arial" w:cs="Arial"/>
          <w:kern w:val="2"/>
          <w:lang w:val="en-US" w:eastAsia="en-GB"/>
        </w:rPr>
        <w:t xml:space="preserve"> value</w:t>
      </w:r>
      <w:r w:rsidRPr="003F6568">
        <w:rPr>
          <w:rFonts w:ascii="Arial" w:eastAsia="Calibri" w:hAnsi="Arial" w:cs="Arial"/>
          <w:kern w:val="2"/>
          <w:lang w:val="en-US" w:eastAsia="en-GB"/>
        </w:rPr>
        <w:t xml:space="preserve"> is the same on both steps 2 and 3, then </w:t>
      </w:r>
      <w:r w:rsidRPr="003F6568">
        <w:rPr>
          <w:rFonts w:ascii="Arial" w:eastAsia="0" w:hAnsi="Arial" w:cs="Arial"/>
          <w:kern w:val="2"/>
          <w:lang w:val="ar-SA" w:eastAsia="en-GB"/>
        </w:rPr>
        <w:t xml:space="preserve">UE’ </w:t>
      </w:r>
      <w:r w:rsidR="00B35225" w:rsidRPr="003F6568">
        <w:rPr>
          <w:rFonts w:ascii="Arial" w:eastAsia="0" w:hAnsi="Arial" w:cs="Arial" w:hint="cs"/>
          <w:kern w:val="2"/>
          <w:lang w:val="ar-SA" w:eastAsia="en-GB"/>
        </w:rPr>
        <w:t>=</w:t>
      </w:r>
      <w:r w:rsidRPr="003F6568">
        <w:rPr>
          <w:rFonts w:ascii="Arial" w:eastAsia="0" w:hAnsi="Arial" w:cs="Arial"/>
          <w:kern w:val="2"/>
          <w:lang w:val="ar-SA" w:eastAsia="en-GB"/>
        </w:rPr>
        <w:t xml:space="preserve"> UE</w:t>
      </w:r>
      <w:r w:rsidRPr="003F6568">
        <w:rPr>
          <w:rFonts w:ascii="Arial" w:eastAsia="0" w:hAnsi="Arial" w:cs="Arial" w:hint="cs"/>
          <w:kern w:val="2"/>
          <w:lang w:val="ar-SA" w:eastAsia="en-GB"/>
        </w:rPr>
        <w:t xml:space="preserve">, </w:t>
      </w:r>
      <w:r w:rsidRPr="003F6568">
        <w:rPr>
          <w:rFonts w:ascii="Arial" w:eastAsia="0" w:hAnsi="Arial" w:cs="Arial"/>
          <w:kern w:val="2"/>
          <w:lang w:val="en-US" w:eastAsia="en-GB"/>
        </w:rPr>
        <w:t xml:space="preserve">otherwise </w:t>
      </w:r>
      <w:r w:rsidRPr="003F6568">
        <w:rPr>
          <w:rFonts w:ascii="Arial" w:eastAsia="0" w:hAnsi="Arial" w:cs="Arial"/>
          <w:kern w:val="2"/>
          <w:lang w:val="ar-SA" w:eastAsia="en-GB"/>
        </w:rPr>
        <w:t xml:space="preserve">UE’ </w:t>
      </w:r>
      <w:r w:rsidR="00B35225" w:rsidRPr="003F6568">
        <w:rPr>
          <w:rFonts w:ascii="Arial" w:eastAsia="0" w:hAnsi="Arial" w:cs="Arial"/>
          <w:kern w:val="2"/>
          <w:lang w:val="ar-SA" w:eastAsia="en-GB"/>
        </w:rPr>
        <w:t>≠</w:t>
      </w:r>
      <w:r w:rsidRPr="003F6568">
        <w:rPr>
          <w:rFonts w:ascii="Arial" w:eastAsia="0" w:hAnsi="Arial" w:cs="Arial"/>
          <w:kern w:val="2"/>
          <w:lang w:val="ar-SA" w:eastAsia="en-GB"/>
        </w:rPr>
        <w:t xml:space="preserve"> UE</w:t>
      </w:r>
      <w:r w:rsidRPr="003F6568">
        <w:rPr>
          <w:rFonts w:ascii="Arial" w:eastAsia="0" w:hAnsi="Arial" w:cs="Arial" w:hint="cs"/>
          <w:kern w:val="2"/>
          <w:lang w:val="ar-SA" w:eastAsia="en-GB"/>
        </w:rPr>
        <w:t>.</w:t>
      </w:r>
      <w:r w:rsidRPr="003F6568">
        <w:rPr>
          <w:rFonts w:ascii="Arial" w:eastAsia="Calibri" w:hAnsi="Arial" w:cs="Arial"/>
          <w:kern w:val="2"/>
          <w:lang w:val="en-US" w:eastAsia="en-GB"/>
        </w:rPr>
        <w:t xml:space="preserve"> </w:t>
      </w:r>
    </w:p>
    <w:p w14:paraId="3C83FFDA" w14:textId="77777777" w:rsidR="00C73D63" w:rsidRPr="003F6568" w:rsidRDefault="00C73D63" w:rsidP="00DF099D">
      <w:pPr>
        <w:spacing w:line="264" w:lineRule="auto"/>
        <w:rPr>
          <w:rFonts w:ascii="Arial" w:hAnsi="Arial" w:cs="Arial"/>
        </w:rPr>
      </w:pPr>
      <w:r w:rsidRPr="003F6568">
        <w:rPr>
          <w:rFonts w:ascii="Arial" w:eastAsia="Calibri" w:hAnsi="Arial" w:cs="Arial"/>
          <w:kern w:val="2"/>
          <w:lang w:val="ar-SA" w:eastAsia="en-GB"/>
        </w:rPr>
        <w:t>Also we can note that the solution includes redundant recommendations. For instance:</w:t>
      </w:r>
    </w:p>
    <w:p w14:paraId="2EFB2377" w14:textId="77777777" w:rsidR="00C73D63" w:rsidRPr="003F6568" w:rsidRDefault="00C73D63" w:rsidP="00863303">
      <w:pPr>
        <w:numPr>
          <w:ilvl w:val="0"/>
          <w:numId w:val="7"/>
        </w:numPr>
        <w:spacing w:after="120" w:line="264" w:lineRule="auto"/>
        <w:rPr>
          <w:rFonts w:ascii="Arial" w:eastAsia="Calibri" w:hAnsi="Arial" w:cs="Arial"/>
          <w:kern w:val="2"/>
          <w:lang w:val="ar-SA" w:eastAsia="en-GB"/>
        </w:rPr>
      </w:pPr>
      <w:r w:rsidRPr="003F6568">
        <w:rPr>
          <w:rFonts w:ascii="Arial" w:eastAsia="Calibri" w:hAnsi="Arial" w:cs="Arial"/>
          <w:kern w:val="2"/>
          <w:lang w:val="ar-SA" w:eastAsia="en-GB"/>
        </w:rPr>
        <w:t>pseudoCAUSE field is not used;</w:t>
      </w:r>
    </w:p>
    <w:p w14:paraId="738C5AD4" w14:textId="77777777" w:rsidR="00C73D63" w:rsidRPr="003F6568" w:rsidRDefault="00C73D63" w:rsidP="00863303">
      <w:pPr>
        <w:numPr>
          <w:ilvl w:val="0"/>
          <w:numId w:val="7"/>
        </w:numPr>
        <w:spacing w:after="120" w:line="264" w:lineRule="auto"/>
        <w:rPr>
          <w:rFonts w:ascii="Arial" w:eastAsia="Calibri" w:hAnsi="Arial" w:cs="Arial"/>
          <w:kern w:val="2"/>
          <w:lang w:val="ar-SA" w:eastAsia="en-GB"/>
        </w:rPr>
      </w:pPr>
      <w:r w:rsidRPr="003F6568">
        <w:rPr>
          <w:rFonts w:ascii="Arial" w:eastAsia="Calibri" w:hAnsi="Arial" w:cs="Arial"/>
          <w:kern w:val="2"/>
          <w:lang w:val="ar-SA" w:eastAsia="en-GB"/>
        </w:rPr>
        <w:t>if the authentication is correct, then there is no need to send pseudoCAUSE and AUTS, because the adversary can easily distinguish whether the authentication was successful or not using the traffic analysis after the authentication (it is either re-authentication, or further communications).</w:t>
      </w:r>
    </w:p>
    <w:p w14:paraId="6A85659C" w14:textId="77777777" w:rsidR="00C73D63" w:rsidRPr="003F6568" w:rsidRDefault="00C73D63" w:rsidP="007841FA">
      <w:pPr>
        <w:pStyle w:val="2"/>
        <w:rPr>
          <w:rFonts w:eastAsia="Arial"/>
          <w:lang w:val="en-US" w:eastAsia="ar-SA"/>
        </w:rPr>
      </w:pPr>
      <w:r w:rsidRPr="003F6568">
        <w:rPr>
          <w:rFonts w:eastAsia="Arial"/>
          <w:lang w:val="en-US" w:eastAsia="ar-SA"/>
        </w:rPr>
        <w:t>Observations on solution #2.4</w:t>
      </w:r>
    </w:p>
    <w:p w14:paraId="1A97EF69" w14:textId="5694DB6C" w:rsidR="004B4B84" w:rsidRPr="003F6568" w:rsidRDefault="004B4B84" w:rsidP="004B3443">
      <w:pPr>
        <w:pStyle w:val="3"/>
        <w:rPr>
          <w:color w:val="auto"/>
        </w:rPr>
      </w:pPr>
      <w:r w:rsidRPr="003F6568">
        <w:rPr>
          <w:color w:val="auto"/>
        </w:rPr>
        <w:t>Addressed key issues</w:t>
      </w:r>
    </w:p>
    <w:p w14:paraId="099AC16A" w14:textId="722CB50F" w:rsidR="007F0585" w:rsidRPr="003F6568" w:rsidRDefault="007F0585" w:rsidP="007F0585">
      <w:pPr>
        <w:spacing w:after="120" w:line="264" w:lineRule="auto"/>
        <w:jc w:val="both"/>
        <w:rPr>
          <w:rFonts w:ascii="Arial" w:eastAsia="Calibri" w:hAnsi="Arial" w:cs="Arial"/>
          <w:kern w:val="2"/>
          <w:lang w:val="ar-SA" w:eastAsia="en-GB"/>
        </w:rPr>
      </w:pPr>
      <w:r w:rsidRPr="003F6568">
        <w:rPr>
          <w:rFonts w:ascii="Arial" w:eastAsia="Calibri" w:hAnsi="Arial" w:cs="Arial"/>
          <w:kern w:val="2"/>
          <w:lang w:val="en-US" w:eastAsia="en-GB"/>
        </w:rPr>
        <w:t>The solution is declared to</w:t>
      </w:r>
      <w:r w:rsidRPr="003F6568">
        <w:rPr>
          <w:rFonts w:ascii="Arial" w:eastAsia="Calibri" w:hAnsi="Arial" w:cs="Arial" w:hint="cs"/>
          <w:kern w:val="2"/>
          <w:lang w:val="ar-SA" w:eastAsia="en-GB"/>
        </w:rPr>
        <w:t xml:space="preserve"> </w:t>
      </w:r>
      <w:r w:rsidRPr="003F6568">
        <w:rPr>
          <w:rFonts w:ascii="Arial" w:eastAsia="Calibri" w:hAnsi="Arial" w:cs="Arial"/>
          <w:kern w:val="2"/>
          <w:lang w:val="ar-SA" w:eastAsia="en-GB"/>
        </w:rPr>
        <w:t>address key issue #2.1 (</w:t>
      </w:r>
      <w:r w:rsidRPr="003F6568">
        <w:rPr>
          <w:rFonts w:ascii="Arial" w:eastAsia="Calibri" w:hAnsi="Arial" w:cs="Arial" w:hint="cs"/>
          <w:kern w:val="2"/>
          <w:lang w:val="ar-SA" w:eastAsia="en-GB"/>
        </w:rPr>
        <w:t>LFM</w:t>
      </w:r>
      <w:r w:rsidRPr="003F6568">
        <w:rPr>
          <w:rFonts w:ascii="Arial" w:eastAsia="Calibri" w:hAnsi="Arial" w:cs="Arial"/>
          <w:kern w:val="2"/>
          <w:lang w:val="ar-SA" w:eastAsia="en-GB"/>
        </w:rPr>
        <w:t xml:space="preserve"> attack</w:t>
      </w:r>
      <w:r w:rsidRPr="003F6568">
        <w:rPr>
          <w:rFonts w:ascii="Arial" w:eastAsia="Calibri" w:hAnsi="Arial" w:cs="Arial" w:hint="cs"/>
          <w:kern w:val="2"/>
          <w:lang w:val="ar-SA" w:eastAsia="en-GB"/>
        </w:rPr>
        <w:t>)</w:t>
      </w:r>
      <w:r w:rsidR="00CD1545" w:rsidRPr="003F6568">
        <w:rPr>
          <w:rFonts w:ascii="Arial" w:eastAsia="Calibri" w:hAnsi="Arial" w:cs="Arial"/>
          <w:kern w:val="2"/>
          <w:lang w:val="ar-SA" w:eastAsia="en-GB"/>
        </w:rPr>
        <w:t xml:space="preserve"> and key issue #4.1 (</w:t>
      </w:r>
      <w:r w:rsidR="00CD1545" w:rsidRPr="003F6568">
        <w:rPr>
          <w:rFonts w:ascii="Arial" w:eastAsia="Calibri" w:hAnsi="Arial" w:cs="Arial" w:hint="cs"/>
          <w:kern w:val="2"/>
          <w:lang w:val="ar-SA" w:eastAsia="en-GB"/>
        </w:rPr>
        <w:t>AMA</w:t>
      </w:r>
      <w:r w:rsidR="00CD1545" w:rsidRPr="003F6568">
        <w:rPr>
          <w:rFonts w:ascii="Arial" w:eastAsia="Calibri" w:hAnsi="Arial" w:cs="Arial"/>
          <w:kern w:val="2"/>
          <w:lang w:val="ar-SA" w:eastAsia="en-GB"/>
        </w:rPr>
        <w:t xml:space="preserve"> attack)</w:t>
      </w:r>
      <w:r w:rsidRPr="003F6568">
        <w:rPr>
          <w:rFonts w:ascii="Arial" w:eastAsia="Calibri" w:hAnsi="Arial" w:cs="Arial"/>
          <w:kern w:val="2"/>
          <w:lang w:val="ar-SA" w:eastAsia="en-GB"/>
        </w:rPr>
        <w:t>.</w:t>
      </w:r>
    </w:p>
    <w:p w14:paraId="00E30CC2" w14:textId="77777777" w:rsidR="007F0585" w:rsidRPr="003F6568" w:rsidRDefault="007F0585" w:rsidP="007F0585">
      <w:pPr>
        <w:keepNext/>
        <w:spacing w:after="120" w:line="264" w:lineRule="auto"/>
        <w:jc w:val="both"/>
        <w:rPr>
          <w:rFonts w:ascii="Arial" w:eastAsia="Calibri" w:hAnsi="Arial" w:cs="Arial"/>
          <w:bCs/>
          <w:kern w:val="2"/>
          <w:szCs w:val="22"/>
          <w:lang w:val="ar-SA" w:eastAsia="en-GB"/>
        </w:rPr>
      </w:pPr>
      <w:r w:rsidRPr="003F6568">
        <w:rPr>
          <w:rFonts w:ascii="Arial" w:eastAsia="Calibri" w:hAnsi="Arial" w:cs="Arial" w:hint="cs"/>
          <w:bCs/>
          <w:kern w:val="2"/>
          <w:szCs w:val="22"/>
          <w:lang w:val="ar-SA" w:eastAsia="en-GB"/>
        </w:rPr>
        <w:t xml:space="preserve">Our </w:t>
      </w:r>
      <w:r w:rsidRPr="003F6568">
        <w:rPr>
          <w:rFonts w:ascii="Arial" w:eastAsia="Calibri" w:hAnsi="Arial" w:cs="Arial"/>
          <w:bCs/>
          <w:kern w:val="2"/>
          <w:szCs w:val="22"/>
          <w:lang w:val="ar-SA" w:eastAsia="en-GB"/>
        </w:rPr>
        <w:t>review</w:t>
      </w:r>
      <w:r w:rsidRPr="003F6568">
        <w:rPr>
          <w:rFonts w:ascii="Arial" w:eastAsia="Calibri" w:hAnsi="Arial" w:cs="Arial" w:hint="cs"/>
          <w:bCs/>
          <w:kern w:val="2"/>
          <w:szCs w:val="22"/>
          <w:lang w:val="ar-SA" w:eastAsia="en-GB"/>
        </w:rPr>
        <w:t xml:space="preserve"> of this solution</w:t>
      </w:r>
      <w:r w:rsidRPr="003F6568">
        <w:rPr>
          <w:rFonts w:ascii="Arial" w:eastAsia="Calibri" w:hAnsi="Arial" w:cs="Arial"/>
          <w:bCs/>
          <w:kern w:val="2"/>
          <w:szCs w:val="22"/>
          <w:lang w:val="ar-SA" w:eastAsia="en-GB"/>
        </w:rPr>
        <w:t xml:space="preserve"> revealed </w:t>
      </w:r>
      <w:r w:rsidRPr="003F6568">
        <w:rPr>
          <w:rFonts w:ascii="Arial" w:eastAsia="Calibri" w:hAnsi="Arial" w:cs="Arial"/>
          <w:bCs/>
          <w:kern w:val="2"/>
          <w:szCs w:val="22"/>
          <w:lang w:val="en-US" w:eastAsia="en-GB"/>
        </w:rPr>
        <w:t>the following</w:t>
      </w:r>
      <w:r w:rsidRPr="003F6568">
        <w:rPr>
          <w:rFonts w:ascii="Arial" w:eastAsia="Calibri" w:hAnsi="Arial" w:cs="Arial"/>
          <w:bCs/>
          <w:kern w:val="2"/>
          <w:szCs w:val="22"/>
          <w:lang w:val="ar-SA" w:eastAsia="en-GB"/>
        </w:rPr>
        <w:t xml:space="preserve"> </w:t>
      </w:r>
      <w:r w:rsidRPr="003F6568">
        <w:rPr>
          <w:rFonts w:ascii="Arial" w:eastAsia="Calibri" w:hAnsi="Arial" w:cs="Arial"/>
          <w:bCs/>
          <w:kern w:val="2"/>
          <w:szCs w:val="22"/>
          <w:lang w:val="en-US" w:eastAsia="en-GB"/>
        </w:rPr>
        <w:t>concerns regarding the</w:t>
      </w:r>
      <w:r w:rsidRPr="003F6568">
        <w:rPr>
          <w:rFonts w:ascii="Arial" w:eastAsia="Calibri" w:hAnsi="Arial" w:cs="Arial" w:hint="cs"/>
          <w:bCs/>
          <w:kern w:val="2"/>
          <w:szCs w:val="22"/>
          <w:lang w:val="en-US" w:eastAsia="en-GB"/>
        </w:rPr>
        <w:t xml:space="preserve"> </w:t>
      </w:r>
      <w:r w:rsidRPr="003F6568">
        <w:rPr>
          <w:rFonts w:ascii="Arial" w:eastAsia="Calibri" w:hAnsi="Arial" w:cs="Arial" w:hint="cs"/>
          <w:bCs/>
          <w:kern w:val="2"/>
          <w:szCs w:val="22"/>
          <w:lang w:val="ar-SA" w:eastAsia="en-GB"/>
        </w:rPr>
        <w:t>declared in TR 33.846 security properties</w:t>
      </w:r>
      <w:r w:rsidRPr="003F6568">
        <w:rPr>
          <w:rFonts w:ascii="Arial" w:eastAsia="Calibri" w:hAnsi="Arial" w:cs="Arial"/>
          <w:bCs/>
          <w:kern w:val="2"/>
          <w:szCs w:val="22"/>
          <w:lang w:val="ar-SA" w:eastAsia="en-GB"/>
        </w:rPr>
        <w:t>:</w:t>
      </w:r>
    </w:p>
    <w:tbl>
      <w:tblPr>
        <w:tblW w:w="9873" w:type="dxa"/>
        <w:tblInd w:w="113" w:type="dxa"/>
        <w:tblLayout w:type="fixed"/>
        <w:tblCellMar>
          <w:left w:w="113" w:type="dxa"/>
        </w:tblCellMar>
        <w:tblLook w:val="04A0" w:firstRow="1" w:lastRow="0" w:firstColumn="1" w:lastColumn="0" w:noHBand="0" w:noVBand="1"/>
      </w:tblPr>
      <w:tblGrid>
        <w:gridCol w:w="5948"/>
        <w:gridCol w:w="3925"/>
      </w:tblGrid>
      <w:tr w:rsidR="003F6568" w:rsidRPr="003F6568" w14:paraId="1E1EBB04" w14:textId="77777777" w:rsidTr="000A3EE5">
        <w:tc>
          <w:tcPr>
            <w:tcW w:w="5948" w:type="dxa"/>
            <w:tcBorders>
              <w:top w:val="single" w:sz="4" w:space="0" w:color="000000"/>
              <w:left w:val="single" w:sz="4" w:space="0" w:color="000000"/>
              <w:bottom w:val="single" w:sz="4" w:space="0" w:color="000000"/>
              <w:right w:val="nil"/>
            </w:tcBorders>
            <w:shd w:val="clear" w:color="auto" w:fill="BFBFBF"/>
            <w:hideMark/>
          </w:tcPr>
          <w:p w14:paraId="0E32EB63" w14:textId="77777777" w:rsidR="00FE5D2C" w:rsidRPr="003F6568" w:rsidRDefault="00FE5D2C">
            <w:pPr>
              <w:keepNext/>
              <w:spacing w:before="60" w:after="60" w:line="264" w:lineRule="auto"/>
              <w:jc w:val="center"/>
            </w:pPr>
            <w:r w:rsidRPr="003F6568">
              <w:rPr>
                <w:rFonts w:ascii="Arial" w:eastAsia="Calibri" w:hAnsi="Arial" w:cs="Arial"/>
                <w:b/>
                <w:bCs/>
                <w:kern w:val="2"/>
                <w:lang w:val="en-US" w:eastAsia="en-GB"/>
              </w:rPr>
              <w:t>Declared security properties</w:t>
            </w:r>
          </w:p>
        </w:tc>
        <w:tc>
          <w:tcPr>
            <w:tcW w:w="3925" w:type="dxa"/>
            <w:tcBorders>
              <w:top w:val="single" w:sz="4" w:space="0" w:color="000000"/>
              <w:left w:val="single" w:sz="4" w:space="0" w:color="000000"/>
              <w:bottom w:val="single" w:sz="4" w:space="0" w:color="000000"/>
              <w:right w:val="single" w:sz="4" w:space="0" w:color="000000"/>
            </w:tcBorders>
            <w:shd w:val="clear" w:color="auto" w:fill="BFBFBF"/>
            <w:hideMark/>
          </w:tcPr>
          <w:p w14:paraId="527CF062" w14:textId="77777777" w:rsidR="00FE5D2C" w:rsidRPr="003F6568" w:rsidRDefault="00FE5D2C">
            <w:pPr>
              <w:keepNext/>
              <w:spacing w:before="60" w:after="60" w:line="264" w:lineRule="auto"/>
              <w:jc w:val="center"/>
            </w:pPr>
            <w:r w:rsidRPr="003F6568">
              <w:rPr>
                <w:rFonts w:ascii="Arial" w:eastAsia="Calibri" w:hAnsi="Arial" w:cs="Arial"/>
                <w:b/>
                <w:kern w:val="2"/>
                <w:szCs w:val="22"/>
                <w:lang w:val="ar-SA" w:eastAsia="en-GB"/>
              </w:rPr>
              <w:t>Our consideration</w:t>
            </w:r>
          </w:p>
        </w:tc>
      </w:tr>
      <w:tr w:rsidR="003F6568" w:rsidRPr="003F6568" w14:paraId="570CB710" w14:textId="77777777" w:rsidTr="000A3EE5">
        <w:tc>
          <w:tcPr>
            <w:tcW w:w="5948" w:type="dxa"/>
            <w:tcBorders>
              <w:top w:val="single" w:sz="4" w:space="0" w:color="000000"/>
              <w:left w:val="single" w:sz="4" w:space="0" w:color="000000"/>
              <w:bottom w:val="single" w:sz="4" w:space="0" w:color="000000"/>
              <w:right w:val="nil"/>
            </w:tcBorders>
            <w:hideMark/>
          </w:tcPr>
          <w:p w14:paraId="1BF95302" w14:textId="2347A07B" w:rsidR="00FE5D2C" w:rsidRPr="003F6568" w:rsidRDefault="00FE5D2C">
            <w:pPr>
              <w:keepNext/>
              <w:spacing w:before="40" w:after="40" w:line="264" w:lineRule="auto"/>
              <w:jc w:val="center"/>
            </w:pPr>
            <w:r w:rsidRPr="003F6568">
              <w:rPr>
                <w:rFonts w:ascii="Arial" w:hAnsi="Arial" w:cs="Arial"/>
              </w:rPr>
              <w:t xml:space="preserve">#2.1 </w:t>
            </w:r>
            <w:r w:rsidRPr="003F6568">
              <w:rPr>
                <w:rFonts w:ascii="Arial" w:hAnsi="Arial" w:cs="Arial"/>
                <w:lang w:val="en-US"/>
              </w:rPr>
              <w:t xml:space="preserve"> </w:t>
            </w:r>
          </w:p>
        </w:tc>
        <w:tc>
          <w:tcPr>
            <w:tcW w:w="3925" w:type="dxa"/>
            <w:tcBorders>
              <w:top w:val="single" w:sz="4" w:space="0" w:color="000000"/>
              <w:left w:val="single" w:sz="4" w:space="0" w:color="000000"/>
              <w:bottom w:val="single" w:sz="4" w:space="0" w:color="000000"/>
              <w:right w:val="single" w:sz="4" w:space="0" w:color="000000"/>
            </w:tcBorders>
            <w:shd w:val="clear" w:color="auto" w:fill="FF0000"/>
            <w:hideMark/>
          </w:tcPr>
          <w:p w14:paraId="46F2434D" w14:textId="77777777" w:rsidR="00FE5D2C" w:rsidRPr="003F6568" w:rsidRDefault="00FE5D2C">
            <w:pPr>
              <w:keepNext/>
              <w:spacing w:before="40" w:after="40" w:line="264" w:lineRule="auto"/>
              <w:jc w:val="center"/>
            </w:pPr>
            <w:r w:rsidRPr="003F6568">
              <w:rPr>
                <w:rFonts w:ascii="Arial" w:eastAsia="Calibri" w:hAnsi="Arial" w:cs="Arial"/>
                <w:kern w:val="2"/>
                <w:lang w:eastAsia="en-GB"/>
              </w:rPr>
              <w:t>No protection</w:t>
            </w:r>
          </w:p>
        </w:tc>
      </w:tr>
      <w:tr w:rsidR="003F6568" w:rsidRPr="003F6568" w14:paraId="0FE7B787" w14:textId="77777777" w:rsidTr="000A3EE5">
        <w:tc>
          <w:tcPr>
            <w:tcW w:w="5948" w:type="dxa"/>
            <w:tcBorders>
              <w:top w:val="nil"/>
              <w:left w:val="single" w:sz="4" w:space="0" w:color="000000"/>
              <w:bottom w:val="single" w:sz="4" w:space="0" w:color="000000"/>
              <w:right w:val="nil"/>
            </w:tcBorders>
            <w:hideMark/>
          </w:tcPr>
          <w:p w14:paraId="1DD7D5B4" w14:textId="0C882581" w:rsidR="00FE5D2C" w:rsidRPr="003F6568" w:rsidRDefault="00FE5D2C">
            <w:pPr>
              <w:keepNext/>
              <w:spacing w:before="40" w:after="40" w:line="264" w:lineRule="auto"/>
              <w:jc w:val="center"/>
            </w:pPr>
            <w:r w:rsidRPr="003F6568">
              <w:rPr>
                <w:rFonts w:ascii="Arial" w:eastAsia="Calibri" w:hAnsi="Arial" w:cs="Arial"/>
                <w:kern w:val="2"/>
                <w:lang w:eastAsia="en-GB"/>
              </w:rPr>
              <w:t xml:space="preserve">#4.1 </w:t>
            </w:r>
            <w:r w:rsidRPr="003F6568">
              <w:rPr>
                <w:rFonts w:ascii="Arial" w:eastAsia="Calibri" w:hAnsi="Arial" w:cs="Arial"/>
                <w:kern w:val="2"/>
                <w:lang w:val="en-US" w:eastAsia="en-GB"/>
              </w:rPr>
              <w:t xml:space="preserve"> </w:t>
            </w:r>
          </w:p>
        </w:tc>
        <w:tc>
          <w:tcPr>
            <w:tcW w:w="3925" w:type="dxa"/>
            <w:tcBorders>
              <w:top w:val="nil"/>
              <w:left w:val="single" w:sz="4" w:space="0" w:color="000000"/>
              <w:bottom w:val="single" w:sz="4" w:space="0" w:color="000000"/>
              <w:right w:val="single" w:sz="4" w:space="0" w:color="000000"/>
            </w:tcBorders>
            <w:shd w:val="clear" w:color="auto" w:fill="FFFFFF" w:themeFill="background1"/>
          </w:tcPr>
          <w:p w14:paraId="7C2E1BA6" w14:textId="7ADEF260" w:rsidR="00FE5D2C" w:rsidRPr="003F6568" w:rsidRDefault="007F0585">
            <w:pPr>
              <w:keepNext/>
              <w:snapToGrid w:val="0"/>
              <w:spacing w:before="40" w:after="40" w:line="264" w:lineRule="auto"/>
              <w:jc w:val="center"/>
              <w:rPr>
                <w:rFonts w:ascii="Arial" w:eastAsia="Calibri" w:hAnsi="Arial" w:cs="Arial"/>
                <w:kern w:val="2"/>
                <w:lang w:val="en-US" w:eastAsia="en-GB"/>
              </w:rPr>
            </w:pPr>
            <w:r w:rsidRPr="003F6568">
              <w:rPr>
                <w:rFonts w:ascii="Arial" w:eastAsia="Calibri" w:hAnsi="Arial" w:cs="Arial"/>
                <w:kern w:val="2"/>
                <w:lang w:eastAsia="en-GB"/>
              </w:rPr>
              <w:t xml:space="preserve">No </w:t>
            </w:r>
            <w:r w:rsidRPr="003F6568">
              <w:rPr>
                <w:rFonts w:ascii="Arial" w:eastAsia="Calibri" w:hAnsi="Arial" w:cs="Arial"/>
                <w:kern w:val="2"/>
                <w:lang w:val="en-US" w:eastAsia="en-GB"/>
              </w:rPr>
              <w:t>additional comments</w:t>
            </w:r>
          </w:p>
        </w:tc>
      </w:tr>
    </w:tbl>
    <w:p w14:paraId="12317A14" w14:textId="176F4AF2" w:rsidR="007F0585" w:rsidRPr="003F6568" w:rsidRDefault="001B6454" w:rsidP="00A325FB">
      <w:pPr>
        <w:spacing w:before="120"/>
        <w:rPr>
          <w:rFonts w:ascii="Arial" w:eastAsia="Calibri" w:hAnsi="Arial" w:cs="Arial"/>
          <w:bCs/>
          <w:kern w:val="2"/>
          <w:szCs w:val="22"/>
          <w:lang w:val="en-US" w:eastAsia="en-GB"/>
        </w:rPr>
      </w:pPr>
      <w:r>
        <w:rPr>
          <w:rFonts w:ascii="Arial" w:eastAsia="Calibri" w:hAnsi="Arial" w:cs="Arial"/>
          <w:bCs/>
          <w:kern w:val="2"/>
          <w:szCs w:val="22"/>
          <w:lang w:val="ru-RU" w:eastAsia="en-GB"/>
        </w:rPr>
        <w:t>М</w:t>
      </w:r>
      <w:r w:rsidR="007F0585" w:rsidRPr="003F6568">
        <w:rPr>
          <w:rFonts w:ascii="Arial" w:eastAsia="Calibri" w:hAnsi="Arial" w:cs="Arial"/>
          <w:bCs/>
          <w:kern w:val="2"/>
          <w:szCs w:val="22"/>
          <w:lang w:val="en-US" w:eastAsia="en-GB"/>
        </w:rPr>
        <w:t>ore detailed arguments supporting our concerns can be found below.</w:t>
      </w:r>
    </w:p>
    <w:p w14:paraId="779C77B3" w14:textId="0E241543" w:rsidR="00C73D63" w:rsidRPr="003F6568" w:rsidRDefault="00C73D63" w:rsidP="004B3443">
      <w:pPr>
        <w:pStyle w:val="3"/>
        <w:rPr>
          <w:color w:val="auto"/>
        </w:rPr>
      </w:pPr>
      <w:r w:rsidRPr="003F6568">
        <w:rPr>
          <w:color w:val="auto"/>
        </w:rPr>
        <w:t>Short description of the solution</w:t>
      </w:r>
    </w:p>
    <w:p w14:paraId="58635C0A" w14:textId="63EA623E" w:rsidR="00780BD9" w:rsidRPr="003F6568" w:rsidRDefault="0072117B" w:rsidP="0072117B">
      <w:pPr>
        <w:spacing w:after="120" w:line="264" w:lineRule="auto"/>
        <w:rPr>
          <w:rFonts w:ascii="Arial" w:eastAsia="Calibri" w:hAnsi="Arial" w:cs="Arial"/>
          <w:kern w:val="2"/>
          <w:lang w:val="ar-SA" w:eastAsia="en-GB"/>
        </w:rPr>
      </w:pPr>
      <w:r w:rsidRPr="003F6568">
        <w:rPr>
          <w:rFonts w:ascii="Arial" w:eastAsia="Calibri" w:hAnsi="Arial" w:cs="Arial"/>
          <w:kern w:val="2"/>
          <w:lang w:val="ar-SA" w:eastAsia="en-GB"/>
        </w:rPr>
        <w:t>If the</w:t>
      </w:r>
      <w:r w:rsidRPr="003F6568">
        <w:rPr>
          <w:rFonts w:ascii="Arial" w:eastAsia="Calibri" w:hAnsi="Arial" w:cs="Arial" w:hint="cs"/>
          <w:kern w:val="2"/>
          <w:lang w:val="ar-SA" w:eastAsia="en-GB"/>
        </w:rPr>
        <w:t xml:space="preserve"> </w:t>
      </w:r>
      <w:r w:rsidRPr="003F6568">
        <w:rPr>
          <w:rFonts w:ascii="Arial" w:eastAsia="Calibri" w:hAnsi="Arial" w:cs="Arial"/>
          <w:kern w:val="2"/>
          <w:lang w:val="ar-SA" w:eastAsia="en-GB"/>
        </w:rPr>
        <w:t>authentication request verification fails, the solution suggests</w:t>
      </w:r>
      <w:r w:rsidR="00780BD9" w:rsidRPr="003F6568">
        <w:rPr>
          <w:rFonts w:ascii="Arial" w:eastAsia="Calibri" w:hAnsi="Arial" w:cs="Arial" w:hint="cs"/>
          <w:kern w:val="2"/>
          <w:lang w:val="ar-SA" w:eastAsia="en-GB"/>
        </w:rPr>
        <w:t xml:space="preserve"> </w:t>
      </w:r>
      <w:r w:rsidR="00571E00" w:rsidRPr="003F6568">
        <w:rPr>
          <w:rFonts w:ascii="Arial" w:eastAsia="Calibri" w:hAnsi="Arial" w:cs="Arial" w:hint="cs"/>
          <w:kern w:val="2"/>
          <w:lang w:val="ar-SA" w:eastAsia="en-GB"/>
        </w:rPr>
        <w:t>t</w:t>
      </w:r>
      <w:r w:rsidR="00571E00" w:rsidRPr="003F6568">
        <w:rPr>
          <w:rFonts w:ascii="Arial" w:eastAsia="Calibri" w:hAnsi="Arial" w:cs="Arial"/>
          <w:kern w:val="2"/>
          <w:lang w:val="ar-SA" w:eastAsia="en-GB"/>
        </w:rPr>
        <w:t>he</w:t>
      </w:r>
      <w:r w:rsidR="00571E00" w:rsidRPr="003F6568">
        <w:rPr>
          <w:rFonts w:ascii="Arial" w:eastAsia="Calibri" w:hAnsi="Arial" w:cs="Arial" w:hint="cs"/>
          <w:kern w:val="2"/>
          <w:lang w:val="ar-SA" w:eastAsia="en-GB"/>
        </w:rPr>
        <w:t xml:space="preserve"> </w:t>
      </w:r>
      <w:r w:rsidR="00780BD9" w:rsidRPr="003F6568">
        <w:rPr>
          <w:rFonts w:ascii="Arial" w:eastAsia="Calibri" w:hAnsi="Arial" w:cs="Arial" w:hint="cs"/>
          <w:kern w:val="2"/>
          <w:lang w:val="ar-SA" w:eastAsia="en-GB"/>
        </w:rPr>
        <w:t xml:space="preserve">following </w:t>
      </w:r>
      <w:r w:rsidR="00780BD9" w:rsidRPr="003F6568">
        <w:rPr>
          <w:rFonts w:ascii="Arial" w:eastAsia="Calibri" w:hAnsi="Arial" w:cs="Arial"/>
          <w:kern w:val="2"/>
          <w:lang w:val="ar-SA" w:eastAsia="en-GB"/>
        </w:rPr>
        <w:t>procedure</w:t>
      </w:r>
      <w:r w:rsidR="00780BD9" w:rsidRPr="003F6568">
        <w:rPr>
          <w:rFonts w:ascii="Arial" w:eastAsia="Calibri" w:hAnsi="Arial" w:cs="Arial" w:hint="cs"/>
          <w:kern w:val="2"/>
          <w:lang w:val="ar-SA" w:eastAsia="en-GB"/>
        </w:rPr>
        <w:t xml:space="preserve"> </w:t>
      </w:r>
      <w:r w:rsidR="00D260AE">
        <w:rPr>
          <w:rFonts w:ascii="Arial" w:eastAsia="Calibri" w:hAnsi="Arial" w:cs="Arial" w:hint="cs"/>
          <w:kern w:val="2"/>
          <w:lang w:val="ar-SA" w:eastAsia="en-GB"/>
        </w:rPr>
        <w:t>c</w:t>
      </w:r>
      <w:r w:rsidR="00780BD9" w:rsidRPr="003F6568">
        <w:rPr>
          <w:rFonts w:ascii="Arial" w:eastAsia="Calibri" w:hAnsi="Arial" w:cs="Arial"/>
          <w:kern w:val="2"/>
          <w:lang w:val="ar-SA" w:eastAsia="en-GB"/>
        </w:rPr>
        <w:t>onsist</w:t>
      </w:r>
      <w:r w:rsidR="00D260AE">
        <w:rPr>
          <w:rFonts w:ascii="Arial" w:eastAsia="Calibri" w:hAnsi="Arial" w:cs="Arial" w:hint="cs"/>
          <w:kern w:val="2"/>
          <w:lang w:val="ar-SA" w:eastAsia="en-GB"/>
        </w:rPr>
        <w:t>ing</w:t>
      </w:r>
      <w:r w:rsidR="00780BD9" w:rsidRPr="003F6568">
        <w:rPr>
          <w:rFonts w:ascii="Arial" w:eastAsia="Calibri" w:hAnsi="Arial" w:cs="Arial"/>
          <w:kern w:val="2"/>
          <w:lang w:val="ar-SA" w:eastAsia="en-GB"/>
        </w:rPr>
        <w:t xml:space="preserve"> of two steps</w:t>
      </w:r>
      <w:r w:rsidR="00780BD9" w:rsidRPr="003F6568">
        <w:rPr>
          <w:rFonts w:ascii="Arial" w:eastAsia="Calibri" w:hAnsi="Arial" w:cs="Arial" w:hint="cs"/>
          <w:kern w:val="2"/>
          <w:lang w:val="ar-SA" w:eastAsia="en-GB"/>
        </w:rPr>
        <w:t>.</w:t>
      </w:r>
    </w:p>
    <w:p w14:paraId="3CFBB675" w14:textId="0B1F1354" w:rsidR="0072117B" w:rsidRPr="003F6568" w:rsidRDefault="00780BD9" w:rsidP="0072117B">
      <w:pPr>
        <w:spacing w:after="120" w:line="264" w:lineRule="auto"/>
        <w:rPr>
          <w:rFonts w:ascii="Arial" w:eastAsia="Calibri" w:hAnsi="Arial" w:cs="Arial"/>
          <w:kern w:val="2"/>
          <w:lang w:val="en-US" w:eastAsia="en-GB"/>
        </w:rPr>
      </w:pPr>
      <w:r w:rsidRPr="003F6568">
        <w:rPr>
          <w:rFonts w:ascii="Arial" w:eastAsia="Calibri" w:hAnsi="Arial" w:cs="Arial" w:hint="cs"/>
          <w:kern w:val="2"/>
          <w:lang w:val="ar-SA" w:eastAsia="en-GB"/>
        </w:rPr>
        <w:t>On</w:t>
      </w:r>
      <w:r w:rsidRPr="003F6568">
        <w:rPr>
          <w:rFonts w:ascii="Arial" w:eastAsia="Calibri" w:hAnsi="Arial" w:cs="Arial"/>
          <w:kern w:val="2"/>
          <w:lang w:val="ar-SA" w:eastAsia="en-GB"/>
        </w:rPr>
        <w:t xml:space="preserve"> the first step </w:t>
      </w:r>
      <w:r w:rsidRPr="003F6568">
        <w:rPr>
          <w:rFonts w:ascii="Arial" w:eastAsia="Calibri" w:hAnsi="Arial" w:cs="Arial" w:hint="cs"/>
          <w:kern w:val="2"/>
          <w:lang w:val="ar-SA" w:eastAsia="en-GB"/>
        </w:rPr>
        <w:t>UE</w:t>
      </w:r>
      <w:r w:rsidRPr="003F6568">
        <w:rPr>
          <w:rFonts w:ascii="Arial" w:eastAsia="Calibri" w:hAnsi="Arial" w:cs="Arial"/>
          <w:kern w:val="2"/>
          <w:lang w:val="ar-SA" w:eastAsia="en-GB"/>
        </w:rPr>
        <w:t xml:space="preserve"> hid</w:t>
      </w:r>
      <w:r w:rsidRPr="003F6568">
        <w:rPr>
          <w:rFonts w:ascii="Arial" w:eastAsia="Calibri" w:hAnsi="Arial" w:cs="Arial" w:hint="cs"/>
          <w:kern w:val="2"/>
          <w:lang w:val="ar-SA" w:eastAsia="en-GB"/>
        </w:rPr>
        <w:t xml:space="preserve">es </w:t>
      </w:r>
      <w:r w:rsidRPr="003F6568">
        <w:rPr>
          <w:rFonts w:ascii="Arial" w:eastAsia="Calibri" w:hAnsi="Arial" w:cs="Arial"/>
          <w:kern w:val="2"/>
          <w:lang w:val="ar-SA" w:eastAsia="en-GB"/>
        </w:rPr>
        <w:t xml:space="preserve">the </w:t>
      </w:r>
      <w:r w:rsidRPr="003F6568">
        <w:rPr>
          <w:rFonts w:ascii="Arial" w:eastAsia="Calibri" w:hAnsi="Arial" w:cs="Arial" w:hint="cs"/>
          <w:kern w:val="2"/>
          <w:lang w:val="ar-SA" w:eastAsia="en-GB"/>
        </w:rPr>
        <w:t>error code</w:t>
      </w:r>
      <w:r w:rsidR="0072117B" w:rsidRPr="003F6568">
        <w:rPr>
          <w:rFonts w:ascii="Arial" w:eastAsia="Calibri" w:hAnsi="Arial" w:cs="Arial"/>
          <w:kern w:val="2"/>
          <w:lang w:val="en-US" w:eastAsia="en-GB"/>
        </w:rPr>
        <w:t>:</w:t>
      </w:r>
    </w:p>
    <w:p w14:paraId="684D1162" w14:textId="3B1DC598" w:rsidR="0072117B" w:rsidRPr="003F6568" w:rsidRDefault="0072117B" w:rsidP="0072117B">
      <w:pPr>
        <w:numPr>
          <w:ilvl w:val="0"/>
          <w:numId w:val="7"/>
        </w:numPr>
        <w:spacing w:after="120" w:line="264" w:lineRule="auto"/>
        <w:rPr>
          <w:rFonts w:ascii="Arial" w:eastAsia="Calibri" w:hAnsi="Arial" w:cs="Arial"/>
          <w:kern w:val="2"/>
          <w:lang w:val="ar-SA" w:eastAsia="en-GB"/>
        </w:rPr>
      </w:pPr>
      <w:r w:rsidRPr="003F6568">
        <w:rPr>
          <w:rFonts w:ascii="Arial" w:eastAsia="Calibri" w:hAnsi="Arial" w:cs="Arial"/>
          <w:kern w:val="2"/>
          <w:lang w:val="ar-SA" w:eastAsia="en-GB"/>
        </w:rPr>
        <w:t xml:space="preserve">If </w:t>
      </w:r>
      <w:r w:rsidRPr="003F6568">
        <w:rPr>
          <w:rFonts w:ascii="Arial" w:eastAsia="Calibri" w:hAnsi="Arial" w:cs="Arial" w:hint="cs"/>
          <w:kern w:val="2"/>
          <w:lang w:val="ar-SA" w:eastAsia="en-GB"/>
        </w:rPr>
        <w:t>MAC</w:t>
      </w:r>
      <w:r w:rsidRPr="003F6568">
        <w:rPr>
          <w:rFonts w:ascii="Arial" w:eastAsia="Calibri" w:hAnsi="Arial" w:cs="Arial"/>
          <w:kern w:val="2"/>
          <w:lang w:val="ar-SA" w:eastAsia="en-GB"/>
        </w:rPr>
        <w:t xml:space="preserve">_failure is happened, </w:t>
      </w:r>
      <w:r w:rsidRPr="003F6568">
        <w:rPr>
          <w:rFonts w:ascii="Arial" w:eastAsia="Calibri" w:hAnsi="Arial" w:cs="Arial" w:hint="cs"/>
          <w:kern w:val="2"/>
          <w:lang w:val="ar-SA" w:eastAsia="en-GB"/>
        </w:rPr>
        <w:t xml:space="preserve">UE </w:t>
      </w:r>
      <w:r w:rsidR="00B950F1">
        <w:rPr>
          <w:rFonts w:ascii="Arial" w:eastAsia="Calibri" w:hAnsi="Arial" w:cs="Arial" w:hint="cs"/>
          <w:kern w:val="2"/>
          <w:lang w:val="ar-SA" w:eastAsia="en-GB"/>
        </w:rPr>
        <w:t>sends</w:t>
      </w:r>
      <w:r w:rsidR="00B950F1" w:rsidRPr="003F6568">
        <w:rPr>
          <w:rFonts w:ascii="Arial" w:eastAsia="Calibri" w:hAnsi="Arial" w:cs="Arial" w:hint="cs"/>
          <w:kern w:val="2"/>
          <w:lang w:val="ar-SA" w:eastAsia="en-GB"/>
        </w:rPr>
        <w:t xml:space="preserve"> </w:t>
      </w:r>
      <w:r w:rsidRPr="003F6568">
        <w:rPr>
          <w:rFonts w:ascii="Arial" w:eastAsia="Calibri" w:hAnsi="Arial" w:cs="Arial" w:hint="cs"/>
          <w:kern w:val="2"/>
          <w:lang w:val="ar-SA" w:eastAsia="en-GB"/>
        </w:rPr>
        <w:t xml:space="preserve">a </w:t>
      </w:r>
      <w:r w:rsidRPr="003F6568">
        <w:rPr>
          <w:rFonts w:ascii="Arial" w:eastAsia="Calibri" w:hAnsi="Arial" w:cs="Arial"/>
          <w:kern w:val="2"/>
          <w:lang w:val="ar-SA" w:eastAsia="en-GB"/>
        </w:rPr>
        <w:t>one-time random</w:t>
      </w:r>
      <w:r w:rsidRPr="003F6568">
        <w:rPr>
          <w:rFonts w:ascii="Arial" w:eastAsia="Calibri" w:hAnsi="Arial" w:cs="Arial" w:hint="cs"/>
          <w:kern w:val="2"/>
          <w:lang w:val="ar-SA" w:eastAsia="en-GB"/>
        </w:rPr>
        <w:t xml:space="preserve"> pseudoAUTS </w:t>
      </w:r>
      <w:r w:rsidRPr="003F6568">
        <w:rPr>
          <w:rFonts w:ascii="Arial" w:eastAsia="Calibri" w:hAnsi="Arial" w:cs="Arial"/>
          <w:kern w:val="2"/>
          <w:lang w:val="en-US" w:eastAsia="en-GB"/>
        </w:rPr>
        <w:t>value</w:t>
      </w:r>
      <w:r w:rsidRPr="003F6568">
        <w:rPr>
          <w:rFonts w:ascii="Arial" w:eastAsia="Calibri" w:hAnsi="Arial" w:cs="Arial" w:hint="cs"/>
          <w:kern w:val="2"/>
          <w:lang w:val="ar-SA" w:eastAsia="en-GB"/>
        </w:rPr>
        <w:t>;</w:t>
      </w:r>
    </w:p>
    <w:p w14:paraId="34B07611" w14:textId="6777940B" w:rsidR="0072117B" w:rsidRPr="003F6568" w:rsidRDefault="0072117B" w:rsidP="0072117B">
      <w:pPr>
        <w:numPr>
          <w:ilvl w:val="0"/>
          <w:numId w:val="7"/>
        </w:numPr>
        <w:spacing w:after="120" w:line="264" w:lineRule="auto"/>
        <w:rPr>
          <w:rFonts w:ascii="Arial" w:eastAsia="Calibri" w:hAnsi="Arial" w:cs="Arial"/>
          <w:kern w:val="2"/>
          <w:lang w:val="ar-SA" w:eastAsia="en-GB"/>
        </w:rPr>
      </w:pPr>
      <w:r w:rsidRPr="003F6568">
        <w:rPr>
          <w:rFonts w:ascii="Arial" w:eastAsia="Calibri" w:hAnsi="Arial" w:cs="Arial"/>
          <w:kern w:val="2"/>
          <w:lang w:val="ar-SA" w:eastAsia="en-GB"/>
        </w:rPr>
        <w:t>If SYNC_failure is happened,</w:t>
      </w:r>
      <w:r w:rsidRPr="003F6568">
        <w:rPr>
          <w:rFonts w:ascii="Arial" w:eastAsia="Calibri" w:hAnsi="Arial" w:cs="Arial" w:hint="cs"/>
          <w:kern w:val="2"/>
          <w:lang w:val="ar-SA" w:eastAsia="en-GB"/>
        </w:rPr>
        <w:t xml:space="preserve"> UE</w:t>
      </w:r>
      <w:r w:rsidRPr="003F6568">
        <w:rPr>
          <w:rFonts w:ascii="Arial" w:eastAsia="Calibri" w:hAnsi="Arial" w:cs="Arial"/>
          <w:kern w:val="2"/>
          <w:lang w:val="ar-SA" w:eastAsia="en-GB"/>
        </w:rPr>
        <w:t xml:space="preserve"> generates a random value </w:t>
      </w:r>
      <w:r w:rsidR="00780BD9" w:rsidRPr="003F6568">
        <w:rPr>
          <w:rFonts w:ascii="Arial" w:eastAsia="Calibri" w:hAnsi="Arial" w:cs="Arial"/>
          <w:kern w:val="2"/>
          <w:lang w:val="ar-SA" w:eastAsia="en-GB"/>
        </w:rPr>
        <w:t>RAND_SQN</w:t>
      </w:r>
      <w:r w:rsidR="00780BD9" w:rsidRPr="003F6568">
        <w:rPr>
          <w:rFonts w:ascii="Arial" w:eastAsia="Calibri" w:hAnsi="Arial" w:cs="Arial" w:hint="cs"/>
          <w:kern w:val="2"/>
          <w:lang w:val="ar-SA" w:eastAsia="en-GB"/>
        </w:rPr>
        <w:t xml:space="preserve"> </w:t>
      </w:r>
      <w:r w:rsidRPr="003F6568">
        <w:rPr>
          <w:rFonts w:ascii="Arial" w:eastAsia="Calibri" w:hAnsi="Arial" w:cs="Arial" w:hint="cs"/>
          <w:kern w:val="2"/>
          <w:lang w:val="ar-SA" w:eastAsia="en-GB"/>
        </w:rPr>
        <w:t>and</w:t>
      </w:r>
      <w:r w:rsidRPr="003F6568">
        <w:rPr>
          <w:rFonts w:ascii="Arial" w:eastAsia="Calibri" w:hAnsi="Arial" w:cs="Arial"/>
          <w:kern w:val="2"/>
          <w:lang w:val="ar-SA" w:eastAsia="en-GB"/>
        </w:rPr>
        <w:t xml:space="preserve"> </w:t>
      </w:r>
      <w:r w:rsidR="00B950F1">
        <w:rPr>
          <w:rFonts w:ascii="Arial" w:eastAsia="Calibri" w:hAnsi="Arial" w:cs="Arial" w:hint="cs"/>
          <w:kern w:val="2"/>
          <w:lang w:val="ar-SA" w:eastAsia="en-GB"/>
        </w:rPr>
        <w:t>sends</w:t>
      </w:r>
      <w:r w:rsidR="00B950F1" w:rsidRPr="003F6568">
        <w:rPr>
          <w:rFonts w:ascii="Arial" w:eastAsia="Calibri" w:hAnsi="Arial" w:cs="Arial"/>
          <w:kern w:val="2"/>
          <w:lang w:val="ar-SA" w:eastAsia="en-GB"/>
        </w:rPr>
        <w:t xml:space="preserve"> </w:t>
      </w:r>
      <w:r w:rsidRPr="003F6568">
        <w:rPr>
          <w:rFonts w:ascii="Arial" w:eastAsia="Calibri" w:hAnsi="Arial" w:cs="Arial"/>
          <w:kern w:val="2"/>
          <w:lang w:val="ar-SA" w:eastAsia="en-GB"/>
        </w:rPr>
        <w:t>AUTS</w:t>
      </w:r>
      <w:r w:rsidR="00385A3B" w:rsidRPr="003F6568">
        <w:rPr>
          <w:rFonts w:ascii="Arial" w:eastAsia="Calibri" w:hAnsi="Arial" w:cs="Arial"/>
          <w:kern w:val="2"/>
          <w:vertAlign w:val="subscript"/>
          <w:lang w:val="en-US" w:eastAsia="en-GB"/>
        </w:rPr>
        <w:t>1</w:t>
      </w:r>
      <w:r w:rsidRPr="003F6568">
        <w:rPr>
          <w:rFonts w:ascii="Arial" w:eastAsia="Calibri" w:hAnsi="Arial" w:cs="Arial"/>
          <w:kern w:val="2"/>
          <w:lang w:val="ar-SA" w:eastAsia="en-GB"/>
        </w:rPr>
        <w:t xml:space="preserve"> containing </w:t>
      </w:r>
      <w:r w:rsidR="00780BD9" w:rsidRPr="003F6568">
        <w:rPr>
          <w:rFonts w:ascii="Arial" w:eastAsia="Calibri" w:hAnsi="Arial" w:cs="Arial"/>
          <w:kern w:val="2"/>
          <w:lang w:val="ar-SA" w:eastAsia="en-GB"/>
        </w:rPr>
        <w:t>RAND_SQN</w:t>
      </w:r>
      <w:r w:rsidRPr="003F6568">
        <w:rPr>
          <w:rFonts w:ascii="Arial" w:eastAsia="Calibri" w:hAnsi="Arial" w:cs="Arial"/>
          <w:kern w:val="2"/>
          <w:lang w:val="ar-SA" w:eastAsia="en-GB"/>
        </w:rPr>
        <w:t xml:space="preserve"> instead of the </w:t>
      </w:r>
      <w:r w:rsidR="00556E6A" w:rsidRPr="003F6568">
        <w:rPr>
          <w:rFonts w:ascii="Arial" w:eastAsia="Calibri" w:hAnsi="Arial" w:cs="Arial"/>
          <w:kern w:val="2"/>
          <w:lang w:val="ar-SA" w:eastAsia="en-GB"/>
        </w:rPr>
        <w:t>SQN</w:t>
      </w:r>
      <w:r w:rsidR="009D2F97">
        <w:rPr>
          <w:rFonts w:ascii="Arial" w:eastAsia="Calibri" w:hAnsi="Arial" w:cs="Arial" w:hint="cs"/>
          <w:kern w:val="2"/>
          <w:vertAlign w:val="subscript"/>
          <w:lang w:val="ar-SA" w:eastAsia="en-GB"/>
        </w:rPr>
        <w:t>MS</w:t>
      </w:r>
      <w:r w:rsidR="00780BD9" w:rsidRPr="003F6568">
        <w:rPr>
          <w:rFonts w:ascii="Arial" w:eastAsia="Calibri" w:hAnsi="Arial" w:cs="Arial" w:hint="cs"/>
          <w:kern w:val="2"/>
          <w:lang w:val="ar-SA" w:eastAsia="en-GB"/>
        </w:rPr>
        <w:t>.</w:t>
      </w:r>
    </w:p>
    <w:p w14:paraId="5F37C229" w14:textId="30BE4B00" w:rsidR="00780BD9" w:rsidRPr="003F6568" w:rsidRDefault="00780BD9" w:rsidP="00780BD9">
      <w:pPr>
        <w:spacing w:after="120" w:line="264" w:lineRule="auto"/>
        <w:rPr>
          <w:rFonts w:ascii="Arial" w:eastAsia="Calibri" w:hAnsi="Arial" w:cs="Arial"/>
          <w:kern w:val="2"/>
          <w:lang w:val="ar-SA" w:eastAsia="en-GB"/>
        </w:rPr>
      </w:pPr>
      <w:r w:rsidRPr="003F6568">
        <w:rPr>
          <w:rFonts w:ascii="Arial" w:eastAsia="Calibri" w:hAnsi="Arial" w:cs="Arial"/>
          <w:kern w:val="2"/>
          <w:lang w:val="ar-SA" w:eastAsia="en-GB"/>
        </w:rPr>
        <w:t>The second step is either re-run authentication (</w:t>
      </w:r>
      <w:r w:rsidRPr="003F6568">
        <w:rPr>
          <w:rFonts w:ascii="Arial" w:eastAsia="Calibri" w:hAnsi="Arial" w:cs="Arial" w:hint="cs"/>
          <w:kern w:val="2"/>
          <w:lang w:val="ar-SA" w:eastAsia="en-GB"/>
        </w:rPr>
        <w:t>in</w:t>
      </w:r>
      <w:r w:rsidRPr="003F6568">
        <w:rPr>
          <w:rFonts w:ascii="Arial" w:eastAsia="Calibri" w:hAnsi="Arial" w:cs="Arial"/>
          <w:kern w:val="2"/>
          <w:lang w:val="ar-SA" w:eastAsia="en-GB"/>
        </w:rPr>
        <w:t xml:space="preserve"> case of MAC_failure), or to run resynchronisation procedure</w:t>
      </w:r>
      <w:r w:rsidRPr="003F6568">
        <w:rPr>
          <w:rFonts w:ascii="Arial" w:eastAsia="Calibri" w:hAnsi="Arial" w:cs="Arial" w:hint="cs"/>
          <w:kern w:val="2"/>
          <w:lang w:val="ar-SA" w:eastAsia="en-GB"/>
        </w:rPr>
        <w:t xml:space="preserve"> </w:t>
      </w:r>
      <w:r w:rsidRPr="003F6568">
        <w:rPr>
          <w:rFonts w:ascii="Arial" w:eastAsia="Calibri" w:hAnsi="Arial" w:cs="Arial"/>
          <w:kern w:val="2"/>
          <w:lang w:val="ar-SA" w:eastAsia="en-GB"/>
        </w:rPr>
        <w:t>(</w:t>
      </w:r>
      <w:r w:rsidRPr="003F6568">
        <w:rPr>
          <w:rFonts w:ascii="Arial" w:eastAsia="Calibri" w:hAnsi="Arial" w:cs="Arial" w:hint="cs"/>
          <w:kern w:val="2"/>
          <w:lang w:val="ar-SA" w:eastAsia="en-GB"/>
        </w:rPr>
        <w:t>in</w:t>
      </w:r>
      <w:r w:rsidRPr="003F6568">
        <w:rPr>
          <w:rFonts w:ascii="Arial" w:eastAsia="Calibri" w:hAnsi="Arial" w:cs="Arial"/>
          <w:kern w:val="2"/>
          <w:lang w:val="ar-SA" w:eastAsia="en-GB"/>
        </w:rPr>
        <w:t xml:space="preserve"> case of </w:t>
      </w:r>
      <w:r w:rsidRPr="003F6568">
        <w:rPr>
          <w:rFonts w:ascii="Arial" w:eastAsia="Calibri" w:hAnsi="Arial" w:cs="Arial" w:hint="cs"/>
          <w:kern w:val="2"/>
          <w:lang w:val="ar-SA" w:eastAsia="en-GB"/>
        </w:rPr>
        <w:t>SYNC</w:t>
      </w:r>
      <w:r w:rsidRPr="003F6568">
        <w:rPr>
          <w:rFonts w:ascii="Arial" w:eastAsia="Calibri" w:hAnsi="Arial" w:cs="Arial"/>
          <w:kern w:val="2"/>
          <w:lang w:val="ar-SA" w:eastAsia="en-GB"/>
        </w:rPr>
        <w:t>_failure). The second option is as follows:</w:t>
      </w:r>
    </w:p>
    <w:p w14:paraId="79208C49" w14:textId="239AF139" w:rsidR="00780BD9" w:rsidRPr="003F6568" w:rsidRDefault="00780BD9" w:rsidP="00780BD9">
      <w:pPr>
        <w:numPr>
          <w:ilvl w:val="0"/>
          <w:numId w:val="7"/>
        </w:numPr>
        <w:spacing w:after="120" w:line="264" w:lineRule="auto"/>
        <w:rPr>
          <w:rFonts w:ascii="Arial" w:eastAsia="Calibri" w:hAnsi="Arial" w:cs="Arial"/>
          <w:kern w:val="2"/>
          <w:lang w:val="ar-SA" w:eastAsia="en-GB"/>
        </w:rPr>
      </w:pPr>
      <w:r w:rsidRPr="003F6568">
        <w:rPr>
          <w:rFonts w:ascii="Arial" w:eastAsia="Calibri" w:hAnsi="Arial" w:cs="Arial"/>
          <w:kern w:val="2"/>
          <w:lang w:val="ar-SA" w:eastAsia="en-GB"/>
        </w:rPr>
        <w:t xml:space="preserve">The </w:t>
      </w:r>
      <w:r w:rsidR="001B6454">
        <w:rPr>
          <w:rFonts w:ascii="Arial" w:eastAsia="Calibri" w:hAnsi="Arial" w:cs="Arial"/>
          <w:kern w:val="2"/>
          <w:lang w:val="en-US" w:eastAsia="en-GB"/>
        </w:rPr>
        <w:t>H</w:t>
      </w:r>
      <w:r w:rsidRPr="003F6568">
        <w:rPr>
          <w:rFonts w:ascii="Arial" w:eastAsia="Calibri" w:hAnsi="Arial" w:cs="Arial"/>
          <w:kern w:val="2"/>
          <w:lang w:val="ar-SA" w:eastAsia="en-GB"/>
        </w:rPr>
        <w:t xml:space="preserve">ome network generates RAND_Sync = RAND_SQN </w:t>
      </w:r>
      <w:r w:rsidR="00CE343B" w:rsidRPr="003F6568">
        <w:rPr>
          <w:rFonts w:ascii="Arial" w:eastAsia="Calibri" w:hAnsi="Arial" w:cs="Arial" w:hint="eastAsia"/>
          <w:kern w:val="2"/>
          <w:lang w:val="ar-SA" w:eastAsia="en-GB"/>
        </w:rPr>
        <w:t>‖</w:t>
      </w:r>
      <w:r w:rsidRPr="003F6568">
        <w:rPr>
          <w:rFonts w:ascii="Arial" w:eastAsia="Calibri" w:hAnsi="Arial" w:cs="Arial"/>
          <w:kern w:val="2"/>
          <w:lang w:val="ar-SA" w:eastAsia="en-GB"/>
        </w:rPr>
        <w:t xml:space="preserve">RAND_SVR, where  RAND_SVR is chosen randomly by </w:t>
      </w:r>
      <w:r w:rsidR="00B950F1">
        <w:rPr>
          <w:rFonts w:ascii="Arial" w:eastAsia="Calibri" w:hAnsi="Arial" w:cs="Arial" w:hint="cs"/>
          <w:kern w:val="2"/>
          <w:lang w:val="ar-SA" w:eastAsia="en-GB"/>
        </w:rPr>
        <w:t xml:space="preserve">the </w:t>
      </w:r>
      <w:r w:rsidRPr="003F6568">
        <w:rPr>
          <w:rFonts w:ascii="Arial" w:eastAsia="Calibri" w:hAnsi="Arial" w:cs="Arial"/>
          <w:kern w:val="2"/>
          <w:lang w:val="ar-SA" w:eastAsia="en-GB"/>
        </w:rPr>
        <w:t xml:space="preserve">HN, computes an authentication vector built with RAND_Sync, </w:t>
      </w:r>
      <w:r w:rsidRPr="003F6568">
        <w:rPr>
          <w:rFonts w:ascii="Arial" w:eastAsia="Calibri" w:hAnsi="Arial" w:cs="Arial"/>
          <w:b/>
          <w:bCs/>
          <w:kern w:val="2"/>
          <w:lang w:val="ar-SA" w:eastAsia="en-GB"/>
        </w:rPr>
        <w:t>sets AMF field to indicate a resynchronization procedure</w:t>
      </w:r>
      <w:r w:rsidRPr="003F6568">
        <w:rPr>
          <w:rFonts w:ascii="Arial" w:eastAsia="Calibri" w:hAnsi="Arial" w:cs="Arial"/>
          <w:kern w:val="2"/>
          <w:lang w:val="ar-SA" w:eastAsia="en-GB"/>
        </w:rPr>
        <w:t xml:space="preserve"> and sends the message to the UE.</w:t>
      </w:r>
    </w:p>
    <w:p w14:paraId="1B3D4904" w14:textId="70062000" w:rsidR="00CE343B" w:rsidRPr="003F6568" w:rsidRDefault="00780BD9" w:rsidP="00CE343B">
      <w:pPr>
        <w:numPr>
          <w:ilvl w:val="0"/>
          <w:numId w:val="7"/>
        </w:numPr>
        <w:spacing w:after="120" w:line="264" w:lineRule="auto"/>
        <w:rPr>
          <w:rFonts w:ascii="Arial" w:eastAsia="Calibri" w:hAnsi="Arial" w:cs="Arial"/>
          <w:kern w:val="2"/>
          <w:lang w:val="ar-SA" w:eastAsia="en-GB"/>
        </w:rPr>
      </w:pPr>
      <w:r w:rsidRPr="003F6568">
        <w:rPr>
          <w:rFonts w:ascii="Arial" w:eastAsia="Calibri" w:hAnsi="Arial" w:cs="Arial"/>
          <w:kern w:val="2"/>
          <w:lang w:val="ar-SA" w:eastAsia="en-GB"/>
        </w:rPr>
        <w:t xml:space="preserve">The UE checks validity of the authentication message. If AMF field is set to resynchronisation state and RAND_Sync is of the form  RAND_SQN </w:t>
      </w:r>
      <w:r w:rsidR="00CE343B" w:rsidRPr="003F6568">
        <w:rPr>
          <w:rFonts w:ascii="Arial" w:eastAsia="Calibri" w:hAnsi="Arial" w:cs="Arial" w:hint="eastAsia"/>
          <w:kern w:val="2"/>
          <w:lang w:val="ar-SA" w:eastAsia="en-GB"/>
        </w:rPr>
        <w:t>‖</w:t>
      </w:r>
      <w:r w:rsidRPr="003F6568">
        <w:rPr>
          <w:rFonts w:ascii="Arial" w:eastAsia="Calibri" w:hAnsi="Arial" w:cs="Arial"/>
          <w:kern w:val="2"/>
          <w:lang w:val="ar-SA" w:eastAsia="en-GB"/>
        </w:rPr>
        <w:t>RAND_SVR (where RAND_SQN was generated by UE), then the UE returns AUTS</w:t>
      </w:r>
      <w:r w:rsidR="00CE343B" w:rsidRPr="003F6568">
        <w:rPr>
          <w:rFonts w:ascii="Arial" w:eastAsia="Calibri" w:hAnsi="Arial" w:cs="Arial" w:hint="cs"/>
          <w:kern w:val="2"/>
          <w:vertAlign w:val="subscript"/>
          <w:lang w:val="ar-SA" w:eastAsia="en-GB"/>
        </w:rPr>
        <w:t>2</w:t>
      </w:r>
      <w:r w:rsidRPr="003F6568">
        <w:rPr>
          <w:rFonts w:ascii="Arial" w:eastAsia="Calibri" w:hAnsi="Arial" w:cs="Arial"/>
          <w:kern w:val="2"/>
          <w:lang w:val="ar-SA" w:eastAsia="en-GB"/>
        </w:rPr>
        <w:t xml:space="preserve"> </w:t>
      </w:r>
      <w:r w:rsidR="00CE343B" w:rsidRPr="003F6568">
        <w:rPr>
          <w:rFonts w:ascii="Arial" w:eastAsia="Calibri" w:hAnsi="Arial" w:cs="Arial"/>
          <w:kern w:val="2"/>
          <w:lang w:val="ar-SA" w:eastAsia="en-GB"/>
        </w:rPr>
        <w:t xml:space="preserve">containing </w:t>
      </w:r>
      <w:r w:rsidR="00CE343B" w:rsidRPr="003F6568">
        <w:rPr>
          <w:rFonts w:ascii="Arial" w:eastAsia="Calibri" w:hAnsi="Arial" w:cs="Arial" w:hint="cs"/>
          <w:kern w:val="2"/>
          <w:lang w:val="ar-SA" w:eastAsia="en-GB"/>
        </w:rPr>
        <w:t>real</w:t>
      </w:r>
      <w:r w:rsidR="00CE343B" w:rsidRPr="003F6568">
        <w:rPr>
          <w:rFonts w:ascii="Arial" w:eastAsia="Calibri" w:hAnsi="Arial" w:cs="Arial"/>
          <w:kern w:val="2"/>
          <w:lang w:val="ar-SA" w:eastAsia="en-GB"/>
        </w:rPr>
        <w:t xml:space="preserve"> </w:t>
      </w:r>
      <w:r w:rsidR="00556E6A" w:rsidRPr="003F6568">
        <w:rPr>
          <w:rFonts w:ascii="Arial" w:eastAsia="Calibri" w:hAnsi="Arial" w:cs="Arial"/>
          <w:kern w:val="2"/>
          <w:lang w:val="ar-SA" w:eastAsia="en-GB"/>
        </w:rPr>
        <w:t>SQN</w:t>
      </w:r>
      <w:r w:rsidR="00556E6A" w:rsidRPr="003F6568">
        <w:rPr>
          <w:rFonts w:ascii="Arial" w:eastAsia="Calibri" w:hAnsi="Arial" w:cs="Arial" w:hint="cs"/>
          <w:kern w:val="2"/>
          <w:vertAlign w:val="subscript"/>
          <w:lang w:val="ar-SA" w:eastAsia="en-GB"/>
        </w:rPr>
        <w:t>MS</w:t>
      </w:r>
      <w:r w:rsidR="00CE343B" w:rsidRPr="003F6568">
        <w:rPr>
          <w:rFonts w:ascii="Arial" w:eastAsia="Calibri" w:hAnsi="Arial" w:cs="Arial" w:hint="cs"/>
          <w:kern w:val="2"/>
          <w:lang w:val="ar-SA" w:eastAsia="en-GB"/>
        </w:rPr>
        <w:t>.</w:t>
      </w:r>
    </w:p>
    <w:p w14:paraId="249359EF" w14:textId="664A969B" w:rsidR="004B4B84" w:rsidRPr="003F6568" w:rsidRDefault="00A541C6" w:rsidP="004B3443">
      <w:pPr>
        <w:pStyle w:val="3"/>
        <w:rPr>
          <w:color w:val="auto"/>
        </w:rPr>
      </w:pPr>
      <w:r w:rsidRPr="003F6568">
        <w:rPr>
          <w:color w:val="auto"/>
        </w:rPr>
        <w:t>Concerns</w:t>
      </w:r>
      <w:r w:rsidR="004B4B84" w:rsidRPr="003F6568">
        <w:rPr>
          <w:color w:val="auto"/>
        </w:rPr>
        <w:t>/comments about the solution</w:t>
      </w:r>
    </w:p>
    <w:p w14:paraId="429A2E2F" w14:textId="649F6832" w:rsidR="00FF6B40" w:rsidRPr="003F6568" w:rsidRDefault="00FF6B40" w:rsidP="00FF6B40">
      <w:pPr>
        <w:spacing w:after="120" w:line="264" w:lineRule="auto"/>
        <w:rPr>
          <w:rFonts w:ascii="Arial" w:eastAsia="Calibri" w:hAnsi="Arial" w:cs="Arial"/>
          <w:kern w:val="2"/>
          <w:lang w:val="en-US" w:eastAsia="en-GB"/>
        </w:rPr>
      </w:pPr>
      <w:r w:rsidRPr="003F6568">
        <w:rPr>
          <w:rFonts w:ascii="Arial" w:eastAsia="Calibri" w:hAnsi="Arial" w:cs="Arial" w:hint="cs"/>
          <w:kern w:val="2"/>
          <w:lang w:val="ar-SA" w:eastAsia="en-GB"/>
        </w:rPr>
        <w:t>We will show that t</w:t>
      </w:r>
      <w:r w:rsidRPr="003F6568">
        <w:rPr>
          <w:rFonts w:ascii="Arial" w:eastAsia="Calibri" w:hAnsi="Arial" w:cs="Arial"/>
          <w:kern w:val="2"/>
          <w:lang w:val="ar-SA" w:eastAsia="en-GB"/>
        </w:rPr>
        <w:t>he solution</w:t>
      </w:r>
      <w:r w:rsidRPr="003F6568">
        <w:rPr>
          <w:rFonts w:ascii="Arial" w:eastAsia="Calibri" w:hAnsi="Arial" w:cs="Arial" w:hint="cs"/>
          <w:kern w:val="2"/>
          <w:lang w:val="ar-SA" w:eastAsia="en-GB"/>
        </w:rPr>
        <w:t xml:space="preserve"> </w:t>
      </w:r>
      <w:r w:rsidRPr="003F6568">
        <w:rPr>
          <w:rFonts w:ascii="Arial" w:eastAsia="Calibri" w:hAnsi="Arial" w:cs="Arial"/>
          <w:kern w:val="2"/>
          <w:lang w:val="en-US" w:eastAsia="en-GB"/>
        </w:rPr>
        <w:t>still</w:t>
      </w:r>
      <w:r w:rsidRPr="003F6568">
        <w:rPr>
          <w:rFonts w:ascii="Arial" w:eastAsia="Calibri" w:hAnsi="Arial" w:cs="Arial"/>
          <w:kern w:val="2"/>
          <w:lang w:val="ar-SA" w:eastAsia="en-GB"/>
        </w:rPr>
        <w:t xml:space="preserve"> does not address key issue #2.1 </w:t>
      </w:r>
      <w:r w:rsidRPr="003F6568">
        <w:rPr>
          <w:rFonts w:ascii="Arial" w:eastAsia="Calibri" w:hAnsi="Arial" w:cs="Arial" w:hint="cs"/>
          <w:kern w:val="2"/>
          <w:lang w:val="ar-SA" w:eastAsia="en-GB"/>
        </w:rPr>
        <w:t>by providing our variant of LFM</w:t>
      </w:r>
      <w:r w:rsidR="00D260AE">
        <w:rPr>
          <w:rFonts w:ascii="Arial" w:eastAsia="Calibri" w:hAnsi="Arial" w:cs="Arial" w:hint="cs"/>
          <w:kern w:val="2"/>
          <w:lang w:val="ar-SA" w:eastAsia="en-GB"/>
        </w:rPr>
        <w:t xml:space="preserve"> </w:t>
      </w:r>
      <w:r w:rsidRPr="003F6568">
        <w:rPr>
          <w:rFonts w:ascii="Arial" w:eastAsia="Calibri" w:hAnsi="Arial" w:cs="Arial"/>
          <w:kern w:val="2"/>
          <w:lang w:val="ar-SA" w:eastAsia="en-GB"/>
        </w:rPr>
        <w:t>attack</w:t>
      </w:r>
      <w:r w:rsidRPr="003F6568">
        <w:rPr>
          <w:rFonts w:ascii="Arial" w:eastAsia="Calibri" w:hAnsi="Arial" w:cs="Arial"/>
          <w:kern w:val="2"/>
          <w:lang w:val="en-US" w:eastAsia="en-GB"/>
        </w:rPr>
        <w:t>.</w:t>
      </w:r>
    </w:p>
    <w:p w14:paraId="2FEAA448" w14:textId="612F5D6F" w:rsidR="00FF6B40" w:rsidRPr="003F6568" w:rsidRDefault="00FF6B40" w:rsidP="00FF6B40">
      <w:pPr>
        <w:spacing w:after="120" w:line="264" w:lineRule="auto"/>
        <w:rPr>
          <w:rFonts w:ascii="Arial" w:eastAsia="Calibri" w:hAnsi="Arial" w:cs="Arial"/>
          <w:kern w:val="2"/>
          <w:lang w:val="en-US" w:eastAsia="en-GB"/>
        </w:rPr>
      </w:pPr>
      <w:r w:rsidRPr="003F6568">
        <w:rPr>
          <w:rFonts w:ascii="Arial" w:eastAsia="Calibri" w:hAnsi="Arial" w:cs="Arial"/>
          <w:kern w:val="2"/>
          <w:lang w:val="ar-SA" w:eastAsia="en-GB"/>
        </w:rPr>
        <w:lastRenderedPageBreak/>
        <w:t>The attack consists of three steps</w:t>
      </w:r>
      <w:r w:rsidRPr="003F6568">
        <w:rPr>
          <w:rFonts w:ascii="Arial" w:eastAsia="Calibri" w:hAnsi="Arial" w:cs="Arial" w:hint="cs"/>
          <w:kern w:val="2"/>
          <w:lang w:val="ar-SA" w:eastAsia="en-GB"/>
        </w:rPr>
        <w:t xml:space="preserve"> (</w:t>
      </w:r>
      <w:r w:rsidRPr="003F6568">
        <w:rPr>
          <w:rFonts w:ascii="Arial" w:eastAsia="Calibri" w:hAnsi="Arial" w:cs="Arial"/>
          <w:kern w:val="2"/>
          <w:lang w:val="en-US" w:eastAsia="en-GB"/>
        </w:rPr>
        <w:t xml:space="preserve">see Figure </w:t>
      </w:r>
      <w:r w:rsidR="000A09F9" w:rsidRPr="003F6568">
        <w:rPr>
          <w:rFonts w:ascii="Arial" w:eastAsia="Calibri" w:hAnsi="Arial" w:cs="Arial"/>
          <w:kern w:val="2"/>
          <w:lang w:val="en-US" w:eastAsia="en-GB"/>
        </w:rPr>
        <w:t>3</w:t>
      </w:r>
      <w:r w:rsidRPr="003F6568">
        <w:rPr>
          <w:rFonts w:ascii="Arial" w:eastAsia="Calibri" w:hAnsi="Arial" w:cs="Arial" w:hint="cs"/>
          <w:kern w:val="2"/>
          <w:lang w:val="ar-SA" w:eastAsia="en-GB"/>
        </w:rPr>
        <w:t>)</w:t>
      </w:r>
      <w:r w:rsidRPr="003F6568">
        <w:rPr>
          <w:rFonts w:ascii="Arial" w:eastAsia="Calibri" w:hAnsi="Arial" w:cs="Arial"/>
          <w:kern w:val="2"/>
          <w:lang w:val="en-US" w:eastAsia="en-GB"/>
        </w:rPr>
        <w:t>:</w:t>
      </w:r>
    </w:p>
    <w:p w14:paraId="30A9EBAC" w14:textId="717752F8" w:rsidR="000A09F9" w:rsidRPr="003F6568" w:rsidRDefault="000A09F9" w:rsidP="000A09F9">
      <w:pPr>
        <w:numPr>
          <w:ilvl w:val="0"/>
          <w:numId w:val="41"/>
        </w:numPr>
        <w:spacing w:after="120" w:line="264" w:lineRule="auto"/>
        <w:rPr>
          <w:rFonts w:ascii="Arial" w:eastAsia="0" w:hAnsi="Arial" w:cs="Arial"/>
          <w:kern w:val="2"/>
          <w:lang w:val="ar-SA" w:eastAsia="en-GB"/>
        </w:rPr>
      </w:pPr>
      <w:r w:rsidRPr="003F6568">
        <w:rPr>
          <w:rFonts w:ascii="Arial" w:eastAsia="0" w:hAnsi="Arial" w:cs="Arial"/>
          <w:kern w:val="2"/>
          <w:lang w:val="ar-SA" w:eastAsia="en-GB"/>
        </w:rPr>
        <w:t xml:space="preserve">On the first step the </w:t>
      </w:r>
      <w:r w:rsidRPr="003F6568">
        <w:rPr>
          <w:rFonts w:ascii="Arial" w:eastAsia="Calibri" w:hAnsi="Arial" w:cs="Arial"/>
          <w:kern w:val="2"/>
          <w:lang w:val="en-US" w:eastAsia="en-GB"/>
        </w:rPr>
        <w:t xml:space="preserve">adversary </w:t>
      </w:r>
      <w:r w:rsidRPr="003F6568">
        <w:rPr>
          <w:rFonts w:ascii="Arial" w:eastAsia="0" w:hAnsi="Arial" w:cs="Arial"/>
          <w:kern w:val="2"/>
          <w:lang w:val="ar-SA" w:eastAsia="en-GB"/>
        </w:rPr>
        <w:t>intercept</w:t>
      </w:r>
      <w:r w:rsidRPr="003F6568">
        <w:rPr>
          <w:rFonts w:ascii="Arial" w:eastAsia="0" w:hAnsi="Arial" w:cs="Arial" w:hint="cs"/>
          <w:kern w:val="2"/>
          <w:lang w:val="ar-SA" w:eastAsia="en-GB"/>
        </w:rPr>
        <w:t xml:space="preserve">s </w:t>
      </w:r>
      <w:r w:rsidRPr="003F6568">
        <w:rPr>
          <w:rFonts w:ascii="Arial" w:eastAsia="0" w:hAnsi="Arial" w:cs="Arial"/>
          <w:kern w:val="2"/>
          <w:lang w:val="ar-SA" w:eastAsia="en-GB"/>
        </w:rPr>
        <w:t xml:space="preserve">one legitimate </w:t>
      </w:r>
      <w:r w:rsidR="002E4554" w:rsidRPr="003F6568">
        <w:rPr>
          <w:rFonts w:ascii="Arial" w:eastAsia="0" w:hAnsi="Arial" w:cs="Arial" w:hint="cs"/>
          <w:i/>
          <w:iCs/>
          <w:kern w:val="2"/>
          <w:lang w:val="ar-SA" w:eastAsia="en-GB"/>
        </w:rPr>
        <w:t>A</w:t>
      </w:r>
      <w:r w:rsidRPr="003F6568">
        <w:rPr>
          <w:rFonts w:ascii="Arial" w:eastAsia="0" w:hAnsi="Arial" w:cs="Arial"/>
          <w:i/>
          <w:iCs/>
          <w:kern w:val="2"/>
          <w:lang w:val="ar-SA" w:eastAsia="en-GB"/>
        </w:rPr>
        <w:t>uthentication request</w:t>
      </w:r>
      <w:r w:rsidRPr="003F6568">
        <w:rPr>
          <w:rFonts w:ascii="Arial" w:eastAsia="0" w:hAnsi="Arial" w:cs="Arial"/>
          <w:kern w:val="2"/>
          <w:lang w:val="ar-SA" w:eastAsia="en-GB"/>
        </w:rPr>
        <w:t xml:space="preserve"> message containing the pair (R</w:t>
      </w:r>
      <w:r w:rsidR="005049C2">
        <w:rPr>
          <w:rFonts w:ascii="Arial" w:eastAsia="0" w:hAnsi="Arial" w:cs="Arial" w:hint="cs"/>
          <w:kern w:val="2"/>
          <w:lang w:val="ar-SA" w:eastAsia="en-GB"/>
        </w:rPr>
        <w:t>AND</w:t>
      </w:r>
      <w:r w:rsidRPr="003F6568">
        <w:rPr>
          <w:rFonts w:ascii="Arial" w:eastAsia="0" w:hAnsi="Arial" w:cs="Arial"/>
          <w:kern w:val="2"/>
          <w:lang w:val="ar-SA" w:eastAsia="en-GB"/>
        </w:rPr>
        <w:t>,</w:t>
      </w:r>
      <w:r w:rsidRPr="003F6568">
        <w:rPr>
          <w:rFonts w:ascii="Arial" w:eastAsia="0" w:hAnsi="Arial" w:cs="Arial" w:hint="cs"/>
          <w:kern w:val="2"/>
          <w:lang w:val="ar-SA" w:eastAsia="en-GB"/>
        </w:rPr>
        <w:t xml:space="preserve"> </w:t>
      </w:r>
      <w:r w:rsidRPr="003F6568">
        <w:rPr>
          <w:rFonts w:ascii="Arial" w:eastAsia="0" w:hAnsi="Arial" w:cs="Arial"/>
          <w:kern w:val="2"/>
          <w:lang w:val="ar-SA" w:eastAsia="en-GB"/>
        </w:rPr>
        <w:t>AUTN) sent by the network to UE.</w:t>
      </w:r>
    </w:p>
    <w:p w14:paraId="01C2F643" w14:textId="09B6E04B" w:rsidR="000A09F9" w:rsidRPr="003F6568" w:rsidRDefault="000A09F9" w:rsidP="000A09F9">
      <w:pPr>
        <w:numPr>
          <w:ilvl w:val="0"/>
          <w:numId w:val="41"/>
        </w:numPr>
        <w:spacing w:after="120" w:line="264" w:lineRule="auto"/>
        <w:rPr>
          <w:rFonts w:ascii="Arial" w:eastAsia="0" w:hAnsi="Arial" w:cs="Arial"/>
          <w:kern w:val="2"/>
          <w:lang w:val="ar-SA" w:eastAsia="en-GB"/>
        </w:rPr>
      </w:pPr>
      <w:r w:rsidRPr="003F6568">
        <w:rPr>
          <w:rFonts w:ascii="Arial" w:eastAsia="0" w:hAnsi="Arial" w:cs="Arial" w:hint="cs"/>
          <w:kern w:val="2"/>
          <w:lang w:val="ar-SA" w:eastAsia="en-GB"/>
        </w:rPr>
        <w:t>On the second step for any victim UE' t</w:t>
      </w:r>
      <w:r w:rsidRPr="003F6568">
        <w:rPr>
          <w:rFonts w:ascii="Arial" w:eastAsia="0" w:hAnsi="Arial" w:cs="Arial"/>
          <w:kern w:val="2"/>
          <w:lang w:val="ar-SA" w:eastAsia="en-GB"/>
        </w:rPr>
        <w:t xml:space="preserve">he </w:t>
      </w:r>
      <w:r w:rsidRPr="003F6568">
        <w:rPr>
          <w:rFonts w:ascii="Arial" w:eastAsia="Calibri" w:hAnsi="Arial" w:cs="Arial"/>
          <w:kern w:val="2"/>
          <w:lang w:val="en-US" w:eastAsia="en-GB"/>
        </w:rPr>
        <w:t xml:space="preserve">adversary replays captured </w:t>
      </w:r>
      <w:r w:rsidRPr="003F6568">
        <w:rPr>
          <w:rFonts w:ascii="Arial" w:eastAsia="0" w:hAnsi="Arial" w:cs="Arial"/>
          <w:kern w:val="2"/>
          <w:lang w:val="ar-SA" w:eastAsia="en-GB"/>
        </w:rPr>
        <w:t>(R</w:t>
      </w:r>
      <w:r w:rsidR="005049C2">
        <w:rPr>
          <w:rFonts w:ascii="Arial" w:eastAsia="0" w:hAnsi="Arial" w:cs="Arial" w:hint="cs"/>
          <w:kern w:val="2"/>
          <w:lang w:val="ar-SA" w:eastAsia="en-GB"/>
        </w:rPr>
        <w:t>AND</w:t>
      </w:r>
      <w:r w:rsidRPr="003F6568">
        <w:rPr>
          <w:rFonts w:ascii="Arial" w:eastAsia="0" w:hAnsi="Arial" w:cs="Arial"/>
          <w:kern w:val="2"/>
          <w:lang w:val="ar-SA" w:eastAsia="en-GB"/>
        </w:rPr>
        <w:t>,</w:t>
      </w:r>
      <w:r w:rsidRPr="003F6568">
        <w:rPr>
          <w:rFonts w:ascii="Arial" w:eastAsia="0" w:hAnsi="Arial" w:cs="Arial" w:hint="cs"/>
          <w:kern w:val="2"/>
          <w:lang w:val="ar-SA" w:eastAsia="en-GB"/>
        </w:rPr>
        <w:t xml:space="preserve"> </w:t>
      </w:r>
      <w:r w:rsidRPr="003F6568">
        <w:rPr>
          <w:rFonts w:ascii="Arial" w:eastAsia="0" w:hAnsi="Arial" w:cs="Arial"/>
          <w:kern w:val="2"/>
          <w:lang w:val="ar-SA" w:eastAsia="en-GB"/>
        </w:rPr>
        <w:t>AUTN)</w:t>
      </w:r>
      <w:r w:rsidRPr="003F6568">
        <w:rPr>
          <w:rFonts w:ascii="Arial" w:eastAsia="0" w:hAnsi="Arial" w:cs="Arial" w:hint="cs"/>
          <w:kern w:val="2"/>
          <w:lang w:val="ar-SA" w:eastAsia="en-GB"/>
        </w:rPr>
        <w:t xml:space="preserve"> and </w:t>
      </w:r>
      <w:r w:rsidRPr="003F6568">
        <w:rPr>
          <w:rFonts w:ascii="Arial" w:eastAsia="0" w:hAnsi="Arial" w:cs="Arial"/>
          <w:kern w:val="2"/>
          <w:lang w:val="ar-SA" w:eastAsia="en-GB"/>
        </w:rPr>
        <w:t>receive</w:t>
      </w:r>
      <w:r w:rsidR="00D260AE">
        <w:rPr>
          <w:rFonts w:ascii="Arial" w:eastAsia="0" w:hAnsi="Arial" w:cs="Arial" w:hint="cs"/>
          <w:kern w:val="2"/>
          <w:lang w:val="ar-SA" w:eastAsia="en-GB"/>
        </w:rPr>
        <w:t>s</w:t>
      </w:r>
      <w:r w:rsidRPr="003F6568">
        <w:rPr>
          <w:rFonts w:ascii="Arial" w:eastAsia="0" w:hAnsi="Arial" w:cs="Arial" w:hint="cs"/>
          <w:kern w:val="2"/>
          <w:lang w:val="ar-SA" w:eastAsia="en-GB"/>
        </w:rPr>
        <w:t xml:space="preserve"> the following answer</w:t>
      </w:r>
      <w:r w:rsidRPr="003F6568">
        <w:rPr>
          <w:rFonts w:ascii="Arial" w:eastAsia="0" w:hAnsi="Arial" w:cs="Arial"/>
          <w:kern w:val="2"/>
          <w:lang w:val="en-US" w:eastAsia="en-GB"/>
        </w:rPr>
        <w:t>:</w:t>
      </w:r>
    </w:p>
    <w:p w14:paraId="2F6E1479" w14:textId="08204826" w:rsidR="000A09F9" w:rsidRPr="003F6568" w:rsidRDefault="000A09F9" w:rsidP="000A09F9">
      <w:pPr>
        <w:numPr>
          <w:ilvl w:val="1"/>
          <w:numId w:val="41"/>
        </w:numPr>
        <w:spacing w:after="120" w:line="264" w:lineRule="auto"/>
        <w:rPr>
          <w:rFonts w:ascii="Arial" w:eastAsia="0" w:hAnsi="Arial" w:cs="Arial"/>
          <w:kern w:val="2"/>
          <w:lang w:val="en-US" w:eastAsia="en-GB"/>
        </w:rPr>
      </w:pPr>
      <w:r w:rsidRPr="003F6568">
        <w:rPr>
          <w:rFonts w:ascii="Arial" w:eastAsia="0" w:hAnsi="Arial" w:cs="Arial"/>
          <w:kern w:val="2"/>
          <w:lang w:val="ar-SA" w:eastAsia="en-GB"/>
        </w:rPr>
        <w:t>If UE’ = UE</w:t>
      </w:r>
      <w:r w:rsidRPr="003F6568">
        <w:rPr>
          <w:rFonts w:ascii="Arial" w:eastAsia="0" w:hAnsi="Arial" w:cs="Arial" w:hint="cs"/>
          <w:kern w:val="2"/>
          <w:lang w:val="ar-SA" w:eastAsia="en-GB"/>
        </w:rPr>
        <w:t xml:space="preserve">, UE' sends </w:t>
      </w:r>
      <w:r w:rsidRPr="003F6568">
        <w:rPr>
          <w:rFonts w:ascii="Arial" w:eastAsia="Calibri" w:hAnsi="Arial" w:cs="Arial"/>
          <w:kern w:val="2"/>
          <w:lang w:val="ar-SA" w:eastAsia="en-GB"/>
        </w:rPr>
        <w:t>AUTS</w:t>
      </w:r>
      <w:r w:rsidR="00385A3B" w:rsidRPr="003F6568">
        <w:rPr>
          <w:rFonts w:ascii="Arial" w:eastAsia="Calibri" w:hAnsi="Arial" w:cs="Arial" w:hint="cs"/>
          <w:kern w:val="2"/>
          <w:vertAlign w:val="subscript"/>
          <w:lang w:val="ar-SA" w:eastAsia="en-GB"/>
        </w:rPr>
        <w:t>1</w:t>
      </w:r>
      <w:r w:rsidRPr="003F6568">
        <w:rPr>
          <w:rFonts w:ascii="Arial" w:eastAsia="0" w:hAnsi="Arial" w:cs="Arial"/>
          <w:kern w:val="2"/>
          <w:lang w:val="en-US" w:eastAsia="en-GB"/>
        </w:rPr>
        <w:t>.</w:t>
      </w:r>
    </w:p>
    <w:p w14:paraId="2D143F46" w14:textId="6E1F84B5" w:rsidR="000A09F9" w:rsidRPr="003F6568" w:rsidRDefault="000A09F9" w:rsidP="000A09F9">
      <w:pPr>
        <w:numPr>
          <w:ilvl w:val="1"/>
          <w:numId w:val="41"/>
        </w:numPr>
        <w:spacing w:after="120" w:line="264" w:lineRule="auto"/>
        <w:rPr>
          <w:rFonts w:ascii="Arial" w:eastAsia="0" w:hAnsi="Arial" w:cs="Arial"/>
          <w:kern w:val="2"/>
          <w:lang w:val="ar-SA" w:eastAsia="en-GB"/>
        </w:rPr>
      </w:pPr>
      <w:r w:rsidRPr="003F6568">
        <w:rPr>
          <w:rFonts w:ascii="Arial" w:eastAsia="0" w:hAnsi="Arial" w:cs="Arial"/>
          <w:kern w:val="2"/>
          <w:lang w:val="ar-SA" w:eastAsia="en-GB"/>
        </w:rPr>
        <w:t>If UE’ ≠ UE</w:t>
      </w:r>
      <w:r w:rsidRPr="003F6568">
        <w:rPr>
          <w:rFonts w:ascii="Arial" w:eastAsia="0" w:hAnsi="Arial" w:cs="Arial" w:hint="cs"/>
          <w:kern w:val="2"/>
          <w:lang w:val="ar-SA" w:eastAsia="en-GB"/>
        </w:rPr>
        <w:t xml:space="preserve">, UE' sends </w:t>
      </w:r>
      <w:r w:rsidR="00385A3B" w:rsidRPr="003F6568">
        <w:rPr>
          <w:rFonts w:ascii="Arial" w:eastAsia="0" w:hAnsi="Arial" w:cs="Arial" w:hint="cs"/>
          <w:kern w:val="2"/>
          <w:lang w:val="ar-SA" w:eastAsia="en-GB"/>
        </w:rPr>
        <w:t>p</w:t>
      </w:r>
      <w:r w:rsidRPr="003F6568">
        <w:rPr>
          <w:rFonts w:ascii="Arial" w:eastAsia="Calibri" w:hAnsi="Arial" w:cs="Arial" w:hint="cs"/>
          <w:kern w:val="2"/>
          <w:lang w:val="ar-SA" w:eastAsia="en-GB"/>
        </w:rPr>
        <w:t>seudo</w:t>
      </w:r>
      <w:r w:rsidRPr="003F6568">
        <w:rPr>
          <w:rFonts w:ascii="Arial" w:eastAsia="Calibri" w:hAnsi="Arial" w:cs="Arial"/>
          <w:kern w:val="2"/>
          <w:lang w:val="ar-SA" w:eastAsia="en-GB"/>
        </w:rPr>
        <w:t>AUTS</w:t>
      </w:r>
      <w:r w:rsidRPr="003F6568">
        <w:rPr>
          <w:rFonts w:ascii="Arial" w:eastAsia="Calibri" w:hAnsi="Arial" w:cs="Arial" w:hint="cs"/>
          <w:kern w:val="2"/>
          <w:lang w:val="ar-SA" w:eastAsia="en-GB"/>
        </w:rPr>
        <w:t>.</w:t>
      </w:r>
    </w:p>
    <w:p w14:paraId="5CF4A6A5" w14:textId="461A07BD" w:rsidR="000A09F9" w:rsidRPr="003F6568" w:rsidRDefault="002E4554" w:rsidP="002E4554">
      <w:pPr>
        <w:numPr>
          <w:ilvl w:val="0"/>
          <w:numId w:val="41"/>
        </w:numPr>
        <w:spacing w:after="120" w:line="264" w:lineRule="auto"/>
        <w:rPr>
          <w:rFonts w:ascii="Arial" w:eastAsia="Calibri" w:hAnsi="Arial" w:cs="Arial"/>
          <w:kern w:val="2"/>
          <w:lang w:val="en-US" w:eastAsia="en-GB"/>
        </w:rPr>
      </w:pPr>
      <w:r w:rsidRPr="003F6568">
        <w:rPr>
          <w:rFonts w:ascii="Arial" w:eastAsia="0" w:hAnsi="Arial" w:cs="Arial" w:hint="cs"/>
          <w:kern w:val="2"/>
          <w:lang w:val="ar-SA" w:eastAsia="en-GB"/>
        </w:rPr>
        <w:t>E</w:t>
      </w:r>
      <w:r w:rsidRPr="003F6568">
        <w:rPr>
          <w:rFonts w:ascii="Arial" w:eastAsia="Calibri" w:hAnsi="Arial" w:cs="Arial"/>
          <w:kern w:val="2"/>
          <w:lang w:val="ar-SA" w:eastAsia="en-GB"/>
        </w:rPr>
        <w:t xml:space="preserve">ven though the </w:t>
      </w:r>
      <w:r w:rsidRPr="003F6568">
        <w:rPr>
          <w:rFonts w:ascii="Arial" w:eastAsia="Calibri" w:hAnsi="Arial" w:cs="Arial" w:hint="cs"/>
          <w:kern w:val="2"/>
          <w:lang w:val="ar-SA" w:eastAsia="en-GB"/>
        </w:rPr>
        <w:t>last</w:t>
      </w:r>
      <w:r w:rsidRPr="003F6568">
        <w:rPr>
          <w:rFonts w:ascii="Arial" w:eastAsia="Calibri" w:hAnsi="Arial" w:cs="Arial"/>
          <w:kern w:val="2"/>
          <w:lang w:val="ar-SA" w:eastAsia="en-GB"/>
        </w:rPr>
        <w:t xml:space="preserve"> step (re-authentication or re-synchronization) is of the same format, the (passive) adversary can clearly distinguish </w:t>
      </w:r>
      <w:r w:rsidRPr="003F6568">
        <w:rPr>
          <w:rFonts w:ascii="Arial" w:eastAsia="Calibri" w:hAnsi="Arial" w:cs="Arial"/>
          <w:kern w:val="2"/>
          <w:lang w:val="en-US" w:eastAsia="en-GB"/>
        </w:rPr>
        <w:t>two cases:</w:t>
      </w:r>
      <w:r w:rsidRPr="003F6568">
        <w:rPr>
          <w:rFonts w:ascii="Arial" w:eastAsia="Calibri" w:hAnsi="Arial" w:cs="Arial"/>
          <w:kern w:val="2"/>
          <w:lang w:val="ar-SA" w:eastAsia="en-GB"/>
        </w:rPr>
        <w:t xml:space="preserve"> the AMF field is sent </w:t>
      </w:r>
      <w:r w:rsidRPr="003F6568">
        <w:rPr>
          <w:rFonts w:ascii="Arial" w:eastAsia="Calibri" w:hAnsi="Arial" w:cs="Arial" w:hint="cs"/>
          <w:kern w:val="2"/>
          <w:lang w:val="ar-SA" w:eastAsia="en-GB"/>
        </w:rPr>
        <w:t xml:space="preserve">by HN </w:t>
      </w:r>
      <w:r w:rsidRPr="003F6568">
        <w:rPr>
          <w:rFonts w:ascii="Arial" w:eastAsia="Calibri" w:hAnsi="Arial" w:cs="Arial"/>
          <w:kern w:val="2"/>
          <w:lang w:val="ar-SA" w:eastAsia="en-GB"/>
        </w:rPr>
        <w:t>in the cleartext</w:t>
      </w:r>
      <w:r w:rsidRPr="003F6568">
        <w:rPr>
          <w:rFonts w:ascii="Arial" w:eastAsia="Calibri" w:hAnsi="Arial" w:cs="Arial" w:hint="cs"/>
          <w:kern w:val="2"/>
          <w:lang w:val="ar-SA" w:eastAsia="en-GB"/>
        </w:rPr>
        <w:t xml:space="preserve"> </w:t>
      </w:r>
      <w:r w:rsidRPr="003F6568">
        <w:rPr>
          <w:rFonts w:ascii="Arial" w:eastAsia="Calibri" w:hAnsi="Arial" w:cs="Arial"/>
          <w:kern w:val="2"/>
          <w:lang w:val="en-US" w:eastAsia="en-GB"/>
        </w:rPr>
        <w:t xml:space="preserve">of the </w:t>
      </w:r>
      <w:r w:rsidRPr="003F6568">
        <w:rPr>
          <w:rFonts w:ascii="Arial" w:eastAsia="0" w:hAnsi="Arial" w:cs="Arial" w:hint="cs"/>
          <w:i/>
          <w:iCs/>
          <w:kern w:val="2"/>
          <w:lang w:val="ar-SA" w:eastAsia="en-GB"/>
        </w:rPr>
        <w:t>A</w:t>
      </w:r>
      <w:r w:rsidRPr="003F6568">
        <w:rPr>
          <w:rFonts w:ascii="Arial" w:eastAsia="0" w:hAnsi="Arial" w:cs="Arial"/>
          <w:i/>
          <w:iCs/>
          <w:kern w:val="2"/>
          <w:lang w:val="ar-SA" w:eastAsia="en-GB"/>
        </w:rPr>
        <w:t>uthentication request</w:t>
      </w:r>
      <w:r w:rsidRPr="003F6568">
        <w:rPr>
          <w:rFonts w:ascii="Arial" w:eastAsia="0" w:hAnsi="Arial" w:cs="Arial"/>
          <w:kern w:val="2"/>
          <w:lang w:val="ar-SA" w:eastAsia="en-GB"/>
        </w:rPr>
        <w:t xml:space="preserve"> message</w:t>
      </w:r>
      <w:r w:rsidRPr="003F6568">
        <w:rPr>
          <w:rFonts w:ascii="Arial" w:eastAsia="0" w:hAnsi="Arial" w:cs="Arial" w:hint="cs"/>
          <w:kern w:val="2"/>
          <w:lang w:val="ar-SA" w:eastAsia="en-GB"/>
        </w:rPr>
        <w:t xml:space="preserve"> and indicates </w:t>
      </w:r>
      <w:r w:rsidRPr="003F6568">
        <w:rPr>
          <w:rFonts w:ascii="Arial" w:eastAsia="Calibri" w:hAnsi="Arial" w:cs="Arial" w:hint="cs"/>
          <w:kern w:val="2"/>
          <w:lang w:val="ar-SA" w:eastAsia="en-GB"/>
        </w:rPr>
        <w:t>w</w:t>
      </w:r>
      <w:r w:rsidR="00D260AE">
        <w:rPr>
          <w:rFonts w:ascii="Arial" w:eastAsia="Calibri" w:hAnsi="Arial" w:cs="Arial" w:hint="cs"/>
          <w:kern w:val="2"/>
          <w:lang w:val="ar-SA" w:eastAsia="en-GB"/>
        </w:rPr>
        <w:t>h</w:t>
      </w:r>
      <w:r w:rsidRPr="003F6568">
        <w:rPr>
          <w:rFonts w:ascii="Arial" w:eastAsia="Calibri" w:hAnsi="Arial" w:cs="Arial" w:hint="cs"/>
          <w:kern w:val="2"/>
          <w:lang w:val="ar-SA" w:eastAsia="en-GB"/>
        </w:rPr>
        <w:t>ether</w:t>
      </w:r>
      <w:r w:rsidRPr="003F6568">
        <w:rPr>
          <w:rFonts w:ascii="Arial" w:eastAsia="Calibri" w:hAnsi="Arial" w:cs="Arial"/>
          <w:kern w:val="2"/>
          <w:lang w:val="ar-SA" w:eastAsia="en-GB"/>
        </w:rPr>
        <w:t xml:space="preserve"> re-authentication or re</w:t>
      </w:r>
      <w:r w:rsidR="00D260AE">
        <w:rPr>
          <w:rFonts w:ascii="Arial" w:eastAsia="Calibri" w:hAnsi="Arial" w:cs="Arial"/>
          <w:kern w:val="2"/>
          <w:lang w:val="ar-SA" w:eastAsia="en-GB"/>
        </w:rPr>
        <w:noBreakHyphen/>
      </w:r>
      <w:r w:rsidRPr="003F6568">
        <w:rPr>
          <w:rFonts w:ascii="Arial" w:eastAsia="Calibri" w:hAnsi="Arial" w:cs="Arial"/>
          <w:kern w:val="2"/>
          <w:lang w:val="ar-SA" w:eastAsia="en-GB"/>
        </w:rPr>
        <w:t>synchronization procedure</w:t>
      </w:r>
      <w:r w:rsidRPr="003F6568">
        <w:rPr>
          <w:rFonts w:ascii="Arial" w:eastAsia="Calibri" w:hAnsi="Arial" w:cs="Arial" w:hint="cs"/>
          <w:kern w:val="2"/>
          <w:lang w:val="ar-SA" w:eastAsia="en-GB"/>
        </w:rPr>
        <w:t xml:space="preserve"> is used (e.g. </w:t>
      </w:r>
      <w:r w:rsidRPr="003F6568">
        <w:rPr>
          <w:rFonts w:ascii="Arial" w:eastAsia="Calibri" w:hAnsi="Arial" w:cs="Arial"/>
          <w:kern w:val="2"/>
          <w:lang w:val="ar-SA" w:eastAsia="en-GB"/>
        </w:rPr>
        <w:t xml:space="preserve">whether the MAC_failure </w:t>
      </w:r>
      <w:r w:rsidRPr="003F6568">
        <w:rPr>
          <w:rFonts w:ascii="Arial" w:eastAsia="Calibri" w:hAnsi="Arial" w:cs="Arial" w:hint="cs"/>
          <w:kern w:val="2"/>
          <w:lang w:val="ar-SA" w:eastAsia="en-GB"/>
        </w:rPr>
        <w:t xml:space="preserve">or </w:t>
      </w:r>
      <w:r w:rsidRPr="003F6568">
        <w:rPr>
          <w:rFonts w:ascii="Arial" w:eastAsia="Calibri" w:hAnsi="Arial" w:cs="Arial"/>
          <w:kern w:val="2"/>
          <w:lang w:val="ar-SA" w:eastAsia="en-GB"/>
        </w:rPr>
        <w:t xml:space="preserve">SYNC_failure occurred in step </w:t>
      </w:r>
      <w:r w:rsidR="002B4EDA" w:rsidRPr="003F6568">
        <w:rPr>
          <w:rFonts w:ascii="Arial" w:eastAsia="Calibri" w:hAnsi="Arial" w:cs="Arial" w:hint="cs"/>
          <w:kern w:val="2"/>
          <w:lang w:val="ar-SA" w:eastAsia="en-GB"/>
        </w:rPr>
        <w:t>1</w:t>
      </w:r>
      <w:r w:rsidRPr="003F6568">
        <w:rPr>
          <w:rFonts w:ascii="Arial" w:eastAsia="Calibri" w:hAnsi="Arial" w:cs="Arial" w:hint="cs"/>
          <w:kern w:val="2"/>
          <w:lang w:val="ar-SA" w:eastAsia="en-GB"/>
        </w:rPr>
        <w:t>)</w:t>
      </w:r>
      <w:r w:rsidRPr="003F6568">
        <w:rPr>
          <w:rFonts w:ascii="Arial" w:eastAsia="Calibri" w:hAnsi="Arial" w:cs="Arial"/>
          <w:kern w:val="2"/>
          <w:lang w:val="ar-SA" w:eastAsia="en-GB"/>
        </w:rPr>
        <w:t>. Moreover, in the case of re-synchronization, at least three rounds are required (</w:t>
      </w:r>
      <w:r w:rsidR="002B4EDA" w:rsidRPr="003F6568">
        <w:rPr>
          <w:rFonts w:ascii="Arial" w:eastAsia="Calibri" w:hAnsi="Arial" w:cs="Arial" w:hint="cs"/>
          <w:kern w:val="2"/>
          <w:lang w:val="ar-SA" w:eastAsia="en-GB"/>
        </w:rPr>
        <w:t xml:space="preserve">the </w:t>
      </w:r>
      <w:r w:rsidRPr="003F6568">
        <w:rPr>
          <w:rFonts w:ascii="Arial" w:eastAsia="Calibri" w:hAnsi="Arial" w:cs="Arial"/>
          <w:kern w:val="2"/>
          <w:lang w:val="ar-SA" w:eastAsia="en-GB"/>
        </w:rPr>
        <w:t xml:space="preserve">first round to indicate failure, </w:t>
      </w:r>
      <w:r w:rsidR="002B4EDA" w:rsidRPr="003F6568">
        <w:rPr>
          <w:rFonts w:ascii="Arial" w:eastAsia="Calibri" w:hAnsi="Arial" w:cs="Arial" w:hint="cs"/>
          <w:kern w:val="2"/>
          <w:lang w:val="ar-SA" w:eastAsia="en-GB"/>
        </w:rPr>
        <w:t xml:space="preserve">the </w:t>
      </w:r>
      <w:r w:rsidRPr="003F6568">
        <w:rPr>
          <w:rFonts w:ascii="Arial" w:eastAsia="Calibri" w:hAnsi="Arial" w:cs="Arial"/>
          <w:kern w:val="2"/>
          <w:lang w:val="ar-SA" w:eastAsia="en-GB"/>
        </w:rPr>
        <w:t>second round to send valid SQN</w:t>
      </w:r>
      <w:r w:rsidR="005049C2">
        <w:rPr>
          <w:rFonts w:ascii="Arial" w:eastAsia="Calibri" w:hAnsi="Arial" w:cs="Arial" w:hint="cs"/>
          <w:kern w:val="2"/>
          <w:vertAlign w:val="subscript"/>
          <w:lang w:val="ar-SA" w:eastAsia="en-GB"/>
        </w:rPr>
        <w:t>MS</w:t>
      </w:r>
      <w:r w:rsidRPr="003F6568">
        <w:rPr>
          <w:rFonts w:ascii="Arial" w:eastAsia="Calibri" w:hAnsi="Arial" w:cs="Arial"/>
          <w:kern w:val="2"/>
          <w:lang w:val="ar-SA" w:eastAsia="en-GB"/>
        </w:rPr>
        <w:t xml:space="preserve">, and </w:t>
      </w:r>
      <w:r w:rsidR="002B4EDA" w:rsidRPr="003F6568">
        <w:rPr>
          <w:rFonts w:ascii="Arial" w:eastAsia="Calibri" w:hAnsi="Arial" w:cs="Arial" w:hint="cs"/>
          <w:kern w:val="2"/>
          <w:lang w:val="ar-SA" w:eastAsia="en-GB"/>
        </w:rPr>
        <w:t xml:space="preserve">the </w:t>
      </w:r>
      <w:r w:rsidRPr="003F6568">
        <w:rPr>
          <w:rFonts w:ascii="Arial" w:eastAsia="Calibri" w:hAnsi="Arial" w:cs="Arial"/>
          <w:kern w:val="2"/>
          <w:lang w:val="ar-SA" w:eastAsia="en-GB"/>
        </w:rPr>
        <w:t>third round to finish synchronization)</w:t>
      </w:r>
      <w:r w:rsidR="001D1CEE" w:rsidRPr="003F6568">
        <w:rPr>
          <w:rFonts w:ascii="Arial" w:eastAsia="Calibri" w:hAnsi="Arial" w:cs="Arial" w:hint="cs"/>
          <w:kern w:val="2"/>
          <w:lang w:val="ar-SA" w:eastAsia="en-GB"/>
        </w:rPr>
        <w:t xml:space="preserve">, </w:t>
      </w:r>
      <w:r w:rsidR="001D1CEE" w:rsidRPr="003F6568">
        <w:rPr>
          <w:rFonts w:ascii="Arial" w:eastAsia="Calibri" w:hAnsi="Arial" w:cs="Arial"/>
          <w:kern w:val="2"/>
          <w:lang w:val="ar-SA" w:eastAsia="en-GB"/>
        </w:rPr>
        <w:t>whereas</w:t>
      </w:r>
      <w:r w:rsidRPr="003F6568">
        <w:rPr>
          <w:rFonts w:ascii="Arial" w:eastAsia="Calibri" w:hAnsi="Arial" w:cs="Arial"/>
          <w:kern w:val="2"/>
          <w:lang w:val="ar-SA" w:eastAsia="en-GB"/>
        </w:rPr>
        <w:t xml:space="preserve"> </w:t>
      </w:r>
      <w:r w:rsidR="001D1CEE" w:rsidRPr="003F6568">
        <w:rPr>
          <w:rFonts w:ascii="Arial" w:eastAsia="Calibri" w:hAnsi="Arial" w:cs="Arial"/>
          <w:kern w:val="2"/>
          <w:lang w:val="ar-SA" w:eastAsia="en-GB"/>
        </w:rPr>
        <w:t>in the case of re-authentication</w:t>
      </w:r>
      <w:r w:rsidR="001D1CEE" w:rsidRPr="003F6568">
        <w:rPr>
          <w:rFonts w:ascii="Arial" w:eastAsia="Calibri" w:hAnsi="Arial" w:cs="Arial" w:hint="cs"/>
          <w:kern w:val="2"/>
          <w:lang w:val="ar-SA" w:eastAsia="en-GB"/>
        </w:rPr>
        <w:t xml:space="preserve"> </w:t>
      </w:r>
      <w:r w:rsidR="001D1CEE" w:rsidRPr="003F6568">
        <w:rPr>
          <w:rFonts w:ascii="Arial" w:eastAsia="Calibri" w:hAnsi="Arial" w:cs="Arial"/>
          <w:kern w:val="2"/>
          <w:lang w:val="en-US" w:eastAsia="en-GB"/>
        </w:rPr>
        <w:t xml:space="preserve">only two rounds are required. This fact can </w:t>
      </w:r>
      <w:r w:rsidRPr="003F6568">
        <w:rPr>
          <w:rFonts w:ascii="Arial" w:eastAsia="Calibri" w:hAnsi="Arial" w:cs="Arial"/>
          <w:kern w:val="2"/>
          <w:lang w:val="ar-SA" w:eastAsia="en-GB"/>
        </w:rPr>
        <w:t xml:space="preserve">also lead to </w:t>
      </w:r>
      <w:r w:rsidR="001D1CEE" w:rsidRPr="003F6568">
        <w:rPr>
          <w:rFonts w:ascii="Arial" w:eastAsia="Calibri" w:hAnsi="Arial" w:cs="Arial" w:hint="cs"/>
          <w:kern w:val="2"/>
          <w:lang w:val="ar-SA" w:eastAsia="en-GB"/>
        </w:rPr>
        <w:t xml:space="preserve">possible </w:t>
      </w:r>
      <w:r w:rsidRPr="003F6568">
        <w:rPr>
          <w:rFonts w:ascii="Arial" w:eastAsia="Calibri" w:hAnsi="Arial" w:cs="Arial"/>
          <w:kern w:val="2"/>
          <w:lang w:val="ar-SA" w:eastAsia="en-GB"/>
        </w:rPr>
        <w:t>attacks based on traffic analysis.</w:t>
      </w:r>
    </w:p>
    <w:p w14:paraId="620500FC" w14:textId="60A1FCC7" w:rsidR="00F31606" w:rsidRPr="003F6568" w:rsidRDefault="00385A3B" w:rsidP="002B4EDA">
      <w:pPr>
        <w:keepNext/>
        <w:spacing w:after="120" w:line="264" w:lineRule="auto"/>
        <w:jc w:val="center"/>
      </w:pPr>
      <w:r w:rsidRPr="003F6568">
        <w:rPr>
          <w:noProof/>
        </w:rPr>
        <w:drawing>
          <wp:inline distT="0" distB="0" distL="0" distR="0" wp14:anchorId="416B526F" wp14:editId="083A1AFA">
            <wp:extent cx="6263640" cy="2926715"/>
            <wp:effectExtent l="0" t="0" r="3810" b="6985"/>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263640" cy="2926715"/>
                    </a:xfrm>
                    <a:prstGeom prst="rect">
                      <a:avLst/>
                    </a:prstGeom>
                  </pic:spPr>
                </pic:pic>
              </a:graphicData>
            </a:graphic>
          </wp:inline>
        </w:drawing>
      </w:r>
    </w:p>
    <w:p w14:paraId="78EA9853" w14:textId="3059E37A" w:rsidR="00F31606" w:rsidRPr="003F6568" w:rsidRDefault="00F31606" w:rsidP="00F31606">
      <w:pPr>
        <w:pStyle w:val="ab"/>
        <w:jc w:val="center"/>
      </w:pPr>
      <w:r w:rsidRPr="003F6568">
        <w:t xml:space="preserve">Figure </w:t>
      </w:r>
      <w:r w:rsidRPr="003F6568">
        <w:fldChar w:fldCharType="begin"/>
      </w:r>
      <w:r w:rsidRPr="003F6568">
        <w:instrText xml:space="preserve"> SEQ Figure \* ARABIC </w:instrText>
      </w:r>
      <w:r w:rsidRPr="003F6568">
        <w:fldChar w:fldCharType="separate"/>
      </w:r>
      <w:r w:rsidR="00F94DEB" w:rsidRPr="003F6568">
        <w:rPr>
          <w:noProof/>
        </w:rPr>
        <w:t>3</w:t>
      </w:r>
      <w:r w:rsidRPr="003F6568">
        <w:fldChar w:fldCharType="end"/>
      </w:r>
    </w:p>
    <w:p w14:paraId="18375F51" w14:textId="77777777" w:rsidR="00C73D63" w:rsidRPr="003F6568" w:rsidRDefault="00C73D63" w:rsidP="007841FA">
      <w:pPr>
        <w:pStyle w:val="2"/>
        <w:rPr>
          <w:rFonts w:eastAsia="Arial"/>
          <w:lang w:val="en-US" w:eastAsia="ar-SA"/>
        </w:rPr>
      </w:pPr>
      <w:r w:rsidRPr="003F6568">
        <w:rPr>
          <w:rFonts w:eastAsia="Arial"/>
          <w:lang w:val="en-US" w:eastAsia="ar-SA"/>
        </w:rPr>
        <w:t>Observations on solution #2.5</w:t>
      </w:r>
    </w:p>
    <w:p w14:paraId="1F5070AF" w14:textId="77777777" w:rsidR="004B4B84" w:rsidRPr="003F6568" w:rsidRDefault="004B4B84" w:rsidP="004B3443">
      <w:pPr>
        <w:pStyle w:val="3"/>
        <w:rPr>
          <w:color w:val="auto"/>
        </w:rPr>
      </w:pPr>
      <w:r w:rsidRPr="003F6568">
        <w:rPr>
          <w:color w:val="auto"/>
        </w:rPr>
        <w:t>Addressed key issues</w:t>
      </w:r>
    </w:p>
    <w:p w14:paraId="6BFF9D46" w14:textId="10BBB53A" w:rsidR="004B4B84" w:rsidRPr="003F6568" w:rsidRDefault="006D0F8E" w:rsidP="004B4B84">
      <w:pPr>
        <w:spacing w:after="120" w:line="264" w:lineRule="auto"/>
        <w:rPr>
          <w:rFonts w:ascii="Arial" w:eastAsia="Calibri" w:hAnsi="Arial" w:cs="Arial"/>
          <w:kern w:val="2"/>
          <w:lang w:val="en-US" w:eastAsia="en-GB"/>
        </w:rPr>
      </w:pPr>
      <w:r w:rsidRPr="003F6568">
        <w:rPr>
          <w:rFonts w:ascii="Arial" w:eastAsia="Calibri" w:hAnsi="Arial" w:cs="Arial"/>
          <w:kern w:val="2"/>
          <w:lang w:val="en-US" w:eastAsia="en-GB"/>
        </w:rPr>
        <w:t>The solution is declared to</w:t>
      </w:r>
      <w:r w:rsidRPr="003F6568">
        <w:rPr>
          <w:rFonts w:ascii="Arial" w:eastAsia="Calibri" w:hAnsi="Arial" w:cs="Arial" w:hint="cs"/>
          <w:kern w:val="2"/>
          <w:lang w:val="ar-SA" w:eastAsia="en-GB"/>
        </w:rPr>
        <w:t xml:space="preserve"> </w:t>
      </w:r>
      <w:r w:rsidRPr="003F6568">
        <w:rPr>
          <w:rFonts w:ascii="Arial" w:eastAsia="Calibri" w:hAnsi="Arial" w:cs="Arial"/>
          <w:kern w:val="2"/>
          <w:lang w:val="ar-SA" w:eastAsia="en-GB"/>
        </w:rPr>
        <w:t>address key issue #2.1 (</w:t>
      </w:r>
      <w:r w:rsidRPr="003F6568">
        <w:rPr>
          <w:rFonts w:ascii="Arial" w:eastAsia="Calibri" w:hAnsi="Arial" w:cs="Arial" w:hint="cs"/>
          <w:kern w:val="2"/>
          <w:lang w:val="ar-SA" w:eastAsia="en-GB"/>
        </w:rPr>
        <w:t>LFM</w:t>
      </w:r>
      <w:r w:rsidRPr="003F6568">
        <w:rPr>
          <w:rFonts w:ascii="Arial" w:eastAsia="Calibri" w:hAnsi="Arial" w:cs="Arial"/>
          <w:kern w:val="2"/>
          <w:lang w:val="ar-SA" w:eastAsia="en-GB"/>
        </w:rPr>
        <w:t xml:space="preserve"> attack</w:t>
      </w:r>
      <w:r w:rsidRPr="003F6568">
        <w:rPr>
          <w:rFonts w:ascii="Arial" w:eastAsia="Calibri" w:hAnsi="Arial" w:cs="Arial" w:hint="cs"/>
          <w:kern w:val="2"/>
          <w:lang w:val="ar-SA" w:eastAsia="en-GB"/>
        </w:rPr>
        <w:t>)</w:t>
      </w:r>
      <w:r w:rsidR="007C0E40">
        <w:rPr>
          <w:rFonts w:ascii="Arial" w:eastAsia="Calibri" w:hAnsi="Arial" w:cs="Arial" w:hint="cs"/>
          <w:kern w:val="2"/>
          <w:lang w:val="ar-SA" w:eastAsia="en-GB"/>
        </w:rPr>
        <w:t xml:space="preserve"> and </w:t>
      </w:r>
      <w:r w:rsidR="007C0E40" w:rsidRPr="003F6568">
        <w:rPr>
          <w:rFonts w:ascii="Arial" w:eastAsia="Calibri" w:hAnsi="Arial" w:cs="Arial"/>
          <w:kern w:val="2"/>
          <w:lang w:val="ar-SA" w:eastAsia="en-GB"/>
        </w:rPr>
        <w:t>key issue #2.2</w:t>
      </w:r>
      <w:r w:rsidR="007C0E40" w:rsidRPr="003F6568">
        <w:rPr>
          <w:rFonts w:ascii="Arial" w:eastAsia="Calibri" w:hAnsi="Arial" w:cs="Arial" w:hint="cs"/>
          <w:kern w:val="2"/>
          <w:lang w:val="ar-SA" w:eastAsia="en-GB"/>
        </w:rPr>
        <w:t xml:space="preserve"> (</w:t>
      </w:r>
      <w:r w:rsidR="007C0E40" w:rsidRPr="003F6568">
        <w:rPr>
          <w:rFonts w:ascii="Arial" w:eastAsia="Calibri" w:hAnsi="Arial" w:cs="Arial"/>
          <w:kern w:val="2"/>
          <w:lang w:val="ar-SA" w:eastAsia="en-GB"/>
        </w:rPr>
        <w:t xml:space="preserve">SUCI </w:t>
      </w:r>
      <w:r w:rsidR="005049C2">
        <w:rPr>
          <w:rFonts w:ascii="Arial" w:eastAsia="Calibri" w:hAnsi="Arial" w:cs="Arial" w:hint="cs"/>
          <w:kern w:val="2"/>
          <w:lang w:val="ar-SA" w:eastAsia="en-GB"/>
        </w:rPr>
        <w:t>based</w:t>
      </w:r>
      <w:r w:rsidR="007C0E40">
        <w:rPr>
          <w:rFonts w:ascii="Arial" w:eastAsia="Calibri" w:hAnsi="Arial" w:cs="Arial" w:hint="cs"/>
          <w:kern w:val="2"/>
          <w:lang w:val="ar-SA" w:eastAsia="en-GB"/>
        </w:rPr>
        <w:t xml:space="preserve"> attack</w:t>
      </w:r>
      <w:r w:rsidR="005049C2">
        <w:rPr>
          <w:rFonts w:ascii="Arial" w:eastAsia="Calibri" w:hAnsi="Arial" w:cs="Arial" w:hint="cs"/>
          <w:kern w:val="2"/>
          <w:lang w:val="ar-SA" w:eastAsia="en-GB"/>
        </w:rPr>
        <w:t>s</w:t>
      </w:r>
      <w:r w:rsidR="007C0E40" w:rsidRPr="003F6568">
        <w:rPr>
          <w:rFonts w:ascii="Arial" w:eastAsia="Calibri" w:hAnsi="Arial" w:cs="Arial" w:hint="cs"/>
          <w:kern w:val="2"/>
          <w:lang w:val="ar-SA" w:eastAsia="en-GB"/>
        </w:rPr>
        <w:t>)</w:t>
      </w:r>
      <w:r w:rsidR="007C0E40">
        <w:rPr>
          <w:rFonts w:ascii="Arial" w:eastAsia="Calibri" w:hAnsi="Arial" w:cs="Arial" w:hint="cs"/>
          <w:kern w:val="2"/>
          <w:lang w:val="ar-SA" w:eastAsia="en-GB"/>
        </w:rPr>
        <w:t>.</w:t>
      </w:r>
    </w:p>
    <w:p w14:paraId="5A2DF721" w14:textId="77777777" w:rsidR="006D0F8E" w:rsidRPr="003F6568" w:rsidRDefault="006D0F8E" w:rsidP="006D0F8E">
      <w:pPr>
        <w:keepNext/>
        <w:spacing w:after="120" w:line="264" w:lineRule="auto"/>
        <w:jc w:val="both"/>
        <w:rPr>
          <w:rFonts w:ascii="Arial" w:eastAsia="Calibri" w:hAnsi="Arial" w:cs="Arial"/>
          <w:bCs/>
          <w:kern w:val="2"/>
          <w:szCs w:val="22"/>
          <w:lang w:val="ar-SA" w:eastAsia="en-GB"/>
        </w:rPr>
      </w:pPr>
      <w:r w:rsidRPr="003F6568">
        <w:rPr>
          <w:rFonts w:ascii="Arial" w:eastAsia="Calibri" w:hAnsi="Arial" w:cs="Arial" w:hint="cs"/>
          <w:bCs/>
          <w:kern w:val="2"/>
          <w:szCs w:val="22"/>
          <w:lang w:val="ar-SA" w:eastAsia="en-GB"/>
        </w:rPr>
        <w:t xml:space="preserve">Our </w:t>
      </w:r>
      <w:r w:rsidRPr="003F6568">
        <w:rPr>
          <w:rFonts w:ascii="Arial" w:eastAsia="Calibri" w:hAnsi="Arial" w:cs="Arial"/>
          <w:bCs/>
          <w:kern w:val="2"/>
          <w:szCs w:val="22"/>
          <w:lang w:val="ar-SA" w:eastAsia="en-GB"/>
        </w:rPr>
        <w:t>review</w:t>
      </w:r>
      <w:r w:rsidRPr="003F6568">
        <w:rPr>
          <w:rFonts w:ascii="Arial" w:eastAsia="Calibri" w:hAnsi="Arial" w:cs="Arial" w:hint="cs"/>
          <w:bCs/>
          <w:kern w:val="2"/>
          <w:szCs w:val="22"/>
          <w:lang w:val="ar-SA" w:eastAsia="en-GB"/>
        </w:rPr>
        <w:t xml:space="preserve"> of this solution</w:t>
      </w:r>
      <w:r w:rsidRPr="003F6568">
        <w:rPr>
          <w:rFonts w:ascii="Arial" w:eastAsia="Calibri" w:hAnsi="Arial" w:cs="Arial"/>
          <w:bCs/>
          <w:kern w:val="2"/>
          <w:szCs w:val="22"/>
          <w:lang w:val="ar-SA" w:eastAsia="en-GB"/>
        </w:rPr>
        <w:t xml:space="preserve"> revealed </w:t>
      </w:r>
      <w:r w:rsidRPr="003F6568">
        <w:rPr>
          <w:rFonts w:ascii="Arial" w:eastAsia="Calibri" w:hAnsi="Arial" w:cs="Arial"/>
          <w:bCs/>
          <w:kern w:val="2"/>
          <w:szCs w:val="22"/>
          <w:lang w:val="en-US" w:eastAsia="en-GB"/>
        </w:rPr>
        <w:t>the following</w:t>
      </w:r>
      <w:r w:rsidRPr="003F6568">
        <w:rPr>
          <w:rFonts w:ascii="Arial" w:eastAsia="Calibri" w:hAnsi="Arial" w:cs="Arial"/>
          <w:bCs/>
          <w:kern w:val="2"/>
          <w:szCs w:val="22"/>
          <w:lang w:val="ar-SA" w:eastAsia="en-GB"/>
        </w:rPr>
        <w:t xml:space="preserve"> </w:t>
      </w:r>
      <w:r w:rsidRPr="003F6568">
        <w:rPr>
          <w:rFonts w:ascii="Arial" w:eastAsia="Calibri" w:hAnsi="Arial" w:cs="Arial"/>
          <w:bCs/>
          <w:kern w:val="2"/>
          <w:szCs w:val="22"/>
          <w:lang w:val="en-US" w:eastAsia="en-GB"/>
        </w:rPr>
        <w:t>concerns regarding the</w:t>
      </w:r>
      <w:r w:rsidRPr="003F6568">
        <w:rPr>
          <w:rFonts w:ascii="Arial" w:eastAsia="Calibri" w:hAnsi="Arial" w:cs="Arial" w:hint="cs"/>
          <w:bCs/>
          <w:kern w:val="2"/>
          <w:szCs w:val="22"/>
          <w:lang w:val="en-US" w:eastAsia="en-GB"/>
        </w:rPr>
        <w:t xml:space="preserve"> </w:t>
      </w:r>
      <w:r w:rsidRPr="003F6568">
        <w:rPr>
          <w:rFonts w:ascii="Arial" w:eastAsia="Calibri" w:hAnsi="Arial" w:cs="Arial" w:hint="cs"/>
          <w:bCs/>
          <w:kern w:val="2"/>
          <w:szCs w:val="22"/>
          <w:lang w:val="ar-SA" w:eastAsia="en-GB"/>
        </w:rPr>
        <w:t>declared in TR 33.846 security properties</w:t>
      </w:r>
      <w:r w:rsidRPr="003F6568">
        <w:rPr>
          <w:rFonts w:ascii="Arial" w:eastAsia="Calibri" w:hAnsi="Arial" w:cs="Arial"/>
          <w:bCs/>
          <w:kern w:val="2"/>
          <w:szCs w:val="22"/>
          <w:lang w:val="ar-SA" w:eastAsia="en-GB"/>
        </w:rPr>
        <w:t>:</w:t>
      </w:r>
    </w:p>
    <w:tbl>
      <w:tblPr>
        <w:tblW w:w="9873" w:type="dxa"/>
        <w:tblInd w:w="113" w:type="dxa"/>
        <w:tblLayout w:type="fixed"/>
        <w:tblCellMar>
          <w:left w:w="57" w:type="dxa"/>
          <w:right w:w="57" w:type="dxa"/>
        </w:tblCellMar>
        <w:tblLook w:val="04A0" w:firstRow="1" w:lastRow="0" w:firstColumn="1" w:lastColumn="0" w:noHBand="0" w:noVBand="1"/>
      </w:tblPr>
      <w:tblGrid>
        <w:gridCol w:w="2717"/>
        <w:gridCol w:w="2694"/>
        <w:gridCol w:w="2126"/>
        <w:gridCol w:w="2336"/>
      </w:tblGrid>
      <w:tr w:rsidR="003F6568" w:rsidRPr="003F6568" w14:paraId="50EF8315" w14:textId="77777777" w:rsidTr="000A3EE5">
        <w:tc>
          <w:tcPr>
            <w:tcW w:w="5411" w:type="dxa"/>
            <w:gridSpan w:val="2"/>
            <w:tcBorders>
              <w:top w:val="single" w:sz="4" w:space="0" w:color="000000"/>
              <w:left w:val="single" w:sz="4" w:space="0" w:color="000000"/>
              <w:bottom w:val="single" w:sz="4" w:space="0" w:color="000000"/>
              <w:right w:val="nil"/>
            </w:tcBorders>
            <w:shd w:val="clear" w:color="auto" w:fill="BFBFBF"/>
            <w:hideMark/>
          </w:tcPr>
          <w:p w14:paraId="730B1192" w14:textId="77777777" w:rsidR="00FE5D2C" w:rsidRPr="003F6568" w:rsidRDefault="00FE5D2C">
            <w:pPr>
              <w:keepNext/>
              <w:spacing w:before="60" w:after="60" w:line="264" w:lineRule="auto"/>
              <w:jc w:val="center"/>
            </w:pPr>
            <w:r w:rsidRPr="003F6568">
              <w:rPr>
                <w:rFonts w:ascii="Arial" w:eastAsia="Calibri" w:hAnsi="Arial" w:cs="Arial"/>
                <w:b/>
                <w:bCs/>
                <w:kern w:val="2"/>
                <w:lang w:val="en-US" w:eastAsia="en-GB"/>
              </w:rPr>
              <w:t>Declared security properties</w:t>
            </w:r>
          </w:p>
        </w:tc>
        <w:tc>
          <w:tcPr>
            <w:tcW w:w="4462" w:type="dxa"/>
            <w:gridSpan w:val="2"/>
            <w:tcBorders>
              <w:top w:val="single" w:sz="4" w:space="0" w:color="000000"/>
              <w:left w:val="single" w:sz="4" w:space="0" w:color="000000"/>
              <w:bottom w:val="single" w:sz="4" w:space="0" w:color="000000"/>
              <w:right w:val="single" w:sz="4" w:space="0" w:color="000000"/>
            </w:tcBorders>
            <w:shd w:val="clear" w:color="auto" w:fill="BFBFBF"/>
            <w:hideMark/>
          </w:tcPr>
          <w:p w14:paraId="0AAE0481" w14:textId="77777777" w:rsidR="00FE5D2C" w:rsidRPr="003F6568" w:rsidRDefault="00FE5D2C">
            <w:pPr>
              <w:keepNext/>
              <w:spacing w:before="60" w:after="60" w:line="264" w:lineRule="auto"/>
              <w:jc w:val="center"/>
            </w:pPr>
            <w:r w:rsidRPr="003F6568">
              <w:rPr>
                <w:rFonts w:ascii="Arial" w:eastAsia="Calibri" w:hAnsi="Arial" w:cs="Arial"/>
                <w:b/>
                <w:kern w:val="2"/>
                <w:szCs w:val="22"/>
                <w:lang w:val="ar-SA" w:eastAsia="en-GB"/>
              </w:rPr>
              <w:t>Our consideration</w:t>
            </w:r>
          </w:p>
        </w:tc>
      </w:tr>
      <w:tr w:rsidR="005A3D80" w:rsidRPr="003F6568" w14:paraId="3C87D38D" w14:textId="77777777" w:rsidTr="000A3EE5">
        <w:trPr>
          <w:trHeight w:val="295"/>
        </w:trPr>
        <w:tc>
          <w:tcPr>
            <w:tcW w:w="2717" w:type="dxa"/>
            <w:tcBorders>
              <w:top w:val="single" w:sz="4" w:space="0" w:color="000000"/>
              <w:left w:val="single" w:sz="4" w:space="0" w:color="000000"/>
              <w:bottom w:val="single" w:sz="4" w:space="0" w:color="auto"/>
              <w:right w:val="nil"/>
            </w:tcBorders>
            <w:hideMark/>
          </w:tcPr>
          <w:p w14:paraId="3927196C" w14:textId="3940DF5A" w:rsidR="005A3D80" w:rsidRPr="003F6568" w:rsidRDefault="005A3D80" w:rsidP="005A3D80">
            <w:pPr>
              <w:keepNext/>
              <w:spacing w:before="40" w:after="40" w:line="264" w:lineRule="auto"/>
              <w:jc w:val="center"/>
            </w:pPr>
            <w:r w:rsidRPr="003F6568">
              <w:rPr>
                <w:rFonts w:ascii="Arial" w:eastAsia="Calibri" w:hAnsi="Arial" w:cs="Arial"/>
                <w:kern w:val="2"/>
                <w:lang w:eastAsia="en-GB"/>
              </w:rPr>
              <w:t>#2.</w:t>
            </w:r>
            <w:r>
              <w:rPr>
                <w:rFonts w:ascii="Arial" w:eastAsia="Calibri" w:hAnsi="Arial" w:cs="Arial"/>
                <w:kern w:val="2"/>
                <w:lang w:eastAsia="en-GB"/>
              </w:rPr>
              <w:t>2</w:t>
            </w:r>
            <w:r w:rsidRPr="003F6568">
              <w:rPr>
                <w:rFonts w:ascii="Arial" w:eastAsia="Calibri" w:hAnsi="Arial" w:cs="Arial"/>
                <w:kern w:val="2"/>
                <w:lang w:val="ru-RU" w:eastAsia="en-GB"/>
              </w:rPr>
              <w:t xml:space="preserve"> </w:t>
            </w:r>
            <w:r w:rsidR="00543107">
              <w:rPr>
                <w:rFonts w:ascii="Arial" w:eastAsia="Calibri" w:hAnsi="Arial" w:cs="Arial"/>
                <w:kern w:val="2"/>
                <w:lang w:val="ru-RU" w:eastAsia="en-GB"/>
              </w:rPr>
              <w:br/>
            </w:r>
            <w:r w:rsidRPr="003F6568">
              <w:rPr>
                <w:rFonts w:ascii="Arial" w:hAnsi="Arial" w:cs="Arial"/>
                <w:lang w:val="en-US"/>
              </w:rPr>
              <w:t xml:space="preserve">(TR 33.846 </w:t>
            </w:r>
            <w:r w:rsidRPr="003F6568">
              <w:rPr>
                <w:rFonts w:ascii="Arial" w:hAnsi="Arial" w:cs="Arial"/>
              </w:rPr>
              <w:t>Table</w:t>
            </w:r>
            <w:r w:rsidRPr="003F6568">
              <w:rPr>
                <w:rFonts w:ascii="Arial" w:hAnsi="Arial" w:cs="Arial"/>
                <w:lang w:val="ru-RU"/>
              </w:rPr>
              <w:t xml:space="preserve"> 6.0-1</w:t>
            </w:r>
            <w:r w:rsidRPr="003F6568">
              <w:rPr>
                <w:rFonts w:ascii="Arial" w:hAnsi="Arial" w:cs="Arial"/>
                <w:lang w:val="en-US"/>
              </w:rPr>
              <w:t>)</w:t>
            </w:r>
          </w:p>
        </w:tc>
        <w:tc>
          <w:tcPr>
            <w:tcW w:w="2694" w:type="dxa"/>
            <w:tcBorders>
              <w:top w:val="single" w:sz="4" w:space="0" w:color="000000"/>
              <w:left w:val="single" w:sz="4" w:space="0" w:color="000000"/>
              <w:bottom w:val="single" w:sz="4" w:space="0" w:color="auto"/>
              <w:right w:val="nil"/>
            </w:tcBorders>
          </w:tcPr>
          <w:p w14:paraId="0F849BA4" w14:textId="08C54DB3" w:rsidR="005A3D80" w:rsidRPr="003F6568" w:rsidRDefault="005A3D80" w:rsidP="005A3D80">
            <w:pPr>
              <w:keepNext/>
              <w:spacing w:before="40" w:after="40" w:line="264" w:lineRule="auto"/>
              <w:jc w:val="center"/>
            </w:pPr>
            <w:r w:rsidRPr="000A3EE5">
              <w:rPr>
                <w:rFonts w:ascii="Arial" w:hAnsi="Arial"/>
                <w:lang w:val="ru-RU"/>
              </w:rPr>
              <w:t>#</w:t>
            </w:r>
            <w:r w:rsidRPr="000A3EE5">
              <w:rPr>
                <w:rFonts w:ascii="Arial" w:hAnsi="Arial"/>
                <w:lang w:val="en-US"/>
              </w:rPr>
              <w:t>2</w:t>
            </w:r>
            <w:r w:rsidRPr="000A3EE5">
              <w:rPr>
                <w:rFonts w:ascii="Arial" w:hAnsi="Arial"/>
                <w:lang w:val="ru-RU"/>
              </w:rPr>
              <w:t>.</w:t>
            </w:r>
            <w:r w:rsidRPr="000A3EE5">
              <w:rPr>
                <w:rFonts w:ascii="Arial" w:hAnsi="Arial"/>
                <w:lang w:val="en-US"/>
              </w:rPr>
              <w:t>1</w:t>
            </w:r>
            <w:r w:rsidRPr="000A3EE5">
              <w:rPr>
                <w:rFonts w:ascii="Arial" w:hAnsi="Arial"/>
                <w:lang w:val="ru-RU"/>
              </w:rPr>
              <w:t xml:space="preserve"> </w:t>
            </w:r>
            <w:r w:rsidR="00543107">
              <w:rPr>
                <w:rFonts w:ascii="Arial" w:hAnsi="Arial" w:cs="Arial"/>
                <w:lang w:val="ru-RU"/>
              </w:rPr>
              <w:br/>
            </w:r>
            <w:r w:rsidRPr="003F6568">
              <w:rPr>
                <w:rFonts w:ascii="Arial" w:eastAsia="Calibri" w:hAnsi="Arial" w:cs="Arial"/>
                <w:kern w:val="2"/>
                <w:szCs w:val="22"/>
                <w:lang w:eastAsia="en-GB"/>
              </w:rPr>
              <w:t xml:space="preserve">(TR 33.846 </w:t>
            </w:r>
            <w:r w:rsidRPr="003F6568">
              <w:rPr>
                <w:rFonts w:ascii="Arial" w:eastAsia="Calibri" w:hAnsi="Arial" w:cs="Arial"/>
                <w:kern w:val="2"/>
                <w:szCs w:val="22"/>
              </w:rPr>
              <w:t>C</w:t>
            </w:r>
            <w:r w:rsidRPr="003F6568">
              <w:rPr>
                <w:rFonts w:ascii="Arial" w:hAnsi="Arial" w:cs="Arial"/>
              </w:rPr>
              <w:t xml:space="preserve">lause </w:t>
            </w:r>
            <w:r w:rsidRPr="003F6568">
              <w:rPr>
                <w:rFonts w:ascii="Arial" w:eastAsia="Calibri" w:hAnsi="Arial" w:cs="Arial"/>
                <w:kern w:val="2"/>
                <w:szCs w:val="22"/>
                <w:lang w:eastAsia="en-GB"/>
              </w:rPr>
              <w:t>6.</w:t>
            </w:r>
            <w:r>
              <w:rPr>
                <w:rFonts w:ascii="Arial" w:eastAsia="Calibri" w:hAnsi="Arial" w:cs="Arial"/>
                <w:kern w:val="2"/>
                <w:szCs w:val="22"/>
                <w:lang w:eastAsia="en-GB"/>
              </w:rPr>
              <w:t>2.5.3</w:t>
            </w:r>
            <w:r w:rsidRPr="003F6568">
              <w:rPr>
                <w:rFonts w:ascii="Arial" w:eastAsia="Calibri" w:hAnsi="Arial" w:cs="Arial"/>
                <w:kern w:val="2"/>
                <w:szCs w:val="22"/>
                <w:lang w:val="ru-RU" w:eastAsia="en-GB"/>
              </w:rPr>
              <w:t>)</w:t>
            </w:r>
          </w:p>
        </w:tc>
        <w:tc>
          <w:tcPr>
            <w:tcW w:w="2126" w:type="dxa"/>
            <w:tcBorders>
              <w:top w:val="nil"/>
              <w:left w:val="single" w:sz="4" w:space="0" w:color="000000"/>
              <w:bottom w:val="single" w:sz="4" w:space="0" w:color="auto"/>
              <w:right w:val="single" w:sz="4" w:space="0" w:color="000000"/>
            </w:tcBorders>
            <w:shd w:val="clear" w:color="auto" w:fill="FF0000"/>
            <w:hideMark/>
          </w:tcPr>
          <w:p w14:paraId="4A000C37" w14:textId="144282E1" w:rsidR="005A3D80" w:rsidRPr="003F6568" w:rsidRDefault="005A3D80" w:rsidP="005A3D80">
            <w:pPr>
              <w:keepNext/>
              <w:spacing w:before="40" w:after="40" w:line="264" w:lineRule="auto"/>
              <w:jc w:val="center"/>
              <w:rPr>
                <w:strike/>
              </w:rPr>
            </w:pPr>
            <w:r w:rsidRPr="003F6568">
              <w:rPr>
                <w:rFonts w:ascii="Arial" w:eastAsia="Calibri" w:hAnsi="Arial" w:cs="Arial"/>
                <w:kern w:val="2"/>
                <w:lang w:eastAsia="en-GB"/>
              </w:rPr>
              <w:t>No protection</w:t>
            </w:r>
            <w:r w:rsidR="00543107">
              <w:rPr>
                <w:rFonts w:ascii="Arial" w:eastAsia="Calibri" w:hAnsi="Arial" w:cs="Arial"/>
                <w:kern w:val="2"/>
                <w:lang w:eastAsia="en-GB"/>
              </w:rPr>
              <w:t xml:space="preserve"> </w:t>
            </w:r>
            <w:r w:rsidR="00543107">
              <w:rPr>
                <w:rFonts w:ascii="Arial" w:eastAsia="Calibri" w:hAnsi="Arial" w:cs="Arial"/>
                <w:kern w:val="2"/>
                <w:lang w:eastAsia="en-GB"/>
              </w:rPr>
              <w:br/>
              <w:t>(#2.2)</w:t>
            </w:r>
          </w:p>
        </w:tc>
        <w:tc>
          <w:tcPr>
            <w:tcW w:w="2336" w:type="dxa"/>
            <w:tcBorders>
              <w:top w:val="nil"/>
              <w:left w:val="single" w:sz="4" w:space="0" w:color="000000"/>
              <w:bottom w:val="single" w:sz="4" w:space="0" w:color="auto"/>
              <w:right w:val="single" w:sz="4" w:space="0" w:color="000000"/>
            </w:tcBorders>
          </w:tcPr>
          <w:p w14:paraId="6D53A257" w14:textId="56A3A3B7" w:rsidR="005A3D80" w:rsidRPr="003F6568" w:rsidRDefault="005A3D80" w:rsidP="005A3D80">
            <w:pPr>
              <w:keepNext/>
              <w:spacing w:before="40" w:after="40" w:line="264" w:lineRule="auto"/>
              <w:jc w:val="center"/>
              <w:rPr>
                <w:strike/>
              </w:rPr>
            </w:pPr>
            <w:r w:rsidRPr="003F6568">
              <w:rPr>
                <w:rFonts w:ascii="Arial" w:eastAsia="Calibri" w:hAnsi="Arial" w:cs="Arial"/>
                <w:kern w:val="2"/>
                <w:lang w:eastAsia="en-GB"/>
              </w:rPr>
              <w:t xml:space="preserve">No </w:t>
            </w:r>
            <w:r w:rsidRPr="003F6568">
              <w:rPr>
                <w:rFonts w:ascii="Arial" w:eastAsia="Calibri" w:hAnsi="Arial" w:cs="Arial"/>
                <w:kern w:val="2"/>
                <w:lang w:val="en-US" w:eastAsia="en-GB"/>
              </w:rPr>
              <w:t>additional comments</w:t>
            </w:r>
            <w:r w:rsidR="00543107">
              <w:rPr>
                <w:rFonts w:ascii="Arial" w:eastAsia="Calibri" w:hAnsi="Arial" w:cs="Arial"/>
                <w:kern w:val="2"/>
                <w:lang w:val="en-US" w:eastAsia="en-GB"/>
              </w:rPr>
              <w:br/>
              <w:t xml:space="preserve"> (#2.1)</w:t>
            </w:r>
          </w:p>
        </w:tc>
      </w:tr>
      <w:tr w:rsidR="005A3D80" w:rsidRPr="003F6568" w14:paraId="79C79832" w14:textId="77777777" w:rsidTr="000A3EE5">
        <w:trPr>
          <w:trHeight w:val="295"/>
        </w:trPr>
        <w:tc>
          <w:tcPr>
            <w:tcW w:w="5411" w:type="dxa"/>
            <w:gridSpan w:val="2"/>
            <w:tcBorders>
              <w:top w:val="single" w:sz="4" w:space="0" w:color="auto"/>
              <w:bottom w:val="nil"/>
              <w:right w:val="nil"/>
            </w:tcBorders>
          </w:tcPr>
          <w:p w14:paraId="305BCBF3" w14:textId="32800914" w:rsidR="005A3D80" w:rsidRPr="003F6568" w:rsidRDefault="005A3D80" w:rsidP="005A3D80">
            <w:pPr>
              <w:keepNext/>
              <w:spacing w:before="40" w:after="40" w:line="264" w:lineRule="auto"/>
              <w:jc w:val="center"/>
              <w:rPr>
                <w:rFonts w:ascii="Arial" w:hAnsi="Arial" w:cs="Arial"/>
                <w:lang w:val="en-US"/>
              </w:rPr>
            </w:pPr>
          </w:p>
        </w:tc>
        <w:tc>
          <w:tcPr>
            <w:tcW w:w="4462" w:type="dxa"/>
            <w:gridSpan w:val="2"/>
            <w:tcBorders>
              <w:top w:val="single" w:sz="4" w:space="0" w:color="auto"/>
              <w:left w:val="single" w:sz="4" w:space="0" w:color="000000"/>
              <w:bottom w:val="single" w:sz="4" w:space="0" w:color="000000"/>
              <w:right w:val="single" w:sz="4" w:space="0" w:color="000000"/>
            </w:tcBorders>
          </w:tcPr>
          <w:p w14:paraId="4CABE6F1" w14:textId="1945B69F" w:rsidR="005A3D80" w:rsidRPr="003F6568" w:rsidRDefault="005A3D80" w:rsidP="005A3D80">
            <w:pPr>
              <w:keepNext/>
              <w:spacing w:before="40" w:after="40" w:line="264" w:lineRule="auto"/>
              <w:jc w:val="center"/>
              <w:rPr>
                <w:rFonts w:ascii="Arial" w:eastAsia="Calibri" w:hAnsi="Arial" w:cs="Arial"/>
                <w:kern w:val="2"/>
                <w:lang w:val="en-US" w:eastAsia="en-GB"/>
              </w:rPr>
            </w:pPr>
            <w:r w:rsidRPr="003F6568">
              <w:rPr>
                <w:rFonts w:ascii="Arial" w:eastAsia="Calibri" w:hAnsi="Arial" w:cs="Arial"/>
                <w:kern w:val="2"/>
                <w:lang w:val="en-US" w:eastAsia="en-GB"/>
              </w:rPr>
              <w:t xml:space="preserve">Addresses </w:t>
            </w:r>
            <w:r w:rsidRPr="003F6568">
              <w:rPr>
                <w:rFonts w:ascii="Arial" w:eastAsia="Calibri" w:hAnsi="Arial" w:cs="Arial"/>
                <w:kern w:val="2"/>
                <w:lang w:val="ar-SA" w:eastAsia="en-GB"/>
              </w:rPr>
              <w:t>key issue</w:t>
            </w:r>
            <w:r w:rsidRPr="003F6568">
              <w:rPr>
                <w:rFonts w:ascii="Arial" w:eastAsia="Calibri" w:hAnsi="Arial" w:cs="Arial"/>
                <w:kern w:val="2"/>
                <w:lang w:eastAsia="en-GB"/>
              </w:rPr>
              <w:t xml:space="preserve"> #4.1</w:t>
            </w:r>
            <w:r w:rsidRPr="003F6568">
              <w:rPr>
                <w:rFonts w:ascii="Arial" w:eastAsia="Calibri" w:hAnsi="Arial" w:cs="Arial"/>
                <w:b/>
                <w:bCs/>
                <w:kern w:val="2"/>
                <w:lang w:eastAsia="en-GB"/>
              </w:rPr>
              <w:t xml:space="preserve"> </w:t>
            </w:r>
            <w:r w:rsidRPr="003F6568">
              <w:rPr>
                <w:rFonts w:ascii="Arial" w:eastAsia="Calibri" w:hAnsi="Arial" w:cs="Arial"/>
                <w:kern w:val="2"/>
                <w:lang w:eastAsia="en-GB"/>
              </w:rPr>
              <w:t>if AUTS is encrypted</w:t>
            </w:r>
          </w:p>
        </w:tc>
      </w:tr>
    </w:tbl>
    <w:p w14:paraId="60EB22CF" w14:textId="0A24D0E2" w:rsidR="00543107" w:rsidRDefault="00543107" w:rsidP="00543107">
      <w:pPr>
        <w:keepNext/>
        <w:spacing w:before="120" w:after="120" w:line="264" w:lineRule="auto"/>
        <w:rPr>
          <w:rFonts w:ascii="Arial" w:eastAsia="Calibri" w:hAnsi="Arial" w:cs="Arial"/>
          <w:bCs/>
          <w:kern w:val="2"/>
          <w:szCs w:val="22"/>
          <w:lang w:val="en-US" w:eastAsia="en-GB"/>
        </w:rPr>
      </w:pPr>
      <w:r w:rsidRPr="003F6568">
        <w:rPr>
          <w:rFonts w:ascii="Arial" w:eastAsia="Calibri" w:hAnsi="Arial" w:cs="Arial" w:hint="cs"/>
          <w:bCs/>
          <w:kern w:val="2"/>
          <w:szCs w:val="22"/>
          <w:lang w:val="ar-SA" w:eastAsia="en-GB"/>
        </w:rPr>
        <w:t>NOTE</w:t>
      </w:r>
      <w:r w:rsidRPr="003F6568">
        <w:rPr>
          <w:rFonts w:ascii="Arial" w:eastAsia="Calibri" w:hAnsi="Arial" w:cs="Arial"/>
          <w:bCs/>
          <w:kern w:val="2"/>
          <w:szCs w:val="22"/>
          <w:lang w:val="en-US" w:eastAsia="en-GB"/>
        </w:rPr>
        <w:t>: it is necessary to make the declared key issues from Section 6.</w:t>
      </w:r>
      <w:r>
        <w:rPr>
          <w:rFonts w:ascii="Arial" w:eastAsia="Calibri" w:hAnsi="Arial" w:cs="Arial"/>
          <w:bCs/>
          <w:kern w:val="2"/>
          <w:szCs w:val="22"/>
          <w:lang w:val="en-US" w:eastAsia="en-GB"/>
        </w:rPr>
        <w:t>2.5</w:t>
      </w:r>
      <w:r w:rsidRPr="003F6568">
        <w:rPr>
          <w:rFonts w:ascii="Arial" w:eastAsia="Calibri" w:hAnsi="Arial" w:cs="Arial"/>
          <w:bCs/>
          <w:kern w:val="2"/>
          <w:szCs w:val="22"/>
          <w:lang w:val="en-US" w:eastAsia="en-GB"/>
        </w:rPr>
        <w:t xml:space="preserve"> and from Table 6.0-1 of TR 33.846 consistent with each other.</w:t>
      </w:r>
    </w:p>
    <w:p w14:paraId="48DD7741" w14:textId="78263340" w:rsidR="006D0F8E" w:rsidRPr="003F6568" w:rsidRDefault="00502DC6" w:rsidP="00A325FB">
      <w:pPr>
        <w:spacing w:before="120"/>
        <w:rPr>
          <w:rFonts w:ascii="Arial" w:eastAsia="Calibri" w:hAnsi="Arial" w:cs="Arial"/>
          <w:bCs/>
          <w:kern w:val="2"/>
          <w:szCs w:val="22"/>
          <w:lang w:val="en-US" w:eastAsia="en-GB"/>
        </w:rPr>
      </w:pPr>
      <w:r>
        <w:rPr>
          <w:rFonts w:ascii="Arial" w:eastAsia="Calibri" w:hAnsi="Arial" w:cs="Arial"/>
          <w:bCs/>
          <w:kern w:val="2"/>
          <w:szCs w:val="22"/>
          <w:lang w:val="en-US" w:eastAsia="en-GB"/>
        </w:rPr>
        <w:t>M</w:t>
      </w:r>
      <w:r w:rsidR="006D0F8E" w:rsidRPr="003F6568">
        <w:rPr>
          <w:rFonts w:ascii="Arial" w:eastAsia="Calibri" w:hAnsi="Arial" w:cs="Arial"/>
          <w:bCs/>
          <w:kern w:val="2"/>
          <w:szCs w:val="22"/>
          <w:lang w:val="en-US" w:eastAsia="en-GB"/>
        </w:rPr>
        <w:t>ore detailed arguments supporting our concerns can be found below.</w:t>
      </w:r>
    </w:p>
    <w:p w14:paraId="10FFB2D5" w14:textId="1ADB48D4" w:rsidR="00C73D63" w:rsidRPr="003F6568" w:rsidRDefault="00C73D63" w:rsidP="004B3443">
      <w:pPr>
        <w:pStyle w:val="3"/>
        <w:rPr>
          <w:color w:val="auto"/>
        </w:rPr>
      </w:pPr>
      <w:r w:rsidRPr="003F6568">
        <w:rPr>
          <w:color w:val="auto"/>
        </w:rPr>
        <w:lastRenderedPageBreak/>
        <w:t>Short description of the solution</w:t>
      </w:r>
    </w:p>
    <w:p w14:paraId="769E2296" w14:textId="34648CE8" w:rsidR="00571E00" w:rsidRPr="003F6568" w:rsidRDefault="00306F97" w:rsidP="00571E00">
      <w:pPr>
        <w:spacing w:after="120" w:line="264" w:lineRule="auto"/>
        <w:rPr>
          <w:rFonts w:ascii="Arial" w:eastAsia="Calibri" w:hAnsi="Arial" w:cs="Arial"/>
          <w:kern w:val="2"/>
          <w:lang w:val="ar-SA" w:eastAsia="en-GB"/>
        </w:rPr>
      </w:pPr>
      <w:r w:rsidRPr="003F6568">
        <w:rPr>
          <w:rFonts w:ascii="Arial" w:eastAsia="Calibri" w:hAnsi="Arial" w:cs="Arial"/>
          <w:kern w:val="2"/>
          <w:lang w:val="ar-SA" w:eastAsia="en-GB"/>
        </w:rPr>
        <w:t>If the</w:t>
      </w:r>
      <w:r w:rsidRPr="003F6568">
        <w:rPr>
          <w:rFonts w:ascii="Arial" w:eastAsia="Calibri" w:hAnsi="Arial" w:cs="Arial" w:hint="cs"/>
          <w:kern w:val="2"/>
          <w:lang w:val="ar-SA" w:eastAsia="en-GB"/>
        </w:rPr>
        <w:t xml:space="preserve"> </w:t>
      </w:r>
      <w:r w:rsidRPr="003F6568">
        <w:rPr>
          <w:rFonts w:ascii="Arial" w:eastAsia="Calibri" w:hAnsi="Arial" w:cs="Arial"/>
          <w:kern w:val="2"/>
          <w:lang w:val="ar-SA" w:eastAsia="en-GB"/>
        </w:rPr>
        <w:t>authentication request verification fails, the solution suggests</w:t>
      </w:r>
      <w:r w:rsidRPr="003F6568">
        <w:rPr>
          <w:rFonts w:ascii="Arial" w:eastAsia="Calibri" w:hAnsi="Arial" w:cs="Arial" w:hint="cs"/>
          <w:kern w:val="2"/>
          <w:lang w:val="ar-SA" w:eastAsia="en-GB"/>
        </w:rPr>
        <w:t xml:space="preserve"> </w:t>
      </w:r>
      <w:r w:rsidR="00D260AE">
        <w:rPr>
          <w:rFonts w:ascii="Arial" w:eastAsia="Calibri" w:hAnsi="Arial" w:cs="Arial" w:hint="cs"/>
          <w:kern w:val="2"/>
          <w:lang w:val="ar-SA" w:eastAsia="en-GB"/>
        </w:rPr>
        <w:t xml:space="preserve">the </w:t>
      </w:r>
      <w:r w:rsidR="00571E00" w:rsidRPr="003F6568">
        <w:rPr>
          <w:rFonts w:ascii="Arial" w:eastAsia="Calibri" w:hAnsi="Arial" w:cs="Arial"/>
          <w:kern w:val="2"/>
          <w:lang w:val="ar-SA" w:eastAsia="en-GB"/>
        </w:rPr>
        <w:t xml:space="preserve">UE </w:t>
      </w:r>
      <w:r w:rsidR="00571E00" w:rsidRPr="003F6568">
        <w:rPr>
          <w:rFonts w:ascii="Arial" w:eastAsia="Calibri" w:hAnsi="Arial" w:cs="Arial" w:hint="cs"/>
          <w:kern w:val="2"/>
          <w:lang w:val="ar-SA" w:eastAsia="en-GB"/>
        </w:rPr>
        <w:t xml:space="preserve">to </w:t>
      </w:r>
      <w:r w:rsidR="00571E00" w:rsidRPr="003F6568">
        <w:rPr>
          <w:rFonts w:ascii="Arial" w:eastAsia="Calibri" w:hAnsi="Arial" w:cs="Arial"/>
          <w:kern w:val="2"/>
          <w:lang w:val="ar-SA" w:eastAsia="en-GB"/>
        </w:rPr>
        <w:t>encrypt the failure cause value (MAC_failure or SYNC_failure) by using the method of calculating the SUCI</w:t>
      </w:r>
      <w:r w:rsidR="00571E00" w:rsidRPr="003F6568">
        <w:rPr>
          <w:rFonts w:ascii="Arial" w:eastAsia="Calibri" w:hAnsi="Arial" w:cs="Arial" w:hint="cs"/>
          <w:kern w:val="2"/>
          <w:lang w:val="ar-SA" w:eastAsia="en-GB"/>
        </w:rPr>
        <w:t xml:space="preserve"> value</w:t>
      </w:r>
      <w:r w:rsidR="00571E00" w:rsidRPr="003F6568">
        <w:rPr>
          <w:rFonts w:ascii="Arial" w:eastAsia="Calibri" w:hAnsi="Arial" w:cs="Arial"/>
          <w:kern w:val="2"/>
          <w:lang w:val="ar-SA" w:eastAsia="en-GB"/>
        </w:rPr>
        <w:t xml:space="preserve"> (i.e. </w:t>
      </w:r>
      <w:r w:rsidR="00571E00" w:rsidRPr="003F6568">
        <w:rPr>
          <w:rFonts w:ascii="Arial" w:eastAsia="Calibri" w:hAnsi="Arial" w:cs="Arial"/>
          <w:kern w:val="2"/>
          <w:lang w:val="en-US" w:eastAsia="en-GB"/>
        </w:rPr>
        <w:t xml:space="preserve">the </w:t>
      </w:r>
      <w:r w:rsidR="00571E00" w:rsidRPr="003F6568">
        <w:rPr>
          <w:rFonts w:ascii="Arial" w:eastAsia="Calibri" w:hAnsi="Arial" w:cs="Arial"/>
          <w:kern w:val="2"/>
          <w:lang w:val="ar-SA" w:eastAsia="en-GB"/>
        </w:rPr>
        <w:t>ECIES scheme)</w:t>
      </w:r>
      <w:r w:rsidR="00571E00" w:rsidRPr="003F6568">
        <w:rPr>
          <w:rFonts w:ascii="Arial" w:eastAsia="Calibri" w:hAnsi="Arial" w:cs="Arial" w:hint="cs"/>
          <w:kern w:val="2"/>
          <w:lang w:val="ar-SA" w:eastAsia="en-GB"/>
        </w:rPr>
        <w:t xml:space="preserve"> </w:t>
      </w:r>
      <w:r w:rsidR="00571E00" w:rsidRPr="003F6568">
        <w:rPr>
          <w:rFonts w:ascii="Arial" w:eastAsia="Calibri" w:hAnsi="Arial" w:cs="Arial"/>
          <w:kern w:val="2"/>
          <w:lang w:val="ar-SA" w:eastAsia="en-GB"/>
        </w:rPr>
        <w:t>as follow</w:t>
      </w:r>
      <w:r w:rsidR="00571E00" w:rsidRPr="003F6568">
        <w:rPr>
          <w:rFonts w:ascii="Arial" w:eastAsia="Calibri" w:hAnsi="Arial" w:cs="Arial" w:hint="cs"/>
          <w:kern w:val="2"/>
          <w:lang w:val="ar-SA" w:eastAsia="en-GB"/>
        </w:rPr>
        <w:t>s</w:t>
      </w:r>
      <w:r w:rsidR="00571E00" w:rsidRPr="003F6568">
        <w:rPr>
          <w:rFonts w:ascii="Arial" w:eastAsia="Calibri" w:hAnsi="Arial" w:cs="Arial"/>
          <w:kern w:val="2"/>
          <w:lang w:val="ar-SA" w:eastAsia="en-GB"/>
        </w:rPr>
        <w:t>:</w:t>
      </w:r>
    </w:p>
    <w:p w14:paraId="2BA1DA2A" w14:textId="2BD7B059" w:rsidR="00571E00" w:rsidRPr="003F6568" w:rsidRDefault="00571E00" w:rsidP="00571E00">
      <w:pPr>
        <w:numPr>
          <w:ilvl w:val="0"/>
          <w:numId w:val="7"/>
        </w:numPr>
        <w:spacing w:after="120" w:line="264" w:lineRule="auto"/>
        <w:rPr>
          <w:rFonts w:ascii="Arial" w:eastAsia="Calibri" w:hAnsi="Arial" w:cs="Arial"/>
          <w:kern w:val="2"/>
          <w:lang w:val="ar-SA" w:eastAsia="en-GB"/>
        </w:rPr>
      </w:pPr>
      <w:r w:rsidRPr="003F6568">
        <w:rPr>
          <w:rFonts w:ascii="Arial" w:eastAsia="Calibri" w:hAnsi="Arial" w:cs="Arial"/>
          <w:kern w:val="2"/>
          <w:lang w:val="ar-SA" w:eastAsia="en-GB"/>
        </w:rPr>
        <w:t xml:space="preserve">If </w:t>
      </w:r>
      <w:r w:rsidRPr="003F6568">
        <w:rPr>
          <w:rFonts w:ascii="Arial" w:eastAsia="Calibri" w:hAnsi="Arial" w:cs="Arial" w:hint="cs"/>
          <w:kern w:val="2"/>
          <w:lang w:val="ar-SA" w:eastAsia="en-GB"/>
        </w:rPr>
        <w:t>MAC</w:t>
      </w:r>
      <w:r w:rsidRPr="003F6568">
        <w:rPr>
          <w:rFonts w:ascii="Arial" w:eastAsia="Calibri" w:hAnsi="Arial" w:cs="Arial"/>
          <w:kern w:val="2"/>
          <w:lang w:val="ar-SA" w:eastAsia="en-GB"/>
        </w:rPr>
        <w:t xml:space="preserve">_failure is happened, UE constructs a scheme-input including </w:t>
      </w:r>
      <w:r w:rsidR="007671DC" w:rsidRPr="003F6568">
        <w:rPr>
          <w:rFonts w:ascii="Arial" w:eastAsia="Calibri" w:hAnsi="Arial" w:cs="Arial"/>
          <w:kern w:val="2"/>
          <w:lang w:val="ar-SA" w:eastAsia="en-GB"/>
        </w:rPr>
        <w:t xml:space="preserve">the failure cause </w:t>
      </w:r>
      <w:r w:rsidRPr="003F6568">
        <w:rPr>
          <w:rFonts w:ascii="Arial" w:eastAsia="Calibri" w:hAnsi="Arial" w:cs="Arial"/>
          <w:kern w:val="2"/>
          <w:lang w:val="ar-SA" w:eastAsia="en-GB"/>
        </w:rPr>
        <w:t xml:space="preserve">(MAC_failure) and </w:t>
      </w:r>
      <w:r w:rsidR="007671DC" w:rsidRPr="003F6568">
        <w:rPr>
          <w:rFonts w:ascii="Arial" w:eastAsia="Calibri" w:hAnsi="Arial" w:cs="Arial" w:hint="cs"/>
          <w:kern w:val="2"/>
          <w:lang w:val="ar-SA" w:eastAsia="en-GB"/>
        </w:rPr>
        <w:t xml:space="preserve">a </w:t>
      </w:r>
      <w:r w:rsidRPr="003F6568">
        <w:rPr>
          <w:rFonts w:ascii="Arial" w:eastAsia="Calibri" w:hAnsi="Arial" w:cs="Arial" w:hint="cs"/>
          <w:kern w:val="2"/>
          <w:lang w:val="ar-SA" w:eastAsia="en-GB"/>
        </w:rPr>
        <w:t>randomly generated pseudo</w:t>
      </w:r>
      <w:r w:rsidRPr="003F6568">
        <w:rPr>
          <w:rFonts w:ascii="Arial" w:eastAsia="Calibri" w:hAnsi="Arial" w:cs="Arial"/>
          <w:kern w:val="2"/>
          <w:lang w:val="ar-SA" w:eastAsia="en-GB"/>
        </w:rPr>
        <w:t>AUT</w:t>
      </w:r>
      <w:r w:rsidRPr="003F6568">
        <w:rPr>
          <w:rFonts w:ascii="Arial" w:eastAsia="Calibri" w:hAnsi="Arial" w:cs="Arial"/>
          <w:kern w:val="2"/>
          <w:lang w:val="en-US" w:eastAsia="en-GB"/>
        </w:rPr>
        <w:t>S value</w:t>
      </w:r>
      <w:r w:rsidRPr="003F6568">
        <w:rPr>
          <w:rFonts w:ascii="Arial" w:eastAsia="Calibri" w:hAnsi="Arial" w:cs="Arial"/>
          <w:kern w:val="2"/>
          <w:lang w:val="ar-SA" w:eastAsia="en-GB"/>
        </w:rPr>
        <w:t>.</w:t>
      </w:r>
    </w:p>
    <w:p w14:paraId="7B3B58E4" w14:textId="02885A2F" w:rsidR="00571E00" w:rsidRPr="003F6568" w:rsidRDefault="00571E00" w:rsidP="00571E00">
      <w:pPr>
        <w:numPr>
          <w:ilvl w:val="0"/>
          <w:numId w:val="7"/>
        </w:numPr>
        <w:spacing w:after="120" w:line="264" w:lineRule="auto"/>
        <w:rPr>
          <w:rFonts w:ascii="Arial" w:eastAsia="Calibri" w:hAnsi="Arial" w:cs="Arial"/>
          <w:kern w:val="2"/>
          <w:lang w:val="ar-SA" w:eastAsia="en-GB"/>
        </w:rPr>
      </w:pPr>
      <w:r w:rsidRPr="003F6568">
        <w:rPr>
          <w:rFonts w:ascii="Arial" w:eastAsia="Calibri" w:hAnsi="Arial" w:cs="Arial"/>
          <w:kern w:val="2"/>
          <w:lang w:val="ar-SA" w:eastAsia="en-GB"/>
        </w:rPr>
        <w:t xml:space="preserve">If SYNC_failure is happened, UE constructs a scheme-input including </w:t>
      </w:r>
      <w:r w:rsidR="007671DC" w:rsidRPr="003F6568">
        <w:rPr>
          <w:rFonts w:ascii="Arial" w:eastAsia="Calibri" w:hAnsi="Arial" w:cs="Arial"/>
          <w:kern w:val="2"/>
          <w:lang w:val="ar-SA" w:eastAsia="en-GB"/>
        </w:rPr>
        <w:t xml:space="preserve">the failure cause </w:t>
      </w:r>
      <w:r w:rsidRPr="003F6568">
        <w:rPr>
          <w:rFonts w:ascii="Arial" w:eastAsia="Calibri" w:hAnsi="Arial" w:cs="Arial"/>
          <w:kern w:val="2"/>
          <w:lang w:val="ar-SA" w:eastAsia="en-GB"/>
        </w:rPr>
        <w:t xml:space="preserve">(SYNC_failure) and </w:t>
      </w:r>
      <w:r w:rsidR="007671DC" w:rsidRPr="003F6568">
        <w:rPr>
          <w:rFonts w:ascii="Arial" w:eastAsia="Calibri" w:hAnsi="Arial" w:cs="Arial" w:hint="cs"/>
          <w:kern w:val="2"/>
          <w:lang w:val="ar-SA" w:eastAsia="en-GB"/>
        </w:rPr>
        <w:t xml:space="preserve">the </w:t>
      </w:r>
      <w:r w:rsidRPr="003F6568">
        <w:rPr>
          <w:rFonts w:ascii="Arial" w:eastAsia="Calibri" w:hAnsi="Arial" w:cs="Arial"/>
          <w:kern w:val="2"/>
          <w:lang w:val="ar-SA" w:eastAsia="en-GB"/>
        </w:rPr>
        <w:t>AUTS</w:t>
      </w:r>
      <w:r w:rsidRPr="003F6568">
        <w:rPr>
          <w:rFonts w:ascii="Arial" w:eastAsia="Calibri" w:hAnsi="Arial" w:cs="Arial" w:hint="cs"/>
          <w:kern w:val="2"/>
          <w:lang w:val="ar-SA" w:eastAsia="en-GB"/>
        </w:rPr>
        <w:t xml:space="preserve"> </w:t>
      </w:r>
      <w:r w:rsidRPr="003F6568">
        <w:rPr>
          <w:rFonts w:ascii="Arial" w:eastAsia="Calibri" w:hAnsi="Arial" w:cs="Arial"/>
          <w:kern w:val="2"/>
          <w:lang w:val="en-US" w:eastAsia="en-GB"/>
        </w:rPr>
        <w:t>value</w:t>
      </w:r>
      <w:r w:rsidRPr="003F6568">
        <w:rPr>
          <w:rFonts w:ascii="Arial" w:eastAsia="Calibri" w:hAnsi="Arial" w:cs="Arial"/>
          <w:kern w:val="2"/>
          <w:lang w:val="ar-SA" w:eastAsia="en-GB"/>
        </w:rPr>
        <w:t>.</w:t>
      </w:r>
    </w:p>
    <w:p w14:paraId="2ECE28A7" w14:textId="010AD7C6" w:rsidR="00571E00" w:rsidRPr="003F6568" w:rsidRDefault="00571E00" w:rsidP="00571E00">
      <w:pPr>
        <w:spacing w:after="120" w:line="264" w:lineRule="auto"/>
        <w:rPr>
          <w:rFonts w:ascii="Arial" w:eastAsia="Calibri" w:hAnsi="Arial" w:cs="Arial"/>
          <w:kern w:val="2"/>
          <w:lang w:val="ar-SA" w:eastAsia="en-GB"/>
        </w:rPr>
      </w:pPr>
      <w:r w:rsidRPr="003F6568">
        <w:rPr>
          <w:rFonts w:ascii="Arial" w:eastAsia="Calibri" w:hAnsi="Arial" w:cs="Arial"/>
          <w:kern w:val="2"/>
          <w:lang w:val="ar-SA" w:eastAsia="en-GB"/>
        </w:rPr>
        <w:t xml:space="preserve">The </w:t>
      </w:r>
      <w:r w:rsidR="007671DC" w:rsidRPr="003F6568">
        <w:rPr>
          <w:rFonts w:ascii="Arial" w:eastAsia="Calibri" w:hAnsi="Arial" w:cs="Arial" w:hint="cs"/>
          <w:kern w:val="2"/>
          <w:lang w:val="ar-SA" w:eastAsia="en-GB"/>
        </w:rPr>
        <w:t>HN</w:t>
      </w:r>
      <w:r w:rsidRPr="003F6568">
        <w:rPr>
          <w:rFonts w:ascii="Arial" w:eastAsia="Calibri" w:hAnsi="Arial" w:cs="Arial"/>
          <w:kern w:val="2"/>
          <w:lang w:val="ar-SA" w:eastAsia="en-GB"/>
        </w:rPr>
        <w:t xml:space="preserve"> can decrypt failure cause</w:t>
      </w:r>
      <w:r w:rsidR="007671DC" w:rsidRPr="003F6568">
        <w:rPr>
          <w:rFonts w:ascii="Arial" w:eastAsia="Calibri" w:hAnsi="Arial" w:cs="Arial" w:hint="cs"/>
          <w:kern w:val="2"/>
          <w:lang w:val="ar-SA" w:eastAsia="en-GB"/>
        </w:rPr>
        <w:t xml:space="preserve"> using its secret key.</w:t>
      </w:r>
    </w:p>
    <w:p w14:paraId="5C745C39" w14:textId="3941C744" w:rsidR="00C73D63" w:rsidRPr="000A3EE5" w:rsidRDefault="00A541C6" w:rsidP="004B3443">
      <w:pPr>
        <w:pStyle w:val="3"/>
        <w:rPr>
          <w:color w:val="auto"/>
        </w:rPr>
      </w:pPr>
      <w:r w:rsidRPr="003F6568">
        <w:rPr>
          <w:color w:val="auto"/>
        </w:rPr>
        <w:t>Concerns</w:t>
      </w:r>
      <w:r w:rsidR="004B4B84" w:rsidRPr="003F6568">
        <w:rPr>
          <w:color w:val="auto"/>
        </w:rPr>
        <w:t>/comments about the solution</w:t>
      </w:r>
    </w:p>
    <w:p w14:paraId="2B864523" w14:textId="7F296444" w:rsidR="005A3D80" w:rsidRPr="005A3D80" w:rsidRDefault="00543107" w:rsidP="007C0E40">
      <w:pPr>
        <w:spacing w:after="120"/>
        <w:rPr>
          <w:rFonts w:ascii="Arial" w:eastAsia="Calibri" w:hAnsi="Arial" w:cs="Arial"/>
          <w:lang w:val="en-US" w:eastAsia="ar-SA"/>
        </w:rPr>
      </w:pPr>
      <w:r w:rsidRPr="003F6568">
        <w:rPr>
          <w:rFonts w:ascii="Arial" w:eastAsia="Calibri" w:hAnsi="Arial" w:cs="Arial"/>
          <w:kern w:val="2"/>
          <w:lang w:val="ar-SA" w:eastAsia="en-GB"/>
        </w:rPr>
        <w:t xml:space="preserve">The solution does not protect from </w:t>
      </w:r>
      <w:r w:rsidR="007C0E40">
        <w:rPr>
          <w:rFonts w:ascii="Arial" w:eastAsia="Calibri" w:hAnsi="Arial" w:cs="Arial" w:hint="cs"/>
          <w:kern w:val="2"/>
          <w:lang w:val="ar-SA" w:eastAsia="en-GB"/>
        </w:rPr>
        <w:t>SUCI replay</w:t>
      </w:r>
      <w:r w:rsidR="007C0E40" w:rsidRPr="003F6568">
        <w:rPr>
          <w:rFonts w:ascii="Arial" w:eastAsia="Calibri" w:hAnsi="Arial" w:cs="Arial"/>
          <w:kern w:val="2"/>
          <w:lang w:val="ar-SA" w:eastAsia="en-GB"/>
        </w:rPr>
        <w:t xml:space="preserve"> attack</w:t>
      </w:r>
      <w:r w:rsidR="007C0E40">
        <w:rPr>
          <w:rFonts w:ascii="Arial" w:eastAsia="Calibri" w:hAnsi="Arial" w:cs="Arial" w:hint="cs"/>
          <w:kern w:val="2"/>
          <w:lang w:val="ar-SA" w:eastAsia="en-GB"/>
        </w:rPr>
        <w:t xml:space="preserve"> (key issue</w:t>
      </w:r>
      <w:r w:rsidR="005A3D80">
        <w:rPr>
          <w:rFonts w:ascii="Arial" w:eastAsia="Calibri" w:hAnsi="Arial" w:cs="Arial"/>
          <w:lang w:val="en-US" w:eastAsia="ar-SA"/>
        </w:rPr>
        <w:t xml:space="preserve"> </w:t>
      </w:r>
      <w:r w:rsidR="007C0E40" w:rsidRPr="003F6568">
        <w:rPr>
          <w:rFonts w:ascii="Arial" w:eastAsia="Calibri" w:hAnsi="Arial" w:cs="Arial"/>
          <w:kern w:val="2"/>
          <w:lang w:val="ar-SA" w:eastAsia="en-GB"/>
        </w:rPr>
        <w:t>#2.2</w:t>
      </w:r>
      <w:r w:rsidR="007C0E40">
        <w:rPr>
          <w:rFonts w:ascii="Arial" w:eastAsia="Calibri" w:hAnsi="Arial" w:cs="Arial" w:hint="cs"/>
          <w:kern w:val="2"/>
          <w:lang w:val="ar-SA" w:eastAsia="en-GB"/>
        </w:rPr>
        <w:t xml:space="preserve">), because this solution does not propose any changes to prevent it. Attack </w:t>
      </w:r>
      <w:r>
        <w:rPr>
          <w:rFonts w:ascii="Arial" w:eastAsia="Calibri" w:hAnsi="Arial" w:cs="Arial" w:hint="cs"/>
          <w:kern w:val="2"/>
          <w:lang w:val="ar-SA" w:eastAsia="en-GB"/>
        </w:rPr>
        <w:t>scenario goes</w:t>
      </w:r>
      <w:r w:rsidR="007C0E40">
        <w:rPr>
          <w:rFonts w:ascii="Arial" w:eastAsia="Calibri" w:hAnsi="Arial" w:cs="Arial" w:hint="cs"/>
          <w:kern w:val="2"/>
          <w:lang w:val="ar-SA" w:eastAsia="en-GB"/>
        </w:rPr>
        <w:t xml:space="preserve"> </w:t>
      </w:r>
      <w:r>
        <w:rPr>
          <w:rFonts w:ascii="Arial" w:eastAsia="Calibri" w:hAnsi="Arial" w:cs="Arial" w:hint="cs"/>
          <w:kern w:val="2"/>
          <w:lang w:val="ar-SA" w:eastAsia="en-GB"/>
        </w:rPr>
        <w:t>like</w:t>
      </w:r>
      <w:r w:rsidR="007C0E40">
        <w:rPr>
          <w:rFonts w:ascii="Arial" w:eastAsia="Calibri" w:hAnsi="Arial" w:cs="Arial" w:hint="cs"/>
          <w:kern w:val="2"/>
          <w:lang w:val="ar-SA" w:eastAsia="en-GB"/>
        </w:rPr>
        <w:t xml:space="preserve"> TR 33.846 clause 5.2.2.  </w:t>
      </w:r>
    </w:p>
    <w:p w14:paraId="66894D43" w14:textId="62063A6D" w:rsidR="00C73D63" w:rsidRPr="003F6568" w:rsidRDefault="00C73D63" w:rsidP="007C0E40">
      <w:pPr>
        <w:spacing w:after="120" w:line="264" w:lineRule="auto"/>
        <w:rPr>
          <w:rFonts w:ascii="Arial" w:eastAsia="Calibri" w:hAnsi="Arial" w:cs="Arial"/>
          <w:kern w:val="2"/>
          <w:lang w:val="ar-SA" w:eastAsia="en-GB"/>
        </w:rPr>
      </w:pPr>
      <w:r w:rsidRPr="003F6568">
        <w:rPr>
          <w:rFonts w:ascii="Arial" w:eastAsia="Calibri" w:hAnsi="Arial" w:cs="Arial"/>
          <w:kern w:val="2"/>
          <w:lang w:val="ar-SA" w:eastAsia="en-GB"/>
        </w:rPr>
        <w:t xml:space="preserve">If AUTS is encrypted, </w:t>
      </w:r>
      <w:r w:rsidR="00AD423D" w:rsidRPr="003F6568">
        <w:rPr>
          <w:rFonts w:ascii="Arial" w:eastAsia="Calibri" w:hAnsi="Arial" w:cs="Arial" w:hint="cs"/>
          <w:kern w:val="2"/>
          <w:lang w:val="ar-SA" w:eastAsia="en-GB"/>
        </w:rPr>
        <w:t xml:space="preserve">it is clear that </w:t>
      </w:r>
      <w:r w:rsidR="007671DC" w:rsidRPr="003F6568">
        <w:rPr>
          <w:rFonts w:ascii="Arial" w:eastAsia="Calibri" w:hAnsi="Arial" w:cs="Arial" w:hint="cs"/>
          <w:kern w:val="2"/>
          <w:lang w:val="ar-SA" w:eastAsia="en-GB"/>
        </w:rPr>
        <w:t xml:space="preserve">the </w:t>
      </w:r>
      <w:r w:rsidR="007671DC" w:rsidRPr="003F6568">
        <w:rPr>
          <w:rFonts w:ascii="Arial" w:eastAsia="Calibri" w:hAnsi="Arial" w:cs="Arial"/>
          <w:kern w:val="2"/>
          <w:lang w:val="en-US" w:eastAsia="en-GB"/>
        </w:rPr>
        <w:t>adversary</w:t>
      </w:r>
      <w:r w:rsidR="00AD423D" w:rsidRPr="003F6568">
        <w:rPr>
          <w:rFonts w:ascii="Arial" w:eastAsia="Calibri" w:hAnsi="Arial" w:cs="Arial"/>
          <w:kern w:val="2"/>
          <w:lang w:val="en-US" w:eastAsia="en-GB"/>
        </w:rPr>
        <w:t xml:space="preserve"> </w:t>
      </w:r>
      <w:r w:rsidR="007671DC" w:rsidRPr="003F6568">
        <w:rPr>
          <w:rFonts w:ascii="Arial" w:eastAsia="Calibri" w:hAnsi="Arial" w:cs="Arial"/>
          <w:kern w:val="2"/>
          <w:lang w:val="en-US" w:eastAsia="en-GB"/>
        </w:rPr>
        <w:t>cannot</w:t>
      </w:r>
      <w:r w:rsidR="00AD423D" w:rsidRPr="003F6568">
        <w:rPr>
          <w:rFonts w:ascii="Arial" w:eastAsia="Calibri" w:hAnsi="Arial" w:cs="Arial"/>
          <w:kern w:val="2"/>
          <w:lang w:val="en-US" w:eastAsia="en-GB"/>
        </w:rPr>
        <w:t xml:space="preserve"> obtain any information about SQN</w:t>
      </w:r>
      <w:r w:rsidR="005F4827">
        <w:rPr>
          <w:rFonts w:ascii="Arial" w:eastAsia="Calibri" w:hAnsi="Arial" w:cs="Arial"/>
          <w:kern w:val="2"/>
          <w:vertAlign w:val="subscript"/>
          <w:lang w:val="en-US" w:eastAsia="en-GB"/>
        </w:rPr>
        <w:t>MS</w:t>
      </w:r>
      <w:r w:rsidR="007671DC" w:rsidRPr="003F6568">
        <w:rPr>
          <w:rFonts w:ascii="Arial" w:eastAsia="Calibri" w:hAnsi="Arial" w:cs="Arial"/>
          <w:kern w:val="2"/>
          <w:lang w:val="en-US" w:eastAsia="en-GB"/>
        </w:rPr>
        <w:t>, so t</w:t>
      </w:r>
      <w:r w:rsidR="00AD423D" w:rsidRPr="003F6568">
        <w:rPr>
          <w:rFonts w:ascii="Arial" w:eastAsia="Calibri" w:hAnsi="Arial" w:cs="Arial"/>
          <w:kern w:val="2"/>
          <w:lang w:val="en-US" w:eastAsia="en-GB"/>
        </w:rPr>
        <w:t xml:space="preserve">he solution </w:t>
      </w:r>
      <w:r w:rsidR="007671DC" w:rsidRPr="003F6568">
        <w:rPr>
          <w:rFonts w:ascii="Arial" w:eastAsia="Calibri" w:hAnsi="Arial" w:cs="Arial"/>
          <w:kern w:val="2"/>
          <w:lang w:val="en-US" w:eastAsia="en-GB"/>
        </w:rPr>
        <w:t xml:space="preserve">can </w:t>
      </w:r>
      <w:r w:rsidR="00AD423D" w:rsidRPr="003F6568">
        <w:rPr>
          <w:rFonts w:ascii="Arial" w:eastAsia="Calibri" w:hAnsi="Arial" w:cs="Arial"/>
          <w:kern w:val="2"/>
          <w:lang w:val="en-US" w:eastAsia="en-GB"/>
        </w:rPr>
        <w:t xml:space="preserve">also </w:t>
      </w:r>
      <w:r w:rsidR="007671DC" w:rsidRPr="003F6568">
        <w:rPr>
          <w:rFonts w:ascii="Arial" w:eastAsia="Calibri" w:hAnsi="Arial" w:cs="Arial"/>
          <w:kern w:val="2"/>
          <w:lang w:val="en-US" w:eastAsia="en-GB"/>
        </w:rPr>
        <w:t>address</w:t>
      </w:r>
      <w:r w:rsidR="00AD423D" w:rsidRPr="003F6568">
        <w:rPr>
          <w:rFonts w:ascii="Arial" w:eastAsia="Calibri" w:hAnsi="Arial" w:cs="Arial"/>
          <w:kern w:val="2"/>
          <w:lang w:val="en-US" w:eastAsia="en-GB"/>
        </w:rPr>
        <w:t xml:space="preserve"> key issue </w:t>
      </w:r>
      <w:r w:rsidRPr="003F6568">
        <w:rPr>
          <w:rFonts w:ascii="Arial" w:eastAsia="Calibri" w:hAnsi="Arial" w:cs="Arial"/>
          <w:kern w:val="2"/>
          <w:lang w:val="ar-SA" w:eastAsia="en-GB"/>
        </w:rPr>
        <w:t xml:space="preserve"> #4.1.</w:t>
      </w:r>
    </w:p>
    <w:p w14:paraId="17AD1ABB" w14:textId="77777777" w:rsidR="00C73D63" w:rsidRPr="003F6568" w:rsidRDefault="00C73D63" w:rsidP="007841FA">
      <w:pPr>
        <w:pStyle w:val="2"/>
        <w:rPr>
          <w:rFonts w:eastAsia="Arial"/>
          <w:lang w:val="en-US" w:eastAsia="ar-SA"/>
        </w:rPr>
      </w:pPr>
      <w:r w:rsidRPr="003F6568">
        <w:rPr>
          <w:rFonts w:eastAsia="Arial"/>
          <w:lang w:val="en-US" w:eastAsia="ar-SA"/>
        </w:rPr>
        <w:t>Observations on solution #2.8</w:t>
      </w:r>
    </w:p>
    <w:p w14:paraId="66E73DD7" w14:textId="77777777" w:rsidR="003A6E56" w:rsidRPr="003F6568" w:rsidRDefault="003A6E56" w:rsidP="004B3443">
      <w:pPr>
        <w:pStyle w:val="3"/>
        <w:rPr>
          <w:color w:val="auto"/>
        </w:rPr>
      </w:pPr>
      <w:r w:rsidRPr="003F6568">
        <w:rPr>
          <w:color w:val="auto"/>
        </w:rPr>
        <w:t>Addressed key issues</w:t>
      </w:r>
    </w:p>
    <w:p w14:paraId="2F9A8ACC" w14:textId="09E13FAA" w:rsidR="00D40247" w:rsidRPr="003F6568" w:rsidRDefault="00D40247" w:rsidP="00D40247">
      <w:pPr>
        <w:spacing w:after="120" w:line="264" w:lineRule="auto"/>
        <w:rPr>
          <w:rFonts w:ascii="Arial" w:eastAsia="Calibri" w:hAnsi="Arial" w:cs="Arial"/>
          <w:kern w:val="2"/>
          <w:lang w:val="en-US" w:eastAsia="en-GB"/>
        </w:rPr>
      </w:pPr>
      <w:r w:rsidRPr="003F6568">
        <w:rPr>
          <w:rFonts w:ascii="Arial" w:eastAsia="Calibri" w:hAnsi="Arial" w:cs="Arial"/>
          <w:kern w:val="2"/>
          <w:lang w:val="en-US" w:eastAsia="en-GB"/>
        </w:rPr>
        <w:t>The solution is declared to</w:t>
      </w:r>
      <w:r w:rsidRPr="003F6568">
        <w:rPr>
          <w:rFonts w:ascii="Arial" w:eastAsia="Calibri" w:hAnsi="Arial" w:cs="Arial" w:hint="cs"/>
          <w:kern w:val="2"/>
          <w:lang w:val="ar-SA" w:eastAsia="en-GB"/>
        </w:rPr>
        <w:t xml:space="preserve"> </w:t>
      </w:r>
      <w:r w:rsidRPr="003F6568">
        <w:rPr>
          <w:rFonts w:ascii="Arial" w:eastAsia="Calibri" w:hAnsi="Arial" w:cs="Arial"/>
          <w:kern w:val="2"/>
          <w:lang w:val="ar-SA" w:eastAsia="en-GB"/>
        </w:rPr>
        <w:t>address key issue #2.</w:t>
      </w:r>
      <w:r w:rsidRPr="003F6568">
        <w:rPr>
          <w:rFonts w:ascii="Arial" w:eastAsia="Calibri" w:hAnsi="Arial" w:cs="Arial" w:hint="cs"/>
          <w:kern w:val="2"/>
          <w:lang w:val="ar-SA" w:eastAsia="en-GB"/>
        </w:rPr>
        <w:t>2</w:t>
      </w:r>
      <w:r w:rsidRPr="003F6568">
        <w:rPr>
          <w:rFonts w:ascii="Arial" w:eastAsia="Calibri" w:hAnsi="Arial" w:cs="Arial"/>
          <w:kern w:val="2"/>
          <w:lang w:val="ar-SA" w:eastAsia="en-GB"/>
        </w:rPr>
        <w:t xml:space="preserve"> (SUCI based attacks</w:t>
      </w:r>
      <w:r w:rsidRPr="003F6568">
        <w:rPr>
          <w:rFonts w:ascii="Arial" w:eastAsia="Calibri" w:hAnsi="Arial" w:cs="Arial" w:hint="cs"/>
          <w:kern w:val="2"/>
          <w:lang w:val="ar-SA" w:eastAsia="en-GB"/>
        </w:rPr>
        <w:t>).</w:t>
      </w:r>
    </w:p>
    <w:p w14:paraId="56CB8628" w14:textId="77777777" w:rsidR="00D40247" w:rsidRPr="003F6568" w:rsidRDefault="00D40247" w:rsidP="00D40247">
      <w:pPr>
        <w:keepNext/>
        <w:spacing w:after="120" w:line="264" w:lineRule="auto"/>
        <w:jc w:val="both"/>
        <w:rPr>
          <w:rFonts w:ascii="Arial" w:eastAsia="Calibri" w:hAnsi="Arial" w:cs="Arial"/>
          <w:bCs/>
          <w:kern w:val="2"/>
          <w:szCs w:val="22"/>
          <w:lang w:val="ar-SA" w:eastAsia="en-GB"/>
        </w:rPr>
      </w:pPr>
      <w:r w:rsidRPr="003F6568">
        <w:rPr>
          <w:rFonts w:ascii="Arial" w:eastAsia="Calibri" w:hAnsi="Arial" w:cs="Arial" w:hint="cs"/>
          <w:bCs/>
          <w:kern w:val="2"/>
          <w:szCs w:val="22"/>
          <w:lang w:val="ar-SA" w:eastAsia="en-GB"/>
        </w:rPr>
        <w:t xml:space="preserve">Our </w:t>
      </w:r>
      <w:r w:rsidRPr="003F6568">
        <w:rPr>
          <w:rFonts w:ascii="Arial" w:eastAsia="Calibri" w:hAnsi="Arial" w:cs="Arial"/>
          <w:bCs/>
          <w:kern w:val="2"/>
          <w:szCs w:val="22"/>
          <w:lang w:val="ar-SA" w:eastAsia="en-GB"/>
        </w:rPr>
        <w:t>review</w:t>
      </w:r>
      <w:r w:rsidRPr="003F6568">
        <w:rPr>
          <w:rFonts w:ascii="Arial" w:eastAsia="Calibri" w:hAnsi="Arial" w:cs="Arial" w:hint="cs"/>
          <w:bCs/>
          <w:kern w:val="2"/>
          <w:szCs w:val="22"/>
          <w:lang w:val="ar-SA" w:eastAsia="en-GB"/>
        </w:rPr>
        <w:t xml:space="preserve"> of this solution</w:t>
      </w:r>
      <w:r w:rsidRPr="003F6568">
        <w:rPr>
          <w:rFonts w:ascii="Arial" w:eastAsia="Calibri" w:hAnsi="Arial" w:cs="Arial"/>
          <w:bCs/>
          <w:kern w:val="2"/>
          <w:szCs w:val="22"/>
          <w:lang w:val="ar-SA" w:eastAsia="en-GB"/>
        </w:rPr>
        <w:t xml:space="preserve"> revealed </w:t>
      </w:r>
      <w:r w:rsidRPr="003F6568">
        <w:rPr>
          <w:rFonts w:ascii="Arial" w:eastAsia="Calibri" w:hAnsi="Arial" w:cs="Arial"/>
          <w:bCs/>
          <w:kern w:val="2"/>
          <w:szCs w:val="22"/>
          <w:lang w:val="en-US" w:eastAsia="en-GB"/>
        </w:rPr>
        <w:t>the following</w:t>
      </w:r>
      <w:r w:rsidRPr="003F6568">
        <w:rPr>
          <w:rFonts w:ascii="Arial" w:eastAsia="Calibri" w:hAnsi="Arial" w:cs="Arial"/>
          <w:bCs/>
          <w:kern w:val="2"/>
          <w:szCs w:val="22"/>
          <w:lang w:val="ar-SA" w:eastAsia="en-GB"/>
        </w:rPr>
        <w:t xml:space="preserve"> </w:t>
      </w:r>
      <w:r w:rsidRPr="003F6568">
        <w:rPr>
          <w:rFonts w:ascii="Arial" w:eastAsia="Calibri" w:hAnsi="Arial" w:cs="Arial"/>
          <w:bCs/>
          <w:kern w:val="2"/>
          <w:szCs w:val="22"/>
          <w:lang w:val="en-US" w:eastAsia="en-GB"/>
        </w:rPr>
        <w:t>concerns regarding the</w:t>
      </w:r>
      <w:r w:rsidRPr="003F6568">
        <w:rPr>
          <w:rFonts w:ascii="Arial" w:eastAsia="Calibri" w:hAnsi="Arial" w:cs="Arial" w:hint="cs"/>
          <w:bCs/>
          <w:kern w:val="2"/>
          <w:szCs w:val="22"/>
          <w:lang w:val="en-US" w:eastAsia="en-GB"/>
        </w:rPr>
        <w:t xml:space="preserve"> </w:t>
      </w:r>
      <w:r w:rsidRPr="003F6568">
        <w:rPr>
          <w:rFonts w:ascii="Arial" w:eastAsia="Calibri" w:hAnsi="Arial" w:cs="Arial" w:hint="cs"/>
          <w:bCs/>
          <w:kern w:val="2"/>
          <w:szCs w:val="22"/>
          <w:lang w:val="ar-SA" w:eastAsia="en-GB"/>
        </w:rPr>
        <w:t>declared in TR 33.846 security properties</w:t>
      </w:r>
      <w:r w:rsidRPr="003F6568">
        <w:rPr>
          <w:rFonts w:ascii="Arial" w:eastAsia="Calibri" w:hAnsi="Arial" w:cs="Arial"/>
          <w:bCs/>
          <w:kern w:val="2"/>
          <w:szCs w:val="22"/>
          <w:lang w:val="ar-SA" w:eastAsia="en-GB"/>
        </w:rPr>
        <w:t>:</w:t>
      </w:r>
    </w:p>
    <w:tbl>
      <w:tblPr>
        <w:tblW w:w="9873" w:type="dxa"/>
        <w:tblInd w:w="113" w:type="dxa"/>
        <w:tblLayout w:type="fixed"/>
        <w:tblCellMar>
          <w:left w:w="113" w:type="dxa"/>
        </w:tblCellMar>
        <w:tblLook w:val="04A0" w:firstRow="1" w:lastRow="0" w:firstColumn="1" w:lastColumn="0" w:noHBand="0" w:noVBand="1"/>
      </w:tblPr>
      <w:tblGrid>
        <w:gridCol w:w="4985"/>
        <w:gridCol w:w="4888"/>
      </w:tblGrid>
      <w:tr w:rsidR="003F6568" w:rsidRPr="003F6568" w14:paraId="57E1075C" w14:textId="77777777" w:rsidTr="000A3EE5">
        <w:tc>
          <w:tcPr>
            <w:tcW w:w="4985" w:type="dxa"/>
            <w:tcBorders>
              <w:top w:val="single" w:sz="4" w:space="0" w:color="000000"/>
              <w:left w:val="single" w:sz="4" w:space="0" w:color="000000"/>
              <w:bottom w:val="single" w:sz="4" w:space="0" w:color="000000"/>
              <w:right w:val="nil"/>
            </w:tcBorders>
            <w:shd w:val="clear" w:color="auto" w:fill="BFBFBF"/>
            <w:hideMark/>
          </w:tcPr>
          <w:p w14:paraId="04E7F706" w14:textId="77777777" w:rsidR="00FE5D2C" w:rsidRPr="003F6568" w:rsidRDefault="00FE5D2C">
            <w:pPr>
              <w:keepNext/>
              <w:spacing w:before="60" w:after="60" w:line="264" w:lineRule="auto"/>
              <w:jc w:val="center"/>
            </w:pPr>
            <w:r w:rsidRPr="003F6568">
              <w:rPr>
                <w:rFonts w:ascii="Arial" w:eastAsia="Calibri" w:hAnsi="Arial" w:cs="Arial"/>
                <w:b/>
                <w:bCs/>
                <w:kern w:val="2"/>
                <w:lang w:val="en-US" w:eastAsia="en-GB"/>
              </w:rPr>
              <w:t>Declared security properties</w:t>
            </w:r>
          </w:p>
        </w:tc>
        <w:tc>
          <w:tcPr>
            <w:tcW w:w="4888" w:type="dxa"/>
            <w:tcBorders>
              <w:top w:val="single" w:sz="4" w:space="0" w:color="000000"/>
              <w:left w:val="single" w:sz="4" w:space="0" w:color="000000"/>
              <w:bottom w:val="single" w:sz="4" w:space="0" w:color="000000"/>
              <w:right w:val="single" w:sz="4" w:space="0" w:color="000000"/>
            </w:tcBorders>
            <w:shd w:val="clear" w:color="auto" w:fill="BFBFBF"/>
            <w:hideMark/>
          </w:tcPr>
          <w:p w14:paraId="51FC51F5" w14:textId="77777777" w:rsidR="00FE5D2C" w:rsidRPr="003F6568" w:rsidRDefault="00FE5D2C">
            <w:pPr>
              <w:keepNext/>
              <w:spacing w:before="60" w:after="60" w:line="264" w:lineRule="auto"/>
              <w:jc w:val="center"/>
            </w:pPr>
            <w:r w:rsidRPr="003F6568">
              <w:rPr>
                <w:rFonts w:ascii="Arial" w:eastAsia="Calibri" w:hAnsi="Arial" w:cs="Arial"/>
                <w:b/>
                <w:kern w:val="2"/>
                <w:szCs w:val="22"/>
                <w:lang w:val="ar-SA" w:eastAsia="en-GB"/>
              </w:rPr>
              <w:t>Our consideration</w:t>
            </w:r>
          </w:p>
        </w:tc>
      </w:tr>
      <w:tr w:rsidR="003F6568" w:rsidRPr="003F6568" w14:paraId="4FC6BA92" w14:textId="77777777" w:rsidTr="000A3EE5">
        <w:tc>
          <w:tcPr>
            <w:tcW w:w="4985" w:type="dxa"/>
            <w:tcBorders>
              <w:top w:val="single" w:sz="4" w:space="0" w:color="000000"/>
              <w:left w:val="single" w:sz="4" w:space="0" w:color="000000"/>
              <w:bottom w:val="single" w:sz="4" w:space="0" w:color="auto"/>
              <w:right w:val="nil"/>
            </w:tcBorders>
            <w:hideMark/>
          </w:tcPr>
          <w:p w14:paraId="6EE428B7" w14:textId="067D5180" w:rsidR="00AD423D" w:rsidRPr="003F6568" w:rsidRDefault="00AD423D">
            <w:pPr>
              <w:keepNext/>
              <w:spacing w:before="40" w:after="40" w:line="264" w:lineRule="auto"/>
              <w:jc w:val="center"/>
            </w:pPr>
            <w:r w:rsidRPr="003F6568">
              <w:rPr>
                <w:rFonts w:ascii="Arial" w:hAnsi="Arial" w:cs="Arial"/>
              </w:rPr>
              <w:t xml:space="preserve">#2.2 </w:t>
            </w:r>
            <w:r w:rsidRPr="003F6568">
              <w:rPr>
                <w:rFonts w:ascii="Arial" w:hAnsi="Arial" w:cs="Arial"/>
                <w:lang w:val="en-US"/>
              </w:rPr>
              <w:t xml:space="preserve"> </w:t>
            </w:r>
          </w:p>
        </w:tc>
        <w:tc>
          <w:tcPr>
            <w:tcW w:w="4888" w:type="dxa"/>
            <w:tcBorders>
              <w:top w:val="single" w:sz="4" w:space="0" w:color="000000"/>
              <w:left w:val="single" w:sz="4" w:space="0" w:color="000000"/>
              <w:bottom w:val="single" w:sz="4" w:space="0" w:color="000000"/>
              <w:right w:val="single" w:sz="4" w:space="0" w:color="000000"/>
            </w:tcBorders>
            <w:hideMark/>
          </w:tcPr>
          <w:p w14:paraId="41FADB95" w14:textId="3C1D132B" w:rsidR="00AD423D" w:rsidRPr="003F6568" w:rsidRDefault="00AD423D">
            <w:pPr>
              <w:keepNext/>
              <w:spacing w:before="40" w:after="40" w:line="264" w:lineRule="auto"/>
              <w:jc w:val="center"/>
            </w:pPr>
            <w:r w:rsidRPr="003F6568">
              <w:rPr>
                <w:rFonts w:ascii="Arial" w:eastAsia="Calibri" w:hAnsi="Arial" w:cs="Arial"/>
                <w:kern w:val="2"/>
                <w:lang w:eastAsia="en-GB"/>
              </w:rPr>
              <w:t xml:space="preserve">No protection from </w:t>
            </w:r>
            <w:r w:rsidRPr="003F6568">
              <w:rPr>
                <w:rFonts w:ascii="Arial" w:eastAsia="Calibri" w:hAnsi="Arial" w:cs="Arial"/>
                <w:kern w:val="2"/>
                <w:lang w:val="ar-SA" w:eastAsia="en-GB"/>
              </w:rPr>
              <w:t>“linkability by SUCI replay”</w:t>
            </w:r>
            <w:r w:rsidRPr="003F6568">
              <w:rPr>
                <w:rFonts w:ascii="Arial" w:eastAsia="Calibri" w:hAnsi="Arial" w:cs="Arial" w:hint="cs"/>
                <w:kern w:val="2"/>
                <w:lang w:val="ar-SA" w:eastAsia="en-GB"/>
              </w:rPr>
              <w:t xml:space="preserve"> </w:t>
            </w:r>
            <w:r w:rsidRPr="003F6568">
              <w:rPr>
                <w:rFonts w:ascii="Arial" w:eastAsia="Calibri" w:hAnsi="Arial" w:cs="Arial"/>
                <w:kern w:val="2"/>
                <w:lang w:val="ar-SA" w:eastAsia="en-GB"/>
              </w:rPr>
              <w:t>(clause 5.2.2.1.1.1).</w:t>
            </w:r>
          </w:p>
        </w:tc>
      </w:tr>
      <w:tr w:rsidR="003F6568" w:rsidRPr="003F6568" w14:paraId="280DFE9F" w14:textId="77777777" w:rsidTr="000A3EE5">
        <w:tc>
          <w:tcPr>
            <w:tcW w:w="4985" w:type="dxa"/>
            <w:tcBorders>
              <w:top w:val="single" w:sz="4" w:space="0" w:color="auto"/>
              <w:bottom w:val="nil"/>
              <w:right w:val="nil"/>
            </w:tcBorders>
          </w:tcPr>
          <w:p w14:paraId="5FCBE98F" w14:textId="77777777" w:rsidR="00AD423D" w:rsidRPr="003F6568" w:rsidRDefault="00AD423D">
            <w:pPr>
              <w:keepNext/>
              <w:spacing w:before="40" w:after="40" w:line="264" w:lineRule="auto"/>
              <w:jc w:val="center"/>
              <w:rPr>
                <w:rFonts w:ascii="Arial" w:hAnsi="Arial" w:cs="Arial"/>
              </w:rPr>
            </w:pPr>
          </w:p>
        </w:tc>
        <w:tc>
          <w:tcPr>
            <w:tcW w:w="4888" w:type="dxa"/>
            <w:tcBorders>
              <w:top w:val="single" w:sz="4" w:space="0" w:color="000000"/>
              <w:left w:val="single" w:sz="4" w:space="0" w:color="000000"/>
              <w:bottom w:val="single" w:sz="4" w:space="0" w:color="000000"/>
              <w:right w:val="single" w:sz="4" w:space="0" w:color="000000"/>
            </w:tcBorders>
          </w:tcPr>
          <w:p w14:paraId="2CCBF8A1" w14:textId="0769A9D5" w:rsidR="00AD423D" w:rsidRPr="003F6568" w:rsidRDefault="00AD423D">
            <w:pPr>
              <w:keepNext/>
              <w:spacing w:before="40" w:after="40" w:line="264" w:lineRule="auto"/>
              <w:jc w:val="center"/>
              <w:rPr>
                <w:rFonts w:ascii="Arial" w:eastAsia="Calibri" w:hAnsi="Arial" w:cs="Arial"/>
                <w:kern w:val="2"/>
                <w:lang w:eastAsia="en-GB"/>
              </w:rPr>
            </w:pPr>
            <w:r w:rsidRPr="003F6568">
              <w:rPr>
                <w:rFonts w:ascii="Arial" w:eastAsia="Calibri" w:hAnsi="Arial" w:cs="Arial"/>
                <w:kern w:val="2"/>
                <w:lang w:val="ar-SA" w:eastAsia="en-GB"/>
              </w:rPr>
              <w:t>Additional</w:t>
            </w:r>
            <w:r w:rsidRPr="003F6568">
              <w:rPr>
                <w:rFonts w:ascii="Arial" w:eastAsia="Calibri" w:hAnsi="Arial" w:cs="Arial" w:hint="cs"/>
                <w:kern w:val="2"/>
                <w:lang w:val="ar-SA" w:eastAsia="en-GB"/>
              </w:rPr>
              <w:t>y</w:t>
            </w:r>
            <w:r w:rsidRPr="003F6568">
              <w:rPr>
                <w:rFonts w:ascii="Arial" w:eastAsia="Calibri" w:hAnsi="Arial" w:cs="Arial"/>
                <w:kern w:val="2"/>
                <w:lang w:val="ar-SA" w:eastAsia="en-GB"/>
              </w:rPr>
              <w:t xml:space="preserve"> </w:t>
            </w:r>
            <w:r w:rsidRPr="003F6568">
              <w:rPr>
                <w:rFonts w:ascii="Arial" w:eastAsia="Calibri" w:hAnsi="Arial" w:cs="Arial"/>
                <w:kern w:val="2"/>
                <w:lang w:val="en-US" w:eastAsia="en-GB"/>
              </w:rPr>
              <w:t xml:space="preserve">addresses </w:t>
            </w:r>
            <w:r w:rsidRPr="003F6568">
              <w:rPr>
                <w:rFonts w:ascii="Arial" w:eastAsia="Calibri" w:hAnsi="Arial" w:cs="Arial"/>
                <w:kern w:val="2"/>
                <w:lang w:val="ar-SA" w:eastAsia="en-GB"/>
              </w:rPr>
              <w:t>key issue</w:t>
            </w:r>
            <w:r w:rsidRPr="003F6568">
              <w:rPr>
                <w:rFonts w:ascii="Arial" w:eastAsia="Calibri" w:hAnsi="Arial" w:cs="Arial"/>
                <w:kern w:val="2"/>
                <w:lang w:eastAsia="en-GB"/>
              </w:rPr>
              <w:t xml:space="preserve"> </w:t>
            </w:r>
            <w:r w:rsidRPr="003F6568">
              <w:rPr>
                <w:rFonts w:ascii="Arial" w:eastAsia="Calibri" w:hAnsi="Arial" w:cs="Arial"/>
                <w:kern w:val="2"/>
                <w:lang w:val="ar-SA" w:eastAsia="en-GB"/>
              </w:rPr>
              <w:t>#3.2.</w:t>
            </w:r>
          </w:p>
        </w:tc>
      </w:tr>
    </w:tbl>
    <w:p w14:paraId="73BCF43F" w14:textId="416E11EB" w:rsidR="00D40247" w:rsidRPr="003F6568" w:rsidRDefault="00502DC6" w:rsidP="00D40247">
      <w:pPr>
        <w:spacing w:before="120"/>
        <w:rPr>
          <w:rFonts w:ascii="Arial" w:eastAsia="Calibri" w:hAnsi="Arial" w:cs="Arial"/>
          <w:bCs/>
          <w:kern w:val="2"/>
          <w:szCs w:val="22"/>
          <w:lang w:val="en-US" w:eastAsia="en-GB"/>
        </w:rPr>
      </w:pPr>
      <w:r>
        <w:rPr>
          <w:rFonts w:ascii="Arial" w:eastAsia="Calibri" w:hAnsi="Arial"/>
          <w:kern w:val="2"/>
          <w:lang w:val="en-US"/>
        </w:rPr>
        <w:t>M</w:t>
      </w:r>
      <w:r w:rsidR="00D40247" w:rsidRPr="00055415">
        <w:rPr>
          <w:rFonts w:ascii="Arial" w:eastAsia="Calibri" w:hAnsi="Arial"/>
          <w:kern w:val="2"/>
          <w:lang w:val="en-US"/>
        </w:rPr>
        <w:t>ore detailed arguments supporting our concerns can be found below.</w:t>
      </w:r>
    </w:p>
    <w:p w14:paraId="70B23CCF" w14:textId="4FF4068E" w:rsidR="00C73D63" w:rsidRPr="003F6568" w:rsidRDefault="00C73D63" w:rsidP="004B3443">
      <w:pPr>
        <w:pStyle w:val="3"/>
        <w:rPr>
          <w:rFonts w:eastAsia="Calibri"/>
          <w:color w:val="auto"/>
          <w:kern w:val="2"/>
          <w:szCs w:val="22"/>
          <w:lang w:val="ar-SA" w:eastAsia="en-GB"/>
        </w:rPr>
      </w:pPr>
      <w:r w:rsidRPr="003F6568">
        <w:rPr>
          <w:color w:val="auto"/>
        </w:rPr>
        <w:t>Short description of the solution</w:t>
      </w:r>
    </w:p>
    <w:p w14:paraId="00D3D560" w14:textId="0123CD5F" w:rsidR="00C73D63" w:rsidRPr="003F6568" w:rsidRDefault="00C73D63" w:rsidP="003A6E56">
      <w:pPr>
        <w:spacing w:after="120" w:line="264" w:lineRule="auto"/>
        <w:rPr>
          <w:rFonts w:ascii="Arial" w:eastAsia="Calibri" w:hAnsi="Arial" w:cs="Arial"/>
          <w:kern w:val="2"/>
          <w:lang w:val="ar-SA" w:eastAsia="en-GB"/>
        </w:rPr>
      </w:pPr>
      <w:r w:rsidRPr="003F6568">
        <w:rPr>
          <w:rFonts w:ascii="Arial" w:eastAsia="Calibri" w:hAnsi="Arial" w:cs="Arial"/>
          <w:kern w:val="2"/>
          <w:lang w:val="ar-SA" w:eastAsia="en-GB"/>
        </w:rPr>
        <w:t>The solution proposes to use a specific key K</w:t>
      </w:r>
      <w:r w:rsidRPr="003F6568">
        <w:rPr>
          <w:rFonts w:ascii="Arial" w:eastAsia="Calibri" w:hAnsi="Arial" w:cs="Arial"/>
          <w:kern w:val="2"/>
          <w:vertAlign w:val="subscript"/>
          <w:lang w:val="ar-SA" w:eastAsia="en-GB"/>
        </w:rPr>
        <w:t>SUCI</w:t>
      </w:r>
      <w:r w:rsidR="00C74F8E" w:rsidRPr="003F6568">
        <w:rPr>
          <w:rFonts w:ascii="Arial" w:eastAsia="Calibri" w:hAnsi="Arial" w:cs="Arial"/>
          <w:kern w:val="2"/>
          <w:lang w:val="ar-SA" w:eastAsia="en-GB"/>
        </w:rPr>
        <w:t xml:space="preserve"> </w:t>
      </w:r>
      <w:r w:rsidRPr="003F6568">
        <w:rPr>
          <w:rFonts w:ascii="Arial" w:eastAsia="Calibri" w:hAnsi="Arial" w:cs="Arial"/>
          <w:kern w:val="2"/>
          <w:lang w:val="ar-SA" w:eastAsia="en-GB"/>
        </w:rPr>
        <w:t xml:space="preserve">when generating the MAC value for SUCI. The key </w:t>
      </w:r>
      <w:r w:rsidR="00704445" w:rsidRPr="003F6568">
        <w:rPr>
          <w:rFonts w:ascii="Arial" w:eastAsia="Calibri" w:hAnsi="Arial" w:cs="Arial"/>
          <w:kern w:val="2"/>
          <w:lang w:val="ar-SA" w:eastAsia="en-GB"/>
        </w:rPr>
        <w:t>K</w:t>
      </w:r>
      <w:r w:rsidR="00704445" w:rsidRPr="003F6568">
        <w:rPr>
          <w:rFonts w:ascii="Arial" w:eastAsia="Calibri" w:hAnsi="Arial" w:cs="Arial"/>
          <w:kern w:val="2"/>
          <w:vertAlign w:val="subscript"/>
          <w:lang w:val="ar-SA" w:eastAsia="en-GB"/>
        </w:rPr>
        <w:t>SUCI</w:t>
      </w:r>
      <w:r w:rsidRPr="003F6568">
        <w:rPr>
          <w:rFonts w:ascii="Arial" w:eastAsia="Calibri" w:hAnsi="Arial" w:cs="Arial"/>
          <w:kern w:val="2"/>
          <w:lang w:val="ar-SA" w:eastAsia="en-GB"/>
        </w:rPr>
        <w:t xml:space="preserve"> is derived from the long-term key K and randomness R</w:t>
      </w:r>
      <w:r w:rsidR="005F4827">
        <w:rPr>
          <w:rFonts w:ascii="Arial" w:eastAsia="Calibri" w:hAnsi="Arial" w:cs="Arial" w:hint="cs"/>
          <w:kern w:val="2"/>
          <w:lang w:val="ar-SA" w:eastAsia="en-GB"/>
        </w:rPr>
        <w:t>AND</w:t>
      </w:r>
      <w:r w:rsidR="005F4827">
        <w:rPr>
          <w:rFonts w:ascii="Arial" w:eastAsia="Calibri" w:hAnsi="Arial" w:cs="Arial" w:hint="cs"/>
          <w:kern w:val="2"/>
          <w:vertAlign w:val="subscript"/>
          <w:lang w:val="ar-SA" w:eastAsia="en-GB"/>
        </w:rPr>
        <w:t>MS</w:t>
      </w:r>
      <w:r w:rsidRPr="003F6568">
        <w:rPr>
          <w:rFonts w:ascii="Arial" w:eastAsia="Calibri" w:hAnsi="Arial" w:cs="Arial"/>
          <w:kern w:val="2"/>
          <w:lang w:val="ar-SA" w:eastAsia="en-GB"/>
        </w:rPr>
        <w:t xml:space="preserve"> </w:t>
      </w:r>
      <w:r w:rsidR="00C74F8E" w:rsidRPr="003F6568">
        <w:rPr>
          <w:rFonts w:ascii="Arial" w:eastAsia="Calibri" w:hAnsi="Arial" w:cs="Arial"/>
          <w:kern w:val="2"/>
          <w:lang w:val="en-US" w:eastAsia="en-GB"/>
        </w:rPr>
        <w:t xml:space="preserve">generated </w:t>
      </w:r>
      <w:r w:rsidR="00B950F1">
        <w:rPr>
          <w:rFonts w:ascii="Arial" w:eastAsia="Calibri" w:hAnsi="Arial" w:cs="Arial"/>
          <w:kern w:val="2"/>
          <w:lang w:val="en-US" w:eastAsia="en-GB"/>
        </w:rPr>
        <w:t>by</w:t>
      </w:r>
      <w:r w:rsidR="00B950F1" w:rsidRPr="003F6568">
        <w:rPr>
          <w:rFonts w:ascii="Arial" w:eastAsia="Calibri" w:hAnsi="Arial" w:cs="Arial"/>
          <w:kern w:val="2"/>
          <w:lang w:val="en-US" w:eastAsia="en-GB"/>
        </w:rPr>
        <w:t xml:space="preserve"> </w:t>
      </w:r>
      <w:r w:rsidR="00C74F8E" w:rsidRPr="003F6568">
        <w:rPr>
          <w:rFonts w:ascii="Arial" w:eastAsia="Calibri" w:hAnsi="Arial" w:cs="Arial"/>
          <w:kern w:val="2"/>
          <w:lang w:val="en-US" w:eastAsia="en-GB"/>
        </w:rPr>
        <w:t>the</w:t>
      </w:r>
      <w:r w:rsidRPr="003F6568">
        <w:rPr>
          <w:rFonts w:ascii="Arial" w:eastAsia="Calibri" w:hAnsi="Arial" w:cs="Arial"/>
          <w:kern w:val="2"/>
          <w:lang w:val="ar-SA" w:eastAsia="en-GB"/>
        </w:rPr>
        <w:t xml:space="preserve"> UE. Only legitimate user (i.e. SUPI owner) can generate valid SUCI.</w:t>
      </w:r>
    </w:p>
    <w:p w14:paraId="59AD873C" w14:textId="36B23778" w:rsidR="00C73D63" w:rsidRPr="003F6568" w:rsidRDefault="00C73D63" w:rsidP="003A6E56">
      <w:pPr>
        <w:spacing w:after="120" w:line="264" w:lineRule="auto"/>
        <w:rPr>
          <w:rFonts w:ascii="Arial" w:eastAsia="Calibri" w:hAnsi="Arial" w:cs="Arial"/>
          <w:kern w:val="2"/>
          <w:lang w:val="ar-SA" w:eastAsia="en-GB"/>
        </w:rPr>
      </w:pPr>
      <w:r w:rsidRPr="003F6568">
        <w:rPr>
          <w:rFonts w:ascii="Arial" w:eastAsia="Calibri" w:hAnsi="Arial" w:cs="Arial"/>
          <w:kern w:val="2"/>
          <w:lang w:val="ar-SA" w:eastAsia="en-GB"/>
        </w:rPr>
        <w:t xml:space="preserve">The solution follows the SUCI generation scheme, but the MAC tag is generated out of a new MAC key, which is the result of an additionally introduced function taking the Ephemeral MAC key and </w:t>
      </w:r>
      <w:r w:rsidR="00A7629A" w:rsidRPr="00D37E81">
        <w:rPr>
          <w:rFonts w:ascii="Arial" w:eastAsia="Calibri" w:hAnsi="Arial"/>
          <w:kern w:val="2"/>
          <w:lang w:val="ar-SA"/>
        </w:rPr>
        <w:t>K</w:t>
      </w:r>
      <w:r w:rsidR="00A7629A" w:rsidRPr="00D37E81">
        <w:rPr>
          <w:rFonts w:ascii="Arial" w:eastAsia="Calibri" w:hAnsi="Arial"/>
          <w:kern w:val="2"/>
          <w:vertAlign w:val="subscript"/>
          <w:lang w:val="ar-SA"/>
        </w:rPr>
        <w:t>SUCI</w:t>
      </w:r>
      <w:r w:rsidRPr="005F4827">
        <w:rPr>
          <w:rFonts w:ascii="Arial" w:eastAsia="Calibri" w:hAnsi="Arial" w:cs="Arial"/>
          <w:kern w:val="2"/>
          <w:lang w:val="ar-SA" w:eastAsia="en-GB"/>
        </w:rPr>
        <w:t xml:space="preserve"> </w:t>
      </w:r>
      <w:r w:rsidRPr="003F6568">
        <w:rPr>
          <w:rFonts w:ascii="Arial" w:eastAsia="Calibri" w:hAnsi="Arial" w:cs="Arial"/>
          <w:kern w:val="2"/>
          <w:lang w:val="ar-SA" w:eastAsia="en-GB"/>
        </w:rPr>
        <w:t>as input. The rest of the known SUCI generation scheme is not touched.</w:t>
      </w:r>
    </w:p>
    <w:p w14:paraId="7129EDF3" w14:textId="3DDE7339" w:rsidR="00C73D63" w:rsidRPr="003F6568" w:rsidRDefault="00C73D63" w:rsidP="003A6E56">
      <w:pPr>
        <w:spacing w:after="120" w:line="264" w:lineRule="auto"/>
        <w:rPr>
          <w:rFonts w:ascii="Arial" w:eastAsia="Calibri" w:hAnsi="Arial" w:cs="Arial"/>
          <w:kern w:val="2"/>
          <w:lang w:val="ar-SA" w:eastAsia="en-GB"/>
        </w:rPr>
      </w:pPr>
      <w:r w:rsidRPr="003F6568">
        <w:rPr>
          <w:rFonts w:ascii="Arial" w:eastAsia="Calibri" w:hAnsi="Arial" w:cs="Arial"/>
          <w:kern w:val="2"/>
          <w:lang w:val="ar-SA" w:eastAsia="en-GB"/>
        </w:rPr>
        <w:t xml:space="preserve">The result of the scheme is "Final output = Eph. public key </w:t>
      </w:r>
      <w:r w:rsidR="005F4827">
        <w:rPr>
          <w:rFonts w:ascii="Cambria Math" w:eastAsia="0" w:hAnsi="Cambria Math" w:cs="Arial"/>
          <w:kern w:val="2"/>
          <w:lang w:val="en-US" w:eastAsia="en-GB"/>
        </w:rPr>
        <w:t>∥</w:t>
      </w:r>
      <w:r w:rsidRPr="003F6568">
        <w:rPr>
          <w:rFonts w:ascii="Arial" w:eastAsia="Calibri" w:hAnsi="Arial" w:cs="Arial"/>
          <w:kern w:val="2"/>
          <w:lang w:val="ar-SA" w:eastAsia="en-GB"/>
        </w:rPr>
        <w:t xml:space="preserve"> </w:t>
      </w:r>
      <w:r w:rsidR="00C74F8E" w:rsidRPr="003F6568">
        <w:rPr>
          <w:rFonts w:ascii="Arial" w:eastAsia="Calibri" w:hAnsi="Arial" w:cs="Arial"/>
          <w:kern w:val="2"/>
          <w:lang w:val="ar-SA" w:eastAsia="en-GB"/>
        </w:rPr>
        <w:t>R</w:t>
      </w:r>
      <w:r w:rsidR="005F4827">
        <w:rPr>
          <w:rFonts w:ascii="Arial" w:eastAsia="Calibri" w:hAnsi="Arial" w:cs="Arial" w:hint="cs"/>
          <w:kern w:val="2"/>
          <w:lang w:val="ar-SA" w:eastAsia="en-GB"/>
        </w:rPr>
        <w:t>AND</w:t>
      </w:r>
      <w:r w:rsidR="005F4827">
        <w:rPr>
          <w:rFonts w:ascii="Arial" w:eastAsia="Calibri" w:hAnsi="Arial" w:cs="Arial" w:hint="cs"/>
          <w:kern w:val="2"/>
          <w:vertAlign w:val="subscript"/>
          <w:lang w:val="ar-SA" w:eastAsia="en-GB"/>
        </w:rPr>
        <w:t>MS</w:t>
      </w:r>
      <w:r w:rsidRPr="003F6568">
        <w:rPr>
          <w:rFonts w:ascii="Arial" w:eastAsia="Calibri" w:hAnsi="Arial" w:cs="Arial"/>
          <w:kern w:val="2"/>
          <w:lang w:val="ar-SA" w:eastAsia="en-GB"/>
        </w:rPr>
        <w:t xml:space="preserve"> </w:t>
      </w:r>
      <w:r w:rsidR="005F4827">
        <w:rPr>
          <w:rFonts w:ascii="Cambria Math" w:eastAsia="0" w:hAnsi="Cambria Math" w:cs="Arial"/>
          <w:kern w:val="2"/>
          <w:lang w:val="en-US" w:eastAsia="en-GB"/>
        </w:rPr>
        <w:t>∥</w:t>
      </w:r>
      <w:r w:rsidRPr="003F6568">
        <w:rPr>
          <w:rFonts w:ascii="Arial" w:eastAsia="Calibri" w:hAnsi="Arial" w:cs="Arial"/>
          <w:kern w:val="2"/>
          <w:lang w:val="ar-SA" w:eastAsia="en-GB"/>
        </w:rPr>
        <w:t xml:space="preserve"> Ciphertext </w:t>
      </w:r>
      <w:r w:rsidR="005F4827">
        <w:rPr>
          <w:rFonts w:ascii="Cambria Math" w:eastAsia="0" w:hAnsi="Cambria Math" w:cs="Arial"/>
          <w:kern w:val="2"/>
          <w:lang w:val="en-US" w:eastAsia="en-GB"/>
        </w:rPr>
        <w:t>∥</w:t>
      </w:r>
      <w:r w:rsidRPr="003F6568">
        <w:rPr>
          <w:rFonts w:ascii="Arial" w:eastAsia="Calibri" w:hAnsi="Arial" w:cs="Arial"/>
          <w:kern w:val="2"/>
          <w:lang w:val="ar-SA" w:eastAsia="en-GB"/>
        </w:rPr>
        <w:t xml:space="preserve"> MAC tag [</w:t>
      </w:r>
      <w:r w:rsidR="005F4827">
        <w:rPr>
          <w:rFonts w:ascii="Cambria Math" w:eastAsia="0" w:hAnsi="Cambria Math" w:cs="Arial"/>
          <w:kern w:val="2"/>
          <w:lang w:val="en-US" w:eastAsia="en-GB"/>
        </w:rPr>
        <w:t>∥</w:t>
      </w:r>
      <w:r w:rsidRPr="003F6568">
        <w:rPr>
          <w:rFonts w:ascii="Arial" w:eastAsia="Calibri" w:hAnsi="Arial" w:cs="Arial"/>
          <w:kern w:val="2"/>
          <w:lang w:val="ar-SA" w:eastAsia="en-GB"/>
        </w:rPr>
        <w:t xml:space="preserve"> any other parameter]".</w:t>
      </w:r>
    </w:p>
    <w:p w14:paraId="709A70D2" w14:textId="0A4600BE" w:rsidR="00C73D63" w:rsidRPr="003F6568" w:rsidRDefault="00A541C6" w:rsidP="004B3443">
      <w:pPr>
        <w:pStyle w:val="3"/>
        <w:rPr>
          <w:color w:val="auto"/>
        </w:rPr>
      </w:pPr>
      <w:r w:rsidRPr="003F6568">
        <w:rPr>
          <w:color w:val="auto"/>
        </w:rPr>
        <w:t>Concerns</w:t>
      </w:r>
      <w:r w:rsidR="003A6E56" w:rsidRPr="003F6568">
        <w:rPr>
          <w:color w:val="auto"/>
        </w:rPr>
        <w:t>/comments about the solution</w:t>
      </w:r>
    </w:p>
    <w:p w14:paraId="6FE717B4" w14:textId="19E3E5DB" w:rsidR="00C73D63" w:rsidRPr="003F6568" w:rsidRDefault="00C73D63" w:rsidP="00863303">
      <w:pPr>
        <w:numPr>
          <w:ilvl w:val="0"/>
          <w:numId w:val="7"/>
        </w:numPr>
        <w:spacing w:after="120" w:line="264" w:lineRule="auto"/>
        <w:rPr>
          <w:rFonts w:ascii="Arial" w:eastAsia="Calibri" w:hAnsi="Arial" w:cs="Arial"/>
          <w:kern w:val="2"/>
          <w:lang w:val="ar-SA" w:eastAsia="en-GB"/>
        </w:rPr>
      </w:pPr>
      <w:r w:rsidRPr="003F6568">
        <w:rPr>
          <w:rFonts w:ascii="Arial" w:eastAsia="Calibri" w:hAnsi="Arial" w:cs="Arial"/>
          <w:kern w:val="2"/>
          <w:lang w:val="ar-SA" w:eastAsia="en-GB"/>
        </w:rPr>
        <w:t>The solution does not protect from “Linkability by SUCI replay”</w:t>
      </w:r>
      <w:r w:rsidR="000B10C5" w:rsidRPr="003F6568">
        <w:rPr>
          <w:rFonts w:ascii="Arial" w:eastAsia="Calibri" w:hAnsi="Arial" w:cs="Arial" w:hint="cs"/>
          <w:kern w:val="2"/>
          <w:lang w:val="ar-SA" w:eastAsia="en-GB"/>
        </w:rPr>
        <w:t xml:space="preserve"> </w:t>
      </w:r>
      <w:r w:rsidR="000B10C5" w:rsidRPr="003F6568">
        <w:rPr>
          <w:rFonts w:ascii="Arial" w:eastAsia="Calibri" w:hAnsi="Arial" w:cs="Arial"/>
          <w:kern w:val="2"/>
          <w:lang w:val="en-US" w:eastAsia="en-GB"/>
        </w:rPr>
        <w:t>attack</w:t>
      </w:r>
      <w:r w:rsidRPr="003F6568">
        <w:rPr>
          <w:rFonts w:ascii="Arial" w:eastAsia="Calibri" w:hAnsi="Arial" w:cs="Arial"/>
          <w:kern w:val="2"/>
          <w:lang w:val="ar-SA" w:eastAsia="en-GB"/>
        </w:rPr>
        <w:t xml:space="preserve"> (</w:t>
      </w:r>
      <w:r w:rsidR="00155AC5" w:rsidRPr="003F6568">
        <w:rPr>
          <w:rFonts w:ascii="Arial" w:eastAsia="Calibri" w:hAnsi="Arial" w:cs="Arial"/>
          <w:kern w:val="2"/>
          <w:lang w:val="ar-SA" w:eastAsia="en-GB"/>
        </w:rPr>
        <w:t>clause 5.2.2.1.1.1</w:t>
      </w:r>
      <w:r w:rsidRPr="003F6568">
        <w:rPr>
          <w:rFonts w:ascii="Arial" w:eastAsia="Calibri" w:hAnsi="Arial" w:cs="Arial"/>
          <w:kern w:val="2"/>
          <w:lang w:val="ar-SA" w:eastAsia="en-GB"/>
        </w:rPr>
        <w:t>): the potential active adversary can replace</w:t>
      </w:r>
      <w:r w:rsidR="00155AC5" w:rsidRPr="003F6568">
        <w:rPr>
          <w:rFonts w:ascii="Arial" w:eastAsia="Calibri" w:hAnsi="Arial" w:cs="Arial" w:hint="cs"/>
          <w:kern w:val="2"/>
          <w:lang w:val="ar-SA" w:eastAsia="en-GB"/>
        </w:rPr>
        <w:t xml:space="preserve"> the</w:t>
      </w:r>
      <w:r w:rsidRPr="003F6568">
        <w:rPr>
          <w:rFonts w:ascii="Arial" w:eastAsia="Calibri" w:hAnsi="Arial" w:cs="Arial"/>
          <w:kern w:val="2"/>
          <w:lang w:val="ar-SA" w:eastAsia="en-GB"/>
        </w:rPr>
        <w:t xml:space="preserve"> new SUCI value with the old (and correct) one.</w:t>
      </w:r>
    </w:p>
    <w:p w14:paraId="0F85587E" w14:textId="310963B7" w:rsidR="00C73D63" w:rsidRPr="003F6568" w:rsidRDefault="00FE5D2C" w:rsidP="00AD7F7C">
      <w:pPr>
        <w:numPr>
          <w:ilvl w:val="0"/>
          <w:numId w:val="7"/>
        </w:numPr>
        <w:spacing w:after="120" w:line="264" w:lineRule="auto"/>
        <w:rPr>
          <w:rFonts w:ascii="Arial" w:eastAsia="Calibri" w:hAnsi="Arial" w:cs="Arial"/>
          <w:kern w:val="2"/>
          <w:lang w:val="ar-SA" w:eastAsia="en-GB"/>
        </w:rPr>
      </w:pPr>
      <w:r w:rsidRPr="003F6568">
        <w:rPr>
          <w:rFonts w:ascii="Arial" w:eastAsia="Calibri" w:hAnsi="Arial" w:cs="Arial"/>
          <w:kern w:val="2"/>
          <w:lang w:val="ar-SA" w:eastAsia="en-GB"/>
        </w:rPr>
        <w:t xml:space="preserve">It seems that the solution additionally </w:t>
      </w:r>
      <w:r w:rsidR="00AD7F7C" w:rsidRPr="003F6568">
        <w:rPr>
          <w:rFonts w:ascii="Arial" w:eastAsia="Calibri" w:hAnsi="Arial" w:cs="Arial"/>
          <w:kern w:val="2"/>
          <w:lang w:val="ar-SA" w:eastAsia="en-GB"/>
        </w:rPr>
        <w:t xml:space="preserve">addresses </w:t>
      </w:r>
      <w:r w:rsidRPr="003F6568">
        <w:rPr>
          <w:rFonts w:ascii="Arial" w:eastAsia="Calibri" w:hAnsi="Arial" w:cs="Arial"/>
          <w:kern w:val="2"/>
          <w:lang w:val="ar-SA" w:eastAsia="en-GB"/>
        </w:rPr>
        <w:t xml:space="preserve">key issue #3.2 (SUPI guessing attack), </w:t>
      </w:r>
      <w:r w:rsidR="00155AC5" w:rsidRPr="003F6568">
        <w:rPr>
          <w:rFonts w:ascii="Arial" w:eastAsia="Calibri" w:hAnsi="Arial" w:cs="Arial" w:hint="cs"/>
          <w:kern w:val="2"/>
          <w:lang w:val="ar-SA" w:eastAsia="en-GB"/>
        </w:rPr>
        <w:t>as there is</w:t>
      </w:r>
      <w:r w:rsidRPr="003F6568">
        <w:rPr>
          <w:rFonts w:ascii="Arial" w:eastAsia="Calibri" w:hAnsi="Arial" w:cs="Arial"/>
          <w:kern w:val="2"/>
          <w:lang w:val="ar-SA" w:eastAsia="en-GB"/>
        </w:rPr>
        <w:t xml:space="preserve"> no </w:t>
      </w:r>
      <w:r w:rsidR="00155AC5" w:rsidRPr="003F6568">
        <w:rPr>
          <w:rFonts w:ascii="Arial" w:eastAsia="Calibri" w:hAnsi="Arial" w:cs="Arial" w:hint="cs"/>
          <w:kern w:val="2"/>
          <w:lang w:val="ar-SA" w:eastAsia="en-GB"/>
        </w:rPr>
        <w:t xml:space="preserve">way </w:t>
      </w:r>
      <w:r w:rsidRPr="003F6568">
        <w:rPr>
          <w:rFonts w:ascii="Arial" w:eastAsia="Calibri" w:hAnsi="Arial" w:cs="Arial"/>
          <w:kern w:val="2"/>
          <w:lang w:val="ar-SA" w:eastAsia="en-GB"/>
        </w:rPr>
        <w:t>to generate valid SUCI</w:t>
      </w:r>
      <w:r w:rsidR="00155AC5" w:rsidRPr="003F6568">
        <w:rPr>
          <w:rFonts w:ascii="Arial" w:eastAsia="Calibri" w:hAnsi="Arial" w:cs="Arial" w:hint="cs"/>
          <w:kern w:val="2"/>
          <w:lang w:val="ar-SA" w:eastAsia="en-GB"/>
        </w:rPr>
        <w:t xml:space="preserve"> without knowing </w:t>
      </w:r>
      <w:r w:rsidR="00AD7F7C" w:rsidRPr="003F6568">
        <w:rPr>
          <w:rFonts w:ascii="Arial" w:eastAsia="Calibri" w:hAnsi="Arial" w:cs="Arial" w:hint="cs"/>
          <w:kern w:val="2"/>
          <w:lang w:val="ar-SA" w:eastAsia="en-GB"/>
        </w:rPr>
        <w:t>the long-term key K.</w:t>
      </w:r>
    </w:p>
    <w:p w14:paraId="31FB931B" w14:textId="6136940C" w:rsidR="00C73D63" w:rsidRPr="003F6568" w:rsidRDefault="00C73D63" w:rsidP="007841FA">
      <w:pPr>
        <w:pStyle w:val="2"/>
        <w:rPr>
          <w:rFonts w:eastAsia="Arial"/>
          <w:lang w:val="en-US" w:eastAsia="ar-SA"/>
        </w:rPr>
      </w:pPr>
      <w:r w:rsidRPr="003F6568">
        <w:rPr>
          <w:rFonts w:eastAsia="Arial"/>
          <w:lang w:val="en-US" w:eastAsia="ar-SA"/>
        </w:rPr>
        <w:lastRenderedPageBreak/>
        <w:t>Observations on solution</w:t>
      </w:r>
      <w:r w:rsidR="00DB523A">
        <w:rPr>
          <w:rFonts w:eastAsia="Arial"/>
          <w:lang w:val="en-US" w:eastAsia="ar-SA"/>
        </w:rPr>
        <w:t>s</w:t>
      </w:r>
      <w:r w:rsidRPr="003F6568">
        <w:rPr>
          <w:rFonts w:eastAsia="Arial"/>
          <w:lang w:val="en-US" w:eastAsia="ar-SA"/>
        </w:rPr>
        <w:t xml:space="preserve"> #2.10</w:t>
      </w:r>
      <w:r w:rsidR="008A7A98">
        <w:rPr>
          <w:rFonts w:eastAsia="Arial"/>
          <w:lang w:val="ru-RU" w:eastAsia="ar-SA"/>
        </w:rPr>
        <w:t xml:space="preserve"> </w:t>
      </w:r>
      <w:r w:rsidR="008A7A98">
        <w:rPr>
          <w:rFonts w:eastAsia="Arial"/>
          <w:lang w:val="en-US" w:eastAsia="ar-SA"/>
        </w:rPr>
        <w:t>and #2.11</w:t>
      </w:r>
    </w:p>
    <w:p w14:paraId="1B472FE1" w14:textId="77777777" w:rsidR="003A6E56" w:rsidRPr="003F6568" w:rsidRDefault="003A6E56" w:rsidP="004B3443">
      <w:pPr>
        <w:pStyle w:val="3"/>
        <w:rPr>
          <w:rFonts w:eastAsia="Calibri"/>
          <w:color w:val="auto"/>
          <w:kern w:val="2"/>
          <w:szCs w:val="22"/>
          <w:lang w:val="ar-SA" w:eastAsia="en-GB"/>
        </w:rPr>
      </w:pPr>
      <w:r w:rsidRPr="003F6568">
        <w:rPr>
          <w:color w:val="auto"/>
        </w:rPr>
        <w:t xml:space="preserve">Addressed key issues </w:t>
      </w:r>
    </w:p>
    <w:p w14:paraId="5DDDC23B" w14:textId="6EBF567C" w:rsidR="00AD7F7C" w:rsidRPr="003F6568" w:rsidRDefault="00AD7F7C" w:rsidP="00AD7F7C">
      <w:pPr>
        <w:spacing w:after="120" w:line="264" w:lineRule="auto"/>
        <w:rPr>
          <w:rFonts w:ascii="Arial" w:eastAsia="Calibri" w:hAnsi="Arial" w:cs="Arial"/>
          <w:kern w:val="2"/>
          <w:lang w:val="en-US" w:eastAsia="en-GB"/>
        </w:rPr>
      </w:pPr>
      <w:r w:rsidRPr="003F6568">
        <w:rPr>
          <w:rFonts w:ascii="Arial" w:eastAsia="Calibri" w:hAnsi="Arial" w:cs="Arial"/>
          <w:kern w:val="2"/>
          <w:lang w:val="en-US" w:eastAsia="en-GB"/>
        </w:rPr>
        <w:t>The solution</w:t>
      </w:r>
      <w:r w:rsidR="008A7A98">
        <w:rPr>
          <w:rFonts w:ascii="Arial" w:eastAsia="Calibri" w:hAnsi="Arial" w:cs="Arial"/>
          <w:kern w:val="2"/>
          <w:lang w:val="en-US" w:eastAsia="en-GB"/>
        </w:rPr>
        <w:t>s</w:t>
      </w:r>
      <w:r w:rsidRPr="003F6568">
        <w:rPr>
          <w:rFonts w:ascii="Arial" w:eastAsia="Calibri" w:hAnsi="Arial" w:cs="Arial"/>
          <w:kern w:val="2"/>
          <w:lang w:val="en-US" w:eastAsia="en-GB"/>
        </w:rPr>
        <w:t xml:space="preserve"> </w:t>
      </w:r>
      <w:r w:rsidR="008A7A98">
        <w:rPr>
          <w:rFonts w:ascii="Arial" w:eastAsia="Calibri" w:hAnsi="Arial" w:cs="Arial"/>
          <w:kern w:val="2"/>
          <w:lang w:val="en-US" w:eastAsia="en-GB"/>
        </w:rPr>
        <w:t>are</w:t>
      </w:r>
      <w:r w:rsidRPr="003F6568">
        <w:rPr>
          <w:rFonts w:ascii="Arial" w:eastAsia="Calibri" w:hAnsi="Arial" w:cs="Arial"/>
          <w:kern w:val="2"/>
          <w:lang w:val="en-US" w:eastAsia="en-GB"/>
        </w:rPr>
        <w:t xml:space="preserve"> declared to</w:t>
      </w:r>
      <w:r w:rsidRPr="003F6568">
        <w:rPr>
          <w:rFonts w:ascii="Arial" w:eastAsia="Calibri" w:hAnsi="Arial" w:cs="Arial" w:hint="cs"/>
          <w:kern w:val="2"/>
          <w:lang w:val="ar-SA" w:eastAsia="en-GB"/>
        </w:rPr>
        <w:t xml:space="preserve"> </w:t>
      </w:r>
      <w:r w:rsidRPr="003F6568">
        <w:rPr>
          <w:rFonts w:ascii="Arial" w:eastAsia="Calibri" w:hAnsi="Arial" w:cs="Arial"/>
          <w:kern w:val="2"/>
          <w:lang w:val="ar-SA" w:eastAsia="en-GB"/>
        </w:rPr>
        <w:t>address key issue #2.</w:t>
      </w:r>
      <w:r w:rsidRPr="003F6568">
        <w:rPr>
          <w:rFonts w:ascii="Arial" w:eastAsia="Calibri" w:hAnsi="Arial" w:cs="Arial" w:hint="cs"/>
          <w:kern w:val="2"/>
          <w:lang w:val="ar-SA" w:eastAsia="en-GB"/>
        </w:rPr>
        <w:t>2</w:t>
      </w:r>
      <w:r w:rsidRPr="003F6568">
        <w:rPr>
          <w:rFonts w:ascii="Arial" w:eastAsia="Calibri" w:hAnsi="Arial" w:cs="Arial"/>
          <w:kern w:val="2"/>
          <w:lang w:val="ar-SA" w:eastAsia="en-GB"/>
        </w:rPr>
        <w:t xml:space="preserve"> (SUCI based attacks</w:t>
      </w:r>
      <w:r w:rsidRPr="003F6568">
        <w:rPr>
          <w:rFonts w:ascii="Arial" w:eastAsia="Calibri" w:hAnsi="Arial" w:cs="Arial" w:hint="cs"/>
          <w:kern w:val="2"/>
          <w:lang w:val="ar-SA" w:eastAsia="en-GB"/>
        </w:rPr>
        <w:t>).</w:t>
      </w:r>
    </w:p>
    <w:p w14:paraId="1F71425A" w14:textId="4342FF46" w:rsidR="00AD7F7C" w:rsidRPr="003F6568" w:rsidRDefault="00AD7F7C" w:rsidP="00AD7F7C">
      <w:pPr>
        <w:keepNext/>
        <w:spacing w:after="120" w:line="264" w:lineRule="auto"/>
        <w:jc w:val="both"/>
        <w:rPr>
          <w:rFonts w:ascii="Arial" w:eastAsia="Calibri" w:hAnsi="Arial" w:cs="Arial"/>
          <w:bCs/>
          <w:kern w:val="2"/>
          <w:szCs w:val="22"/>
          <w:lang w:val="ar-SA" w:eastAsia="en-GB"/>
        </w:rPr>
      </w:pPr>
      <w:r w:rsidRPr="003F6568">
        <w:rPr>
          <w:rFonts w:ascii="Arial" w:eastAsia="Calibri" w:hAnsi="Arial" w:cs="Arial" w:hint="cs"/>
          <w:bCs/>
          <w:kern w:val="2"/>
          <w:szCs w:val="22"/>
          <w:lang w:val="ar-SA" w:eastAsia="en-GB"/>
        </w:rPr>
        <w:t xml:space="preserve">Our </w:t>
      </w:r>
      <w:r w:rsidRPr="003F6568">
        <w:rPr>
          <w:rFonts w:ascii="Arial" w:eastAsia="Calibri" w:hAnsi="Arial" w:cs="Arial"/>
          <w:bCs/>
          <w:kern w:val="2"/>
          <w:szCs w:val="22"/>
          <w:lang w:val="ar-SA" w:eastAsia="en-GB"/>
        </w:rPr>
        <w:t>review</w:t>
      </w:r>
      <w:r w:rsidRPr="003F6568">
        <w:rPr>
          <w:rFonts w:ascii="Arial" w:eastAsia="Calibri" w:hAnsi="Arial" w:cs="Arial" w:hint="cs"/>
          <w:bCs/>
          <w:kern w:val="2"/>
          <w:szCs w:val="22"/>
          <w:lang w:val="ar-SA" w:eastAsia="en-GB"/>
        </w:rPr>
        <w:t xml:space="preserve"> of th</w:t>
      </w:r>
      <w:r w:rsidR="00DB523A">
        <w:rPr>
          <w:rFonts w:ascii="Arial" w:eastAsia="Calibri" w:hAnsi="Arial" w:cs="Arial" w:hint="cs"/>
          <w:bCs/>
          <w:kern w:val="2"/>
          <w:szCs w:val="22"/>
          <w:lang w:val="ar-SA" w:eastAsia="en-GB"/>
        </w:rPr>
        <w:t>e</w:t>
      </w:r>
      <w:r w:rsidRPr="003F6568">
        <w:rPr>
          <w:rFonts w:ascii="Arial" w:eastAsia="Calibri" w:hAnsi="Arial" w:cs="Arial" w:hint="cs"/>
          <w:bCs/>
          <w:kern w:val="2"/>
          <w:szCs w:val="22"/>
          <w:lang w:val="ar-SA" w:eastAsia="en-GB"/>
        </w:rPr>
        <w:t>s</w:t>
      </w:r>
      <w:r w:rsidR="00DB523A">
        <w:rPr>
          <w:rFonts w:ascii="Arial" w:eastAsia="Calibri" w:hAnsi="Arial" w:cs="Arial" w:hint="cs"/>
          <w:bCs/>
          <w:kern w:val="2"/>
          <w:szCs w:val="22"/>
          <w:lang w:val="ar-SA" w:eastAsia="en-GB"/>
        </w:rPr>
        <w:t>e</w:t>
      </w:r>
      <w:r w:rsidRPr="003F6568">
        <w:rPr>
          <w:rFonts w:ascii="Arial" w:eastAsia="Calibri" w:hAnsi="Arial" w:cs="Arial" w:hint="cs"/>
          <w:bCs/>
          <w:kern w:val="2"/>
          <w:szCs w:val="22"/>
          <w:lang w:val="ar-SA" w:eastAsia="en-GB"/>
        </w:rPr>
        <w:t xml:space="preserve"> solution</w:t>
      </w:r>
      <w:r w:rsidR="00DB523A">
        <w:rPr>
          <w:rFonts w:ascii="Arial" w:eastAsia="Calibri" w:hAnsi="Arial" w:cs="Arial" w:hint="cs"/>
          <w:bCs/>
          <w:kern w:val="2"/>
          <w:szCs w:val="22"/>
          <w:lang w:val="ar-SA" w:eastAsia="en-GB"/>
        </w:rPr>
        <w:t>s</w:t>
      </w:r>
      <w:r w:rsidRPr="003F6568">
        <w:rPr>
          <w:rFonts w:ascii="Arial" w:eastAsia="Calibri" w:hAnsi="Arial" w:cs="Arial"/>
          <w:bCs/>
          <w:kern w:val="2"/>
          <w:szCs w:val="22"/>
          <w:lang w:val="ar-SA" w:eastAsia="en-GB"/>
        </w:rPr>
        <w:t xml:space="preserve"> revealed </w:t>
      </w:r>
      <w:r w:rsidRPr="003F6568">
        <w:rPr>
          <w:rFonts w:ascii="Arial" w:eastAsia="Calibri" w:hAnsi="Arial" w:cs="Arial"/>
          <w:bCs/>
          <w:kern w:val="2"/>
          <w:szCs w:val="22"/>
          <w:lang w:val="en-US" w:eastAsia="en-GB"/>
        </w:rPr>
        <w:t>the following</w:t>
      </w:r>
      <w:r w:rsidRPr="003F6568">
        <w:rPr>
          <w:rFonts w:ascii="Arial" w:eastAsia="Calibri" w:hAnsi="Arial" w:cs="Arial"/>
          <w:bCs/>
          <w:kern w:val="2"/>
          <w:szCs w:val="22"/>
          <w:lang w:val="ar-SA" w:eastAsia="en-GB"/>
        </w:rPr>
        <w:t xml:space="preserve"> </w:t>
      </w:r>
      <w:r w:rsidRPr="003F6568">
        <w:rPr>
          <w:rFonts w:ascii="Arial" w:eastAsia="Calibri" w:hAnsi="Arial" w:cs="Arial"/>
          <w:bCs/>
          <w:kern w:val="2"/>
          <w:szCs w:val="22"/>
          <w:lang w:val="en-US" w:eastAsia="en-GB"/>
        </w:rPr>
        <w:t>concerns regarding the</w:t>
      </w:r>
      <w:r w:rsidRPr="003F6568">
        <w:rPr>
          <w:rFonts w:ascii="Arial" w:eastAsia="Calibri" w:hAnsi="Arial" w:cs="Arial" w:hint="cs"/>
          <w:bCs/>
          <w:kern w:val="2"/>
          <w:szCs w:val="22"/>
          <w:lang w:val="en-US" w:eastAsia="en-GB"/>
        </w:rPr>
        <w:t xml:space="preserve"> </w:t>
      </w:r>
      <w:r w:rsidRPr="003F6568">
        <w:rPr>
          <w:rFonts w:ascii="Arial" w:eastAsia="Calibri" w:hAnsi="Arial" w:cs="Arial" w:hint="cs"/>
          <w:bCs/>
          <w:kern w:val="2"/>
          <w:szCs w:val="22"/>
          <w:lang w:val="ar-SA" w:eastAsia="en-GB"/>
        </w:rPr>
        <w:t>declared in TR 33.846 security properties</w:t>
      </w:r>
      <w:r w:rsidRPr="003F6568">
        <w:rPr>
          <w:rFonts w:ascii="Arial" w:eastAsia="Calibri" w:hAnsi="Arial" w:cs="Arial"/>
          <w:bCs/>
          <w:kern w:val="2"/>
          <w:szCs w:val="22"/>
          <w:lang w:val="ar-SA" w:eastAsia="en-GB"/>
        </w:rPr>
        <w:t>:</w:t>
      </w:r>
    </w:p>
    <w:tbl>
      <w:tblPr>
        <w:tblW w:w="9873" w:type="dxa"/>
        <w:tblInd w:w="113" w:type="dxa"/>
        <w:tblLayout w:type="fixed"/>
        <w:tblCellMar>
          <w:left w:w="113" w:type="dxa"/>
        </w:tblCellMar>
        <w:tblLook w:val="04A0" w:firstRow="1" w:lastRow="0" w:firstColumn="1" w:lastColumn="0" w:noHBand="0" w:noVBand="1"/>
      </w:tblPr>
      <w:tblGrid>
        <w:gridCol w:w="4844"/>
        <w:gridCol w:w="5029"/>
      </w:tblGrid>
      <w:tr w:rsidR="003F6568" w:rsidRPr="003F6568" w14:paraId="5CED22FC" w14:textId="77777777" w:rsidTr="000A3EE5">
        <w:tc>
          <w:tcPr>
            <w:tcW w:w="4844" w:type="dxa"/>
            <w:tcBorders>
              <w:top w:val="single" w:sz="4" w:space="0" w:color="000000"/>
              <w:left w:val="single" w:sz="4" w:space="0" w:color="000000"/>
              <w:bottom w:val="single" w:sz="4" w:space="0" w:color="000000"/>
              <w:right w:val="nil"/>
            </w:tcBorders>
            <w:shd w:val="clear" w:color="auto" w:fill="BFBFBF"/>
            <w:hideMark/>
          </w:tcPr>
          <w:p w14:paraId="6E90F511" w14:textId="77777777" w:rsidR="00FE5D2C" w:rsidRPr="003F6568" w:rsidRDefault="00FE5D2C">
            <w:pPr>
              <w:keepNext/>
              <w:spacing w:before="60" w:after="60" w:line="264" w:lineRule="auto"/>
              <w:jc w:val="center"/>
            </w:pPr>
            <w:r w:rsidRPr="003F6568">
              <w:rPr>
                <w:rFonts w:ascii="Arial" w:eastAsia="Calibri" w:hAnsi="Arial" w:cs="Arial"/>
                <w:b/>
                <w:bCs/>
                <w:kern w:val="2"/>
                <w:lang w:val="en-US" w:eastAsia="en-GB"/>
              </w:rPr>
              <w:t>Declared security properties</w:t>
            </w:r>
          </w:p>
        </w:tc>
        <w:tc>
          <w:tcPr>
            <w:tcW w:w="5029" w:type="dxa"/>
            <w:tcBorders>
              <w:top w:val="single" w:sz="4" w:space="0" w:color="000000"/>
              <w:left w:val="single" w:sz="4" w:space="0" w:color="000000"/>
              <w:bottom w:val="single" w:sz="4" w:space="0" w:color="000000"/>
              <w:right w:val="single" w:sz="4" w:space="0" w:color="000000"/>
            </w:tcBorders>
            <w:shd w:val="clear" w:color="auto" w:fill="BFBFBF"/>
            <w:hideMark/>
          </w:tcPr>
          <w:p w14:paraId="4A1684B0" w14:textId="77777777" w:rsidR="00FE5D2C" w:rsidRPr="003F6568" w:rsidRDefault="00FE5D2C">
            <w:pPr>
              <w:keepNext/>
              <w:spacing w:before="60" w:after="60" w:line="264" w:lineRule="auto"/>
              <w:jc w:val="center"/>
            </w:pPr>
            <w:r w:rsidRPr="003F6568">
              <w:rPr>
                <w:rFonts w:ascii="Arial" w:eastAsia="Calibri" w:hAnsi="Arial" w:cs="Arial"/>
                <w:b/>
                <w:kern w:val="2"/>
                <w:szCs w:val="22"/>
                <w:lang w:val="ar-SA" w:eastAsia="en-GB"/>
              </w:rPr>
              <w:t>Our consideration</w:t>
            </w:r>
          </w:p>
        </w:tc>
      </w:tr>
      <w:tr w:rsidR="008A7A98" w:rsidRPr="003F6568" w14:paraId="26AA7B4A" w14:textId="77777777" w:rsidTr="008A7A98">
        <w:trPr>
          <w:trHeight w:val="545"/>
        </w:trPr>
        <w:tc>
          <w:tcPr>
            <w:tcW w:w="4844" w:type="dxa"/>
            <w:tcBorders>
              <w:top w:val="single" w:sz="4" w:space="0" w:color="000000"/>
              <w:left w:val="single" w:sz="4" w:space="0" w:color="000000"/>
              <w:bottom w:val="single" w:sz="4" w:space="0" w:color="auto"/>
              <w:right w:val="nil"/>
            </w:tcBorders>
            <w:hideMark/>
          </w:tcPr>
          <w:p w14:paraId="10640F97" w14:textId="0F482172" w:rsidR="008A7A98" w:rsidRPr="003F6568" w:rsidRDefault="008A7A98" w:rsidP="008A7A98">
            <w:pPr>
              <w:keepNext/>
              <w:spacing w:before="40" w:after="40" w:line="264" w:lineRule="auto"/>
              <w:jc w:val="center"/>
              <w:rPr>
                <w:lang w:val="en-US"/>
              </w:rPr>
            </w:pPr>
            <w:r w:rsidRPr="003F6568">
              <w:rPr>
                <w:rFonts w:ascii="Arial" w:hAnsi="Arial" w:cs="Arial"/>
              </w:rPr>
              <w:t>#2.2</w:t>
            </w:r>
          </w:p>
        </w:tc>
        <w:tc>
          <w:tcPr>
            <w:tcW w:w="5029" w:type="dxa"/>
            <w:tcBorders>
              <w:top w:val="single" w:sz="4" w:space="0" w:color="000000"/>
              <w:left w:val="single" w:sz="4" w:space="0" w:color="000000"/>
              <w:bottom w:val="single" w:sz="4" w:space="0" w:color="000000"/>
              <w:right w:val="single" w:sz="4" w:space="0" w:color="000000"/>
            </w:tcBorders>
            <w:shd w:val="clear" w:color="auto" w:fill="FF0000"/>
            <w:hideMark/>
          </w:tcPr>
          <w:p w14:paraId="69B6D8DD" w14:textId="4B3A4368" w:rsidR="008A7A98" w:rsidRPr="003F6568" w:rsidRDefault="008A7A98" w:rsidP="008A7A98">
            <w:pPr>
              <w:keepNext/>
              <w:spacing w:before="40" w:after="40" w:line="264" w:lineRule="auto"/>
              <w:jc w:val="center"/>
            </w:pPr>
            <w:r w:rsidRPr="003F6568">
              <w:rPr>
                <w:rFonts w:ascii="Arial" w:eastAsia="Calibri" w:hAnsi="Arial" w:cs="Arial"/>
                <w:kern w:val="2"/>
                <w:lang w:val="ar-SA" w:eastAsia="en-GB"/>
              </w:rPr>
              <w:t xml:space="preserve">No protection from “linkability by generation of different SUCIs” (clause 5.2.2.1.1.2). </w:t>
            </w:r>
          </w:p>
        </w:tc>
      </w:tr>
      <w:tr w:rsidR="008A7A98" w:rsidRPr="003F6568" w14:paraId="1378A970" w14:textId="77777777" w:rsidTr="000A3EE5">
        <w:trPr>
          <w:gridAfter w:val="1"/>
          <w:wAfter w:w="5029" w:type="dxa"/>
          <w:trHeight w:val="50"/>
        </w:trPr>
        <w:tc>
          <w:tcPr>
            <w:tcW w:w="4844" w:type="dxa"/>
            <w:tcBorders>
              <w:top w:val="single" w:sz="4" w:space="0" w:color="auto"/>
              <w:bottom w:val="nil"/>
              <w:right w:val="nil"/>
            </w:tcBorders>
          </w:tcPr>
          <w:p w14:paraId="05D4852F" w14:textId="77777777" w:rsidR="008A7A98" w:rsidRPr="003F6568" w:rsidRDefault="008A7A98">
            <w:pPr>
              <w:keepNext/>
              <w:spacing w:before="40" w:after="40" w:line="264" w:lineRule="auto"/>
              <w:jc w:val="center"/>
              <w:rPr>
                <w:rFonts w:ascii="Arial" w:hAnsi="Arial" w:cs="Arial"/>
              </w:rPr>
            </w:pPr>
          </w:p>
        </w:tc>
      </w:tr>
    </w:tbl>
    <w:p w14:paraId="6964EA7F" w14:textId="79B413E5" w:rsidR="00AD7F7C" w:rsidRPr="003F6568" w:rsidRDefault="00502DC6" w:rsidP="00AD7F7C">
      <w:pPr>
        <w:spacing w:before="120"/>
        <w:rPr>
          <w:rFonts w:ascii="Arial" w:eastAsia="Calibri" w:hAnsi="Arial" w:cs="Arial"/>
          <w:bCs/>
          <w:kern w:val="2"/>
          <w:szCs w:val="22"/>
          <w:lang w:val="en-US" w:eastAsia="en-GB"/>
        </w:rPr>
      </w:pPr>
      <w:r>
        <w:rPr>
          <w:rFonts w:ascii="Arial" w:eastAsia="Calibri" w:hAnsi="Arial" w:cs="Arial"/>
          <w:bCs/>
          <w:kern w:val="2"/>
          <w:szCs w:val="22"/>
          <w:lang w:val="en-US" w:eastAsia="en-GB"/>
        </w:rPr>
        <w:t>M</w:t>
      </w:r>
      <w:r w:rsidR="00AD7F7C" w:rsidRPr="003F6568">
        <w:rPr>
          <w:rFonts w:ascii="Arial" w:eastAsia="Calibri" w:hAnsi="Arial" w:cs="Arial"/>
          <w:bCs/>
          <w:kern w:val="2"/>
          <w:szCs w:val="22"/>
          <w:lang w:val="en-US" w:eastAsia="en-GB"/>
        </w:rPr>
        <w:t>ore detailed arguments supporting our concerns can be found below.</w:t>
      </w:r>
    </w:p>
    <w:p w14:paraId="5AC04AAE" w14:textId="77777777" w:rsidR="00DB523A" w:rsidRDefault="003A6E56" w:rsidP="004B3443">
      <w:pPr>
        <w:pStyle w:val="3"/>
        <w:rPr>
          <w:color w:val="auto"/>
        </w:rPr>
      </w:pPr>
      <w:r w:rsidRPr="003F6568">
        <w:rPr>
          <w:color w:val="auto"/>
        </w:rPr>
        <w:t>Short description of the solution</w:t>
      </w:r>
      <w:r w:rsidR="00DB523A">
        <w:rPr>
          <w:color w:val="auto"/>
        </w:rPr>
        <w:t>s</w:t>
      </w:r>
      <w:r w:rsidR="008A7A98">
        <w:rPr>
          <w:color w:val="auto"/>
        </w:rPr>
        <w:t xml:space="preserve"> </w:t>
      </w:r>
    </w:p>
    <w:p w14:paraId="76AC7CCC" w14:textId="7FAC58FF" w:rsidR="00DB523A" w:rsidRPr="00DB523A" w:rsidRDefault="00DB523A" w:rsidP="00DB523A">
      <w:pPr>
        <w:pStyle w:val="4"/>
      </w:pPr>
      <w:r>
        <w:t xml:space="preserve">Solution </w:t>
      </w:r>
      <w:r w:rsidR="008A7A98">
        <w:t>#2.10</w:t>
      </w:r>
    </w:p>
    <w:p w14:paraId="1BDD9E88" w14:textId="2D8B9A26" w:rsidR="00C73D63" w:rsidRPr="003F6568" w:rsidRDefault="00C73D63" w:rsidP="003A6E56">
      <w:pPr>
        <w:spacing w:after="120" w:line="264" w:lineRule="auto"/>
        <w:rPr>
          <w:rFonts w:ascii="Arial" w:eastAsia="Calibri" w:hAnsi="Arial" w:cs="Arial"/>
          <w:kern w:val="2"/>
          <w:lang w:val="ar-SA" w:eastAsia="en-GB"/>
        </w:rPr>
      </w:pPr>
      <w:r w:rsidRPr="003F6568">
        <w:rPr>
          <w:rFonts w:ascii="Arial" w:eastAsia="Calibri" w:hAnsi="Arial" w:cs="Arial"/>
          <w:kern w:val="2"/>
          <w:lang w:val="ar-SA" w:eastAsia="en-GB"/>
        </w:rPr>
        <w:t xml:space="preserve">The solution suggests </w:t>
      </w:r>
      <w:r w:rsidR="007C3EF1">
        <w:rPr>
          <w:rFonts w:ascii="Arial" w:eastAsia="Calibri" w:hAnsi="Arial" w:cs="Arial" w:hint="cs"/>
          <w:kern w:val="2"/>
          <w:lang w:val="ar-SA" w:eastAsia="en-GB"/>
        </w:rPr>
        <w:t>adding</w:t>
      </w:r>
      <w:r w:rsidRPr="003F6568">
        <w:rPr>
          <w:rFonts w:ascii="Arial" w:eastAsia="Calibri" w:hAnsi="Arial" w:cs="Arial"/>
          <w:kern w:val="2"/>
          <w:lang w:val="ar-SA" w:eastAsia="en-GB"/>
        </w:rPr>
        <w:t xml:space="preserve"> timer T and </w:t>
      </w:r>
      <w:r w:rsidR="007C3EF1">
        <w:rPr>
          <w:rFonts w:ascii="Arial" w:eastAsia="Calibri" w:hAnsi="Arial" w:cs="Arial" w:hint="cs"/>
          <w:kern w:val="2"/>
          <w:lang w:val="ar-SA" w:eastAsia="en-GB"/>
        </w:rPr>
        <w:t>keeping</w:t>
      </w:r>
      <w:r w:rsidRPr="003F6568">
        <w:rPr>
          <w:rFonts w:ascii="Arial" w:eastAsia="Calibri" w:hAnsi="Arial" w:cs="Arial"/>
          <w:kern w:val="2"/>
          <w:lang w:val="ar-SA" w:eastAsia="en-GB"/>
        </w:rPr>
        <w:t xml:space="preserve"> it with each received SUCI:</w:t>
      </w:r>
    </w:p>
    <w:p w14:paraId="2017769D" w14:textId="77777777" w:rsidR="00C73D63" w:rsidRPr="003F6568" w:rsidRDefault="00C73D63" w:rsidP="00863303">
      <w:pPr>
        <w:numPr>
          <w:ilvl w:val="0"/>
          <w:numId w:val="7"/>
        </w:numPr>
        <w:spacing w:after="120" w:line="264" w:lineRule="auto"/>
        <w:rPr>
          <w:rFonts w:ascii="Arial" w:eastAsia="Calibri" w:hAnsi="Arial" w:cs="Arial"/>
          <w:kern w:val="2"/>
          <w:lang w:val="ar-SA" w:eastAsia="en-GB"/>
        </w:rPr>
      </w:pPr>
      <w:r w:rsidRPr="003F6568">
        <w:rPr>
          <w:rFonts w:ascii="Arial" w:eastAsia="Calibri" w:hAnsi="Arial" w:cs="Arial"/>
          <w:kern w:val="2"/>
          <w:lang w:val="ar-SA" w:eastAsia="en-GB"/>
        </w:rPr>
        <w:t>When the HN receives SUCI (for the first time), it de-conceals it, obtains SUPI, starts timer T and stores SUCI and T.</w:t>
      </w:r>
    </w:p>
    <w:p w14:paraId="3F2E2925" w14:textId="062207F1" w:rsidR="00C73D63" w:rsidRDefault="00C73D63" w:rsidP="00863303">
      <w:pPr>
        <w:numPr>
          <w:ilvl w:val="0"/>
          <w:numId w:val="7"/>
        </w:numPr>
        <w:spacing w:after="120" w:line="264" w:lineRule="auto"/>
        <w:rPr>
          <w:rFonts w:ascii="Arial" w:eastAsia="Calibri" w:hAnsi="Arial" w:cs="Arial"/>
          <w:kern w:val="2"/>
          <w:lang w:val="ar-SA" w:eastAsia="en-GB"/>
        </w:rPr>
      </w:pPr>
      <w:r w:rsidRPr="003F6568">
        <w:rPr>
          <w:rFonts w:ascii="Arial" w:eastAsia="Calibri" w:hAnsi="Arial" w:cs="Arial"/>
          <w:kern w:val="2"/>
          <w:lang w:val="ar-SA" w:eastAsia="en-GB"/>
        </w:rPr>
        <w:t>After receiving the same SUCI again, the HN checks whether the timer T expires, if yes, then the authentication is rejected, otherwise the authentication continues.</w:t>
      </w:r>
    </w:p>
    <w:p w14:paraId="38DB6E06" w14:textId="3064CB7B" w:rsidR="00DB523A" w:rsidRPr="00DB523A" w:rsidRDefault="00DB523A" w:rsidP="00DB523A">
      <w:pPr>
        <w:pStyle w:val="4"/>
      </w:pPr>
      <w:r>
        <w:t>Solution #2.11</w:t>
      </w:r>
    </w:p>
    <w:p w14:paraId="628BA5B9" w14:textId="77777777" w:rsidR="00DB523A" w:rsidRPr="003F6568" w:rsidRDefault="00DB523A" w:rsidP="00DB523A">
      <w:pPr>
        <w:spacing w:after="120" w:line="264" w:lineRule="auto"/>
        <w:rPr>
          <w:rFonts w:ascii="Arial" w:eastAsia="Calibri" w:hAnsi="Arial" w:cs="Arial"/>
          <w:kern w:val="2"/>
          <w:lang w:val="ar-SA" w:eastAsia="en-GB"/>
        </w:rPr>
      </w:pPr>
      <w:r w:rsidRPr="003F6568">
        <w:rPr>
          <w:rFonts w:ascii="Arial" w:eastAsia="Calibri" w:hAnsi="Arial" w:cs="Arial"/>
          <w:kern w:val="2"/>
          <w:lang w:val="ar-SA" w:eastAsia="en-GB"/>
        </w:rPr>
        <w:t xml:space="preserve">The solution suggests </w:t>
      </w:r>
      <w:r>
        <w:rPr>
          <w:rFonts w:ascii="Arial" w:eastAsia="Calibri" w:hAnsi="Arial" w:cs="Arial" w:hint="cs"/>
          <w:kern w:val="2"/>
          <w:lang w:val="ar-SA" w:eastAsia="en-GB"/>
        </w:rPr>
        <w:t>using</w:t>
      </w:r>
      <w:r w:rsidRPr="003F6568">
        <w:rPr>
          <w:rFonts w:ascii="Arial" w:eastAsia="Calibri" w:hAnsi="Arial" w:cs="Arial"/>
          <w:kern w:val="2"/>
          <w:lang w:val="ar-SA" w:eastAsia="en-GB"/>
        </w:rPr>
        <w:t xml:space="preserve"> two additional data structures: Data Unit queue and database with stored public keys (for each SUCI). Data Unit is a triple (SUCI, SUPI, Timestamp), where Timestamp is the time when SUCI is received.</w:t>
      </w:r>
    </w:p>
    <w:p w14:paraId="22618DDD" w14:textId="267085CD" w:rsidR="00DB523A" w:rsidRPr="003F6568" w:rsidRDefault="00DB523A" w:rsidP="00DB523A">
      <w:pPr>
        <w:numPr>
          <w:ilvl w:val="0"/>
          <w:numId w:val="44"/>
        </w:numPr>
        <w:spacing w:after="120" w:line="264" w:lineRule="auto"/>
        <w:ind w:left="709" w:hanging="425"/>
        <w:rPr>
          <w:rFonts w:ascii="Arial" w:eastAsia="0" w:hAnsi="Arial" w:cs="Arial"/>
          <w:kern w:val="2"/>
          <w:lang w:val="ar-SA" w:eastAsia="en-GB"/>
        </w:rPr>
      </w:pPr>
      <w:r w:rsidRPr="003F6568">
        <w:rPr>
          <w:rFonts w:ascii="Arial" w:eastAsia="0" w:hAnsi="Arial" w:cs="Arial"/>
          <w:kern w:val="2"/>
          <w:lang w:val="ar-SA" w:eastAsia="en-GB"/>
        </w:rPr>
        <w:t>After receiving SUCI, HN sets timestamp to</w:t>
      </w:r>
      <w:r w:rsidR="000D41B9">
        <w:rPr>
          <w:rFonts w:ascii="Arial" w:eastAsia="0" w:hAnsi="Arial" w:cs="Arial" w:hint="cs"/>
          <w:kern w:val="2"/>
          <w:lang w:val="ar-SA" w:eastAsia="en-GB"/>
        </w:rPr>
        <w:t xml:space="preserve"> the time when SUCI is recivied</w:t>
      </w:r>
      <w:r w:rsidRPr="003F6568">
        <w:rPr>
          <w:rFonts w:ascii="Arial" w:eastAsia="0" w:hAnsi="Arial" w:cs="Arial"/>
          <w:kern w:val="2"/>
          <w:lang w:val="ar-SA" w:eastAsia="en-GB"/>
        </w:rPr>
        <w:t>, and searches for SUCI in the message queue of the stored DUs. If SUCI is found and the timestamp in the corresponding DU is within TUDM time, HN continues authentication. HN removes the DUs whose time is before 60s in the message queue according to the timestamp.</w:t>
      </w:r>
    </w:p>
    <w:p w14:paraId="138C2118" w14:textId="77777777" w:rsidR="00DB523A" w:rsidRPr="003F6568" w:rsidRDefault="00DB523A" w:rsidP="00DB523A">
      <w:pPr>
        <w:numPr>
          <w:ilvl w:val="0"/>
          <w:numId w:val="44"/>
        </w:numPr>
        <w:spacing w:after="120" w:line="264" w:lineRule="auto"/>
        <w:ind w:left="709" w:hanging="425"/>
        <w:rPr>
          <w:rFonts w:ascii="Arial" w:eastAsia="0" w:hAnsi="Arial" w:cs="Arial"/>
          <w:kern w:val="2"/>
          <w:lang w:val="ar-SA" w:eastAsia="en-GB"/>
        </w:rPr>
      </w:pPr>
      <w:r w:rsidRPr="003F6568">
        <w:rPr>
          <w:rFonts w:ascii="Arial" w:eastAsia="0" w:hAnsi="Arial" w:cs="Arial"/>
          <w:kern w:val="2"/>
          <w:lang w:val="ar-SA" w:eastAsia="en-GB"/>
        </w:rPr>
        <w:t xml:space="preserve">If HN does not find SUCI in the message queue, it extracts the UE’ public key from the received SUCI and searches for this key corresponding to the SUCI in the database: </w:t>
      </w:r>
    </w:p>
    <w:p w14:paraId="01DE45FA" w14:textId="77777777" w:rsidR="00DB523A" w:rsidRPr="003F6568" w:rsidRDefault="00DB523A" w:rsidP="00DB523A">
      <w:pPr>
        <w:numPr>
          <w:ilvl w:val="0"/>
          <w:numId w:val="45"/>
        </w:numPr>
        <w:spacing w:after="120" w:line="264" w:lineRule="auto"/>
        <w:ind w:left="1276" w:hanging="425"/>
        <w:rPr>
          <w:rFonts w:ascii="Arial" w:eastAsia="Calibri" w:hAnsi="Arial" w:cs="Arial"/>
          <w:kern w:val="2"/>
          <w:lang w:val="ar-SA" w:eastAsia="en-GB"/>
        </w:rPr>
      </w:pPr>
      <w:r w:rsidRPr="003F6568">
        <w:rPr>
          <w:rFonts w:ascii="Arial" w:eastAsia="Calibri" w:hAnsi="Arial" w:cs="Arial"/>
          <w:kern w:val="2"/>
          <w:lang w:val="ar-SA" w:eastAsia="en-GB"/>
        </w:rPr>
        <w:t>If</w:t>
      </w:r>
      <w:r w:rsidRPr="003F6568">
        <w:rPr>
          <w:rFonts w:ascii="Arial" w:eastAsia="Calibri" w:hAnsi="Arial" w:cs="Arial" w:hint="cs"/>
          <w:kern w:val="2"/>
          <w:lang w:val="ar-SA" w:eastAsia="en-GB"/>
        </w:rPr>
        <w:t xml:space="preserve"> the key is</w:t>
      </w:r>
      <w:r w:rsidRPr="003F6568">
        <w:rPr>
          <w:rFonts w:ascii="Arial" w:eastAsia="Calibri" w:hAnsi="Arial" w:cs="Arial"/>
          <w:kern w:val="2"/>
          <w:lang w:val="ar-SA" w:eastAsia="en-GB"/>
        </w:rPr>
        <w:t xml:space="preserve"> found, </w:t>
      </w:r>
      <w:r w:rsidRPr="003F6568">
        <w:rPr>
          <w:rFonts w:ascii="Arial" w:eastAsia="Calibri" w:hAnsi="Arial" w:cs="Arial" w:hint="cs"/>
          <w:kern w:val="2"/>
          <w:lang w:val="ar-SA" w:eastAsia="en-GB"/>
        </w:rPr>
        <w:t>HN</w:t>
      </w:r>
      <w:r w:rsidRPr="003F6568">
        <w:rPr>
          <w:rFonts w:ascii="Arial" w:eastAsia="Calibri" w:hAnsi="Arial" w:cs="Arial"/>
          <w:kern w:val="2"/>
          <w:lang w:val="ar-SA" w:eastAsia="en-GB"/>
        </w:rPr>
        <w:t xml:space="preserve"> confirms that the SUCI is a replay attack, and the connection is interrupted</w:t>
      </w:r>
      <w:r>
        <w:rPr>
          <w:rFonts w:ascii="Arial" w:eastAsia="Calibri" w:hAnsi="Arial" w:cs="Arial" w:hint="cs"/>
          <w:kern w:val="2"/>
          <w:lang w:val="ar-SA" w:eastAsia="en-GB"/>
        </w:rPr>
        <w:t>.</w:t>
      </w:r>
      <w:r w:rsidRPr="003F6568">
        <w:rPr>
          <w:rFonts w:ascii="Arial" w:eastAsia="Calibri" w:hAnsi="Arial" w:cs="Arial"/>
          <w:kern w:val="2"/>
          <w:lang w:val="ar-SA" w:eastAsia="en-GB"/>
        </w:rPr>
        <w:t xml:space="preserve"> </w:t>
      </w:r>
    </w:p>
    <w:p w14:paraId="62976E3B" w14:textId="0D577215" w:rsidR="00DB523A" w:rsidRPr="00DB523A" w:rsidRDefault="00DB523A" w:rsidP="00DB523A">
      <w:pPr>
        <w:numPr>
          <w:ilvl w:val="0"/>
          <w:numId w:val="45"/>
        </w:numPr>
        <w:spacing w:after="120" w:line="264" w:lineRule="auto"/>
        <w:ind w:left="1276" w:hanging="425"/>
        <w:rPr>
          <w:rFonts w:ascii="Arial" w:eastAsia="Calibri" w:hAnsi="Arial" w:cs="Arial"/>
          <w:kern w:val="2"/>
          <w:lang w:val="ar-SA" w:eastAsia="en-GB"/>
        </w:rPr>
      </w:pPr>
      <w:r w:rsidRPr="003F6568">
        <w:rPr>
          <w:rFonts w:ascii="Arial" w:eastAsia="Calibri" w:hAnsi="Arial" w:cs="Arial"/>
          <w:kern w:val="2"/>
          <w:lang w:val="ar-SA" w:eastAsia="en-GB"/>
        </w:rPr>
        <w:t xml:space="preserve">If it is not found, </w:t>
      </w:r>
      <w:r w:rsidRPr="003F6568">
        <w:rPr>
          <w:rFonts w:ascii="Arial" w:eastAsia="Calibri" w:hAnsi="Arial" w:cs="Arial" w:hint="cs"/>
          <w:kern w:val="2"/>
          <w:lang w:val="ar-SA" w:eastAsia="en-GB"/>
        </w:rPr>
        <w:t>HN</w:t>
      </w:r>
      <w:r w:rsidRPr="003F6568">
        <w:rPr>
          <w:rFonts w:ascii="Arial" w:eastAsia="Calibri" w:hAnsi="Arial" w:cs="Arial"/>
          <w:kern w:val="2"/>
          <w:lang w:val="ar-SA" w:eastAsia="en-GB"/>
        </w:rPr>
        <w:t xml:space="preserve"> confirms that the SUCI is not a replay attack. Then HN extracts SUPI, constructs the data unit DU=(SUCI, SUPI, Timestamp) and moves it into the message queue. After that HN continues authentication.</w:t>
      </w:r>
    </w:p>
    <w:p w14:paraId="68ED4E8D" w14:textId="6EC04F51" w:rsidR="00C73D63" w:rsidRPr="003F6568" w:rsidRDefault="00A541C6" w:rsidP="004B3443">
      <w:pPr>
        <w:pStyle w:val="3"/>
        <w:rPr>
          <w:color w:val="auto"/>
        </w:rPr>
      </w:pPr>
      <w:r w:rsidRPr="003F6568">
        <w:rPr>
          <w:color w:val="auto"/>
        </w:rPr>
        <w:t>Concerns</w:t>
      </w:r>
      <w:r w:rsidR="003A6E56" w:rsidRPr="003F6568">
        <w:rPr>
          <w:color w:val="auto"/>
        </w:rPr>
        <w:t>/comments about the solution</w:t>
      </w:r>
      <w:r w:rsidR="00DB523A">
        <w:rPr>
          <w:color w:val="auto"/>
        </w:rPr>
        <w:t>s</w:t>
      </w:r>
    </w:p>
    <w:p w14:paraId="257CCBFD" w14:textId="0B4E9854" w:rsidR="0013150A" w:rsidRPr="003F6568" w:rsidRDefault="00696B16" w:rsidP="00715BB6">
      <w:pPr>
        <w:numPr>
          <w:ilvl w:val="0"/>
          <w:numId w:val="7"/>
        </w:numPr>
        <w:spacing w:after="120" w:line="264" w:lineRule="auto"/>
        <w:rPr>
          <w:rFonts w:ascii="Arial" w:eastAsia="Calibri" w:hAnsi="Arial" w:cs="Arial"/>
          <w:kern w:val="2"/>
          <w:lang w:val="ar-SA" w:eastAsia="en-GB"/>
        </w:rPr>
      </w:pPr>
      <w:r>
        <w:rPr>
          <w:rFonts w:ascii="Arial" w:eastAsia="Calibri" w:hAnsi="Arial" w:cs="Arial"/>
          <w:kern w:val="2"/>
          <w:lang w:val="en-US" w:eastAsia="en-GB"/>
        </w:rPr>
        <w:t>The</w:t>
      </w:r>
      <w:r w:rsidR="004B3443" w:rsidRPr="003F6568">
        <w:rPr>
          <w:rFonts w:ascii="Arial" w:eastAsia="Calibri" w:hAnsi="Arial" w:cs="Arial"/>
          <w:kern w:val="2"/>
          <w:lang w:val="ar-SA" w:eastAsia="en-GB"/>
        </w:rPr>
        <w:t xml:space="preserve"> solution</w:t>
      </w:r>
      <w:r w:rsidR="00DB523A">
        <w:rPr>
          <w:rFonts w:ascii="Arial" w:eastAsia="Calibri" w:hAnsi="Arial" w:cs="Arial" w:hint="cs"/>
          <w:kern w:val="2"/>
          <w:lang w:val="ar-SA" w:eastAsia="en-GB"/>
        </w:rPr>
        <w:t>s</w:t>
      </w:r>
      <w:r w:rsidR="004B3443" w:rsidRPr="003F6568">
        <w:rPr>
          <w:rFonts w:ascii="Arial" w:eastAsia="Calibri" w:hAnsi="Arial" w:cs="Arial"/>
          <w:kern w:val="2"/>
          <w:lang w:val="ar-SA" w:eastAsia="en-GB"/>
        </w:rPr>
        <w:t xml:space="preserve"> do not protect from “linkability by generation of different SUCIs” (which is the part of #2.2): the potential active adversary can generate legitimate SUCI by itself.</w:t>
      </w:r>
    </w:p>
    <w:p w14:paraId="4CCC72EA" w14:textId="77777777" w:rsidR="0091752B" w:rsidRPr="003F6568" w:rsidRDefault="0091752B" w:rsidP="0091752B">
      <w:pPr>
        <w:pStyle w:val="1"/>
      </w:pPr>
      <w:r w:rsidRPr="003F6568">
        <w:rPr>
          <w:lang w:val="en-US"/>
        </w:rPr>
        <w:t>Observations on Solutions for availability aspects of SUCI usage (</w:t>
      </w:r>
      <w:r w:rsidRPr="003F6568">
        <w:t>TR 33.846 clause 6.3)</w:t>
      </w:r>
    </w:p>
    <w:p w14:paraId="5A6169C1" w14:textId="77777777" w:rsidR="0091752B" w:rsidRPr="003F6568" w:rsidRDefault="0091752B" w:rsidP="007841FA">
      <w:pPr>
        <w:pStyle w:val="2"/>
        <w:rPr>
          <w:lang w:val="en-US"/>
        </w:rPr>
      </w:pPr>
      <w:r w:rsidRPr="003F6568">
        <w:rPr>
          <w:lang w:val="en-US"/>
        </w:rPr>
        <w:lastRenderedPageBreak/>
        <w:t>Observations on solution #3.1</w:t>
      </w:r>
    </w:p>
    <w:p w14:paraId="6622ED6C" w14:textId="77777777" w:rsidR="0091752B" w:rsidRPr="003F6568" w:rsidRDefault="0091752B" w:rsidP="004B3443">
      <w:pPr>
        <w:pStyle w:val="3"/>
        <w:rPr>
          <w:color w:val="auto"/>
        </w:rPr>
      </w:pPr>
      <w:r w:rsidRPr="003F6568">
        <w:rPr>
          <w:color w:val="auto"/>
        </w:rPr>
        <w:t xml:space="preserve">Addressed key issues </w:t>
      </w:r>
    </w:p>
    <w:p w14:paraId="64FB400B" w14:textId="3B703823" w:rsidR="0091752B" w:rsidRPr="003F6568" w:rsidRDefault="00087CA3" w:rsidP="00B87856">
      <w:pPr>
        <w:spacing w:after="120"/>
        <w:rPr>
          <w:rFonts w:ascii="Arial" w:eastAsia="Calibri" w:hAnsi="Arial" w:cs="Arial"/>
          <w:kern w:val="2"/>
          <w:lang w:val="ar-SA" w:eastAsia="en-GB"/>
        </w:rPr>
      </w:pPr>
      <w:r w:rsidRPr="003F6568">
        <w:rPr>
          <w:rFonts w:ascii="Arial" w:eastAsia="Calibri" w:hAnsi="Arial" w:cs="Arial"/>
          <w:kern w:val="2"/>
          <w:lang w:val="ar-SA" w:eastAsia="en-GB"/>
        </w:rPr>
        <w:t>Th</w:t>
      </w:r>
      <w:r>
        <w:rPr>
          <w:rFonts w:ascii="Arial" w:eastAsia="Calibri" w:hAnsi="Arial" w:cs="Arial" w:hint="cs"/>
          <w:kern w:val="2"/>
          <w:lang w:val="ar-SA" w:eastAsia="en-GB"/>
        </w:rPr>
        <w:t>e</w:t>
      </w:r>
      <w:r w:rsidRPr="003F6568">
        <w:rPr>
          <w:rFonts w:ascii="Arial" w:eastAsia="Calibri" w:hAnsi="Arial" w:cs="Arial"/>
          <w:kern w:val="2"/>
          <w:lang w:val="ar-SA" w:eastAsia="en-GB"/>
        </w:rPr>
        <w:t xml:space="preserve"> </w:t>
      </w:r>
      <w:r w:rsidR="0091752B" w:rsidRPr="003F6568">
        <w:rPr>
          <w:rFonts w:ascii="Arial" w:eastAsia="Calibri" w:hAnsi="Arial" w:cs="Arial"/>
          <w:kern w:val="2"/>
          <w:lang w:val="ar-SA" w:eastAsia="en-GB"/>
        </w:rPr>
        <w:t xml:space="preserve">solution </w:t>
      </w:r>
      <w:r w:rsidR="00CB2052">
        <w:rPr>
          <w:rFonts w:ascii="Arial" w:eastAsia="Calibri" w:hAnsi="Arial" w:cs="Arial" w:hint="cs"/>
          <w:kern w:val="2"/>
          <w:lang w:val="ar-SA" w:eastAsia="en-GB"/>
        </w:rPr>
        <w:t>is declared to</w:t>
      </w:r>
      <w:r w:rsidR="0091752B" w:rsidRPr="003F6568">
        <w:rPr>
          <w:rFonts w:ascii="Arial" w:eastAsia="Calibri" w:hAnsi="Arial" w:cs="Arial"/>
          <w:kern w:val="2"/>
          <w:lang w:val="ar-SA" w:eastAsia="en-GB"/>
        </w:rPr>
        <w:t xml:space="preserve"> address </w:t>
      </w:r>
      <w:r w:rsidR="00454A1F" w:rsidRPr="003F6568">
        <w:rPr>
          <w:rFonts w:ascii="Arial" w:eastAsia="Calibri" w:hAnsi="Arial" w:cs="Arial"/>
          <w:kern w:val="2"/>
          <w:lang w:val="ar-SA" w:eastAsia="en-GB"/>
        </w:rPr>
        <w:t>key issue #4.1 (</w:t>
      </w:r>
      <w:r w:rsidR="00454A1F" w:rsidRPr="003F6568">
        <w:rPr>
          <w:rFonts w:ascii="Arial" w:eastAsia="Calibri" w:hAnsi="Arial" w:cs="Arial" w:hint="cs"/>
          <w:kern w:val="2"/>
          <w:lang w:val="ar-SA" w:eastAsia="en-GB"/>
        </w:rPr>
        <w:t>AMA</w:t>
      </w:r>
      <w:r w:rsidR="00454A1F" w:rsidRPr="003F6568">
        <w:rPr>
          <w:rFonts w:ascii="Arial" w:eastAsia="Calibri" w:hAnsi="Arial" w:cs="Arial"/>
          <w:kern w:val="2"/>
          <w:lang w:val="ar-SA" w:eastAsia="en-GB"/>
        </w:rPr>
        <w:t xml:space="preserve"> attack)</w:t>
      </w:r>
      <w:r w:rsidR="0091752B" w:rsidRPr="003F6568">
        <w:rPr>
          <w:rFonts w:ascii="Arial" w:eastAsia="Calibri" w:hAnsi="Arial" w:cs="Arial" w:hint="cs"/>
          <w:kern w:val="2"/>
          <w:lang w:val="ar-SA" w:eastAsia="en-GB"/>
        </w:rPr>
        <w:t>,</w:t>
      </w:r>
      <w:r w:rsidR="0091752B" w:rsidRPr="003F6568">
        <w:rPr>
          <w:rFonts w:ascii="Arial" w:eastAsia="Calibri" w:hAnsi="Arial" w:cs="Arial"/>
          <w:kern w:val="2"/>
          <w:lang w:val="ar-SA" w:eastAsia="en-GB"/>
        </w:rPr>
        <w:t xml:space="preserve"> </w:t>
      </w:r>
      <w:r w:rsidR="00454A1F" w:rsidRPr="003F6568">
        <w:rPr>
          <w:rFonts w:ascii="Arial" w:eastAsia="Calibri" w:hAnsi="Arial" w:cs="Arial"/>
          <w:kern w:val="2"/>
          <w:lang w:val="ar-SA" w:eastAsia="en-GB"/>
        </w:rPr>
        <w:t>key issue #2.2</w:t>
      </w:r>
      <w:r w:rsidR="00454A1F" w:rsidRPr="003F6568">
        <w:rPr>
          <w:rFonts w:ascii="Arial" w:eastAsia="Calibri" w:hAnsi="Arial" w:cs="Arial" w:hint="cs"/>
          <w:kern w:val="2"/>
          <w:lang w:val="ar-SA" w:eastAsia="en-GB"/>
        </w:rPr>
        <w:t xml:space="preserve"> (</w:t>
      </w:r>
      <w:r w:rsidR="00454A1F" w:rsidRPr="003F6568">
        <w:rPr>
          <w:rFonts w:ascii="Arial" w:eastAsia="Calibri" w:hAnsi="Arial" w:cs="Arial"/>
          <w:kern w:val="2"/>
          <w:lang w:val="ar-SA" w:eastAsia="en-GB"/>
        </w:rPr>
        <w:t xml:space="preserve">SUCI </w:t>
      </w:r>
      <w:r w:rsidR="00454A1F">
        <w:rPr>
          <w:rFonts w:ascii="Arial" w:eastAsia="Calibri" w:hAnsi="Arial" w:cs="Arial" w:hint="cs"/>
          <w:kern w:val="2"/>
          <w:lang w:val="ar-SA" w:eastAsia="en-GB"/>
        </w:rPr>
        <w:t>based attacks</w:t>
      </w:r>
      <w:r w:rsidR="00454A1F" w:rsidRPr="003F6568">
        <w:rPr>
          <w:rFonts w:ascii="Arial" w:eastAsia="Calibri" w:hAnsi="Arial" w:cs="Arial" w:hint="cs"/>
          <w:kern w:val="2"/>
          <w:lang w:val="ar-SA" w:eastAsia="en-GB"/>
        </w:rPr>
        <w:t>)</w:t>
      </w:r>
      <w:r w:rsidR="0091752B" w:rsidRPr="003F6568">
        <w:rPr>
          <w:rFonts w:ascii="Arial" w:eastAsia="Calibri" w:hAnsi="Arial" w:cs="Arial"/>
          <w:kern w:val="2"/>
          <w:lang w:val="ar-SA" w:eastAsia="en-GB"/>
        </w:rPr>
        <w:t xml:space="preserve"> and </w:t>
      </w:r>
      <w:r w:rsidR="0091752B" w:rsidRPr="003F6568">
        <w:rPr>
          <w:rFonts w:ascii="Arial" w:eastAsia="Calibri" w:hAnsi="Arial" w:cs="Arial" w:hint="cs"/>
          <w:kern w:val="2"/>
          <w:lang w:val="ar-SA" w:eastAsia="en-GB"/>
        </w:rPr>
        <w:t>k</w:t>
      </w:r>
      <w:r w:rsidR="0091752B" w:rsidRPr="003F6568">
        <w:rPr>
          <w:rFonts w:ascii="Arial" w:eastAsia="Calibri" w:hAnsi="Arial" w:cs="Arial"/>
          <w:kern w:val="2"/>
          <w:lang w:val="ar-SA" w:eastAsia="en-GB"/>
        </w:rPr>
        <w:t xml:space="preserve">ey issue #3.2 </w:t>
      </w:r>
      <w:r w:rsidR="0091752B" w:rsidRPr="003F6568">
        <w:rPr>
          <w:rFonts w:ascii="Arial" w:eastAsia="Calibri" w:hAnsi="Arial" w:cs="Arial" w:hint="cs"/>
          <w:kern w:val="2"/>
          <w:lang w:val="ar-SA" w:eastAsia="en-GB"/>
        </w:rPr>
        <w:t>(</w:t>
      </w:r>
      <w:r w:rsidR="0091752B" w:rsidRPr="003F6568">
        <w:rPr>
          <w:rFonts w:ascii="Arial" w:eastAsia="Calibri" w:hAnsi="Arial" w:cs="Arial"/>
          <w:kern w:val="2"/>
          <w:lang w:val="ar-SA" w:eastAsia="en-GB"/>
        </w:rPr>
        <w:t>SUPI guessing attack</w:t>
      </w:r>
      <w:r w:rsidR="00454A1F">
        <w:rPr>
          <w:rFonts w:ascii="Arial" w:eastAsia="Calibri" w:hAnsi="Arial" w:cs="Arial" w:hint="cs"/>
          <w:kern w:val="2"/>
          <w:lang w:val="ar-SA" w:eastAsia="en-GB"/>
        </w:rPr>
        <w:t>s</w:t>
      </w:r>
      <w:r w:rsidR="0091752B" w:rsidRPr="003F6568">
        <w:rPr>
          <w:rFonts w:ascii="Arial" w:eastAsia="Calibri" w:hAnsi="Arial" w:cs="Arial" w:hint="cs"/>
          <w:kern w:val="2"/>
          <w:lang w:val="ar-SA" w:eastAsia="en-GB"/>
        </w:rPr>
        <w:t>)</w:t>
      </w:r>
      <w:r w:rsidR="0091752B" w:rsidRPr="003F6568">
        <w:rPr>
          <w:rFonts w:ascii="Arial" w:eastAsia="Calibri" w:hAnsi="Arial" w:cs="Arial"/>
          <w:kern w:val="2"/>
          <w:lang w:val="ar-SA" w:eastAsia="en-GB"/>
        </w:rPr>
        <w:t>.</w:t>
      </w:r>
    </w:p>
    <w:p w14:paraId="37D76F50" w14:textId="77777777" w:rsidR="00FB1C95" w:rsidRPr="003F6568" w:rsidRDefault="00FB1C95" w:rsidP="00FB1C95">
      <w:pPr>
        <w:keepNext/>
        <w:spacing w:after="120" w:line="264" w:lineRule="auto"/>
        <w:jc w:val="both"/>
        <w:rPr>
          <w:rFonts w:ascii="Arial" w:eastAsia="Calibri" w:hAnsi="Arial" w:cs="Arial"/>
          <w:bCs/>
          <w:kern w:val="2"/>
          <w:szCs w:val="22"/>
          <w:lang w:val="ar-SA" w:eastAsia="en-GB"/>
        </w:rPr>
      </w:pPr>
      <w:r w:rsidRPr="003F6568">
        <w:rPr>
          <w:rFonts w:ascii="Arial" w:eastAsia="Calibri" w:hAnsi="Arial" w:cs="Arial" w:hint="cs"/>
          <w:bCs/>
          <w:kern w:val="2"/>
          <w:szCs w:val="22"/>
          <w:lang w:val="ar-SA" w:eastAsia="en-GB"/>
        </w:rPr>
        <w:t xml:space="preserve">Our </w:t>
      </w:r>
      <w:r w:rsidRPr="003F6568">
        <w:rPr>
          <w:rFonts w:ascii="Arial" w:eastAsia="Calibri" w:hAnsi="Arial" w:cs="Arial"/>
          <w:bCs/>
          <w:kern w:val="2"/>
          <w:szCs w:val="22"/>
          <w:lang w:val="ar-SA" w:eastAsia="en-GB"/>
        </w:rPr>
        <w:t>review</w:t>
      </w:r>
      <w:r w:rsidRPr="003F6568">
        <w:rPr>
          <w:rFonts w:ascii="Arial" w:eastAsia="Calibri" w:hAnsi="Arial" w:cs="Arial" w:hint="cs"/>
          <w:bCs/>
          <w:kern w:val="2"/>
          <w:szCs w:val="22"/>
          <w:lang w:val="ar-SA" w:eastAsia="en-GB"/>
        </w:rPr>
        <w:t xml:space="preserve"> of this solution</w:t>
      </w:r>
      <w:r w:rsidRPr="003F6568">
        <w:rPr>
          <w:rFonts w:ascii="Arial" w:eastAsia="Calibri" w:hAnsi="Arial" w:cs="Arial"/>
          <w:bCs/>
          <w:kern w:val="2"/>
          <w:szCs w:val="22"/>
          <w:lang w:val="ar-SA" w:eastAsia="en-GB"/>
        </w:rPr>
        <w:t xml:space="preserve"> revealed </w:t>
      </w:r>
      <w:r w:rsidRPr="003F6568">
        <w:rPr>
          <w:rFonts w:ascii="Arial" w:eastAsia="Calibri" w:hAnsi="Arial" w:cs="Arial"/>
          <w:bCs/>
          <w:kern w:val="2"/>
          <w:szCs w:val="22"/>
          <w:lang w:val="en-US" w:eastAsia="en-GB"/>
        </w:rPr>
        <w:t>the following</w:t>
      </w:r>
      <w:r w:rsidRPr="003F6568">
        <w:rPr>
          <w:rFonts w:ascii="Arial" w:eastAsia="Calibri" w:hAnsi="Arial" w:cs="Arial"/>
          <w:bCs/>
          <w:kern w:val="2"/>
          <w:szCs w:val="22"/>
          <w:lang w:val="ar-SA" w:eastAsia="en-GB"/>
        </w:rPr>
        <w:t xml:space="preserve"> </w:t>
      </w:r>
      <w:r w:rsidRPr="003F6568">
        <w:rPr>
          <w:rFonts w:ascii="Arial" w:eastAsia="Calibri" w:hAnsi="Arial" w:cs="Arial"/>
          <w:bCs/>
          <w:kern w:val="2"/>
          <w:szCs w:val="22"/>
          <w:lang w:val="en-US" w:eastAsia="en-GB"/>
        </w:rPr>
        <w:t>concerns regarding the</w:t>
      </w:r>
      <w:r w:rsidRPr="003F6568">
        <w:rPr>
          <w:rFonts w:ascii="Arial" w:eastAsia="Calibri" w:hAnsi="Arial" w:cs="Arial" w:hint="cs"/>
          <w:bCs/>
          <w:kern w:val="2"/>
          <w:szCs w:val="22"/>
          <w:lang w:val="en-US" w:eastAsia="en-GB"/>
        </w:rPr>
        <w:t xml:space="preserve"> </w:t>
      </w:r>
      <w:r w:rsidRPr="003F6568">
        <w:rPr>
          <w:rFonts w:ascii="Arial" w:eastAsia="Calibri" w:hAnsi="Arial" w:cs="Arial" w:hint="cs"/>
          <w:bCs/>
          <w:kern w:val="2"/>
          <w:szCs w:val="22"/>
          <w:lang w:val="ar-SA" w:eastAsia="en-GB"/>
        </w:rPr>
        <w:t>declared in TR 33.846 security properties</w:t>
      </w:r>
      <w:r w:rsidRPr="003F6568">
        <w:rPr>
          <w:rFonts w:ascii="Arial" w:eastAsia="Calibri" w:hAnsi="Arial" w:cs="Arial"/>
          <w:bCs/>
          <w:kern w:val="2"/>
          <w:szCs w:val="22"/>
          <w:lang w:val="ar-SA" w:eastAsia="en-GB"/>
        </w:rPr>
        <w:t>:</w:t>
      </w:r>
    </w:p>
    <w:tbl>
      <w:tblPr>
        <w:tblStyle w:val="af5"/>
        <w:tblW w:w="0" w:type="auto"/>
        <w:tblLook w:val="04A0" w:firstRow="1" w:lastRow="0" w:firstColumn="1" w:lastColumn="0" w:noHBand="0" w:noVBand="1"/>
      </w:tblPr>
      <w:tblGrid>
        <w:gridCol w:w="5098"/>
        <w:gridCol w:w="4756"/>
      </w:tblGrid>
      <w:tr w:rsidR="003F6568" w:rsidRPr="003F6568" w14:paraId="6A7F3C8E" w14:textId="77777777" w:rsidTr="000A3EE5">
        <w:tc>
          <w:tcPr>
            <w:tcW w:w="5098" w:type="dxa"/>
            <w:shd w:val="clear" w:color="auto" w:fill="BFBFBF" w:themeFill="background1" w:themeFillShade="BF"/>
          </w:tcPr>
          <w:p w14:paraId="1BB04CC8" w14:textId="77777777" w:rsidR="00B87856" w:rsidRPr="003F6568" w:rsidRDefault="00B87856" w:rsidP="005936A5">
            <w:pPr>
              <w:keepNext/>
              <w:spacing w:before="60" w:after="60" w:line="264" w:lineRule="auto"/>
              <w:jc w:val="center"/>
              <w:rPr>
                <w:rFonts w:ascii="Arial" w:eastAsia="Calibri" w:hAnsi="Arial" w:cs="Arial"/>
                <w:b/>
                <w:bCs/>
                <w:kern w:val="2"/>
                <w:szCs w:val="22"/>
                <w:lang w:val="ar-SA" w:eastAsia="en-GB"/>
              </w:rPr>
            </w:pPr>
            <w:r w:rsidRPr="003F6568">
              <w:rPr>
                <w:rFonts w:ascii="Arial" w:eastAsia="Calibri" w:hAnsi="Arial" w:cs="Arial"/>
                <w:b/>
                <w:bCs/>
                <w:kern w:val="2"/>
                <w:lang w:val="en-US" w:eastAsia="en-GB"/>
              </w:rPr>
              <w:t>Declared security properties</w:t>
            </w:r>
          </w:p>
        </w:tc>
        <w:tc>
          <w:tcPr>
            <w:tcW w:w="4756" w:type="dxa"/>
            <w:shd w:val="clear" w:color="auto" w:fill="BFBFBF" w:themeFill="background1" w:themeFillShade="BF"/>
          </w:tcPr>
          <w:p w14:paraId="557E5492" w14:textId="77777777" w:rsidR="00B87856" w:rsidRPr="003F6568" w:rsidRDefault="00B87856" w:rsidP="005936A5">
            <w:pPr>
              <w:keepNext/>
              <w:spacing w:before="60" w:after="60" w:line="264" w:lineRule="auto"/>
              <w:jc w:val="center"/>
              <w:rPr>
                <w:rFonts w:ascii="Arial" w:eastAsia="Calibri" w:hAnsi="Arial" w:cs="Arial"/>
                <w:b/>
                <w:kern w:val="2"/>
                <w:szCs w:val="22"/>
                <w:lang w:val="ar-SA" w:eastAsia="en-GB"/>
              </w:rPr>
            </w:pPr>
            <w:r w:rsidRPr="003F6568">
              <w:rPr>
                <w:rFonts w:ascii="Arial" w:eastAsia="Calibri" w:hAnsi="Arial" w:cs="Arial" w:hint="cs"/>
                <w:b/>
                <w:kern w:val="2"/>
                <w:szCs w:val="22"/>
                <w:lang w:val="ar-SA" w:eastAsia="en-GB"/>
              </w:rPr>
              <w:t xml:space="preserve">Our </w:t>
            </w:r>
            <w:r w:rsidRPr="003F6568">
              <w:rPr>
                <w:rFonts w:ascii="Arial" w:eastAsia="Calibri" w:hAnsi="Arial" w:cs="Arial"/>
                <w:b/>
                <w:kern w:val="2"/>
                <w:szCs w:val="22"/>
                <w:lang w:val="ar-SA" w:eastAsia="en-GB"/>
              </w:rPr>
              <w:t>consider</w:t>
            </w:r>
            <w:r w:rsidRPr="003F6568">
              <w:rPr>
                <w:rFonts w:ascii="Arial" w:eastAsia="Calibri" w:hAnsi="Arial" w:cs="Arial" w:hint="cs"/>
                <w:b/>
                <w:kern w:val="2"/>
                <w:szCs w:val="22"/>
                <w:lang w:val="ar-SA" w:eastAsia="en-GB"/>
              </w:rPr>
              <w:t>ation</w:t>
            </w:r>
          </w:p>
        </w:tc>
      </w:tr>
      <w:tr w:rsidR="003F6568" w:rsidRPr="003F6568" w14:paraId="4CFE87B5" w14:textId="77777777" w:rsidTr="000A3EE5">
        <w:tc>
          <w:tcPr>
            <w:tcW w:w="5098" w:type="dxa"/>
          </w:tcPr>
          <w:p w14:paraId="2E42F36C" w14:textId="0E3686A3" w:rsidR="00F95C5E" w:rsidRPr="003F6568" w:rsidRDefault="00F95C5E" w:rsidP="00F95C5E">
            <w:pPr>
              <w:keepNext/>
              <w:spacing w:before="40" w:after="40" w:line="264" w:lineRule="auto"/>
              <w:jc w:val="center"/>
              <w:rPr>
                <w:rFonts w:ascii="Arial" w:hAnsi="Arial" w:cs="Arial"/>
                <w:lang w:val="en-US"/>
              </w:rPr>
            </w:pPr>
            <w:r w:rsidRPr="003F6568">
              <w:rPr>
                <w:rFonts w:ascii="Arial" w:eastAsia="Calibri" w:hAnsi="Arial" w:cs="Arial"/>
                <w:kern w:val="2"/>
                <w:lang w:eastAsia="en-GB"/>
              </w:rPr>
              <w:t>#4.1</w:t>
            </w:r>
          </w:p>
        </w:tc>
        <w:tc>
          <w:tcPr>
            <w:tcW w:w="4756" w:type="dxa"/>
          </w:tcPr>
          <w:p w14:paraId="598135EC" w14:textId="01048898" w:rsidR="00F95C5E" w:rsidRPr="003F6568" w:rsidRDefault="00F95C5E" w:rsidP="00F95C5E">
            <w:pPr>
              <w:keepNext/>
              <w:spacing w:before="40" w:after="40" w:line="264" w:lineRule="auto"/>
              <w:jc w:val="center"/>
              <w:rPr>
                <w:rFonts w:ascii="Arial" w:eastAsia="Calibri" w:hAnsi="Arial" w:cs="Arial"/>
                <w:kern w:val="2"/>
                <w:szCs w:val="22"/>
                <w:lang w:val="ru-RU" w:eastAsia="en-GB"/>
              </w:rPr>
            </w:pPr>
            <w:r w:rsidRPr="003F6568">
              <w:rPr>
                <w:rFonts w:ascii="Arial" w:eastAsia="Calibri" w:hAnsi="Arial" w:cs="Arial"/>
                <w:kern w:val="2"/>
                <w:lang w:eastAsia="en-GB"/>
              </w:rPr>
              <w:t xml:space="preserve">No </w:t>
            </w:r>
            <w:r w:rsidRPr="003F6568">
              <w:rPr>
                <w:rFonts w:ascii="Arial" w:eastAsia="Calibri" w:hAnsi="Arial" w:cs="Arial"/>
                <w:kern w:val="2"/>
                <w:lang w:val="en-US" w:eastAsia="en-GB"/>
              </w:rPr>
              <w:t>additional comments</w:t>
            </w:r>
          </w:p>
        </w:tc>
      </w:tr>
      <w:tr w:rsidR="003F6568" w:rsidRPr="003F6568" w14:paraId="04B8B76F" w14:textId="77777777" w:rsidTr="000A3EE5">
        <w:tc>
          <w:tcPr>
            <w:tcW w:w="5098" w:type="dxa"/>
          </w:tcPr>
          <w:p w14:paraId="5BA916F3" w14:textId="5CD7E08E" w:rsidR="00F95C5E" w:rsidRPr="003F6568" w:rsidRDefault="00F95C5E" w:rsidP="00F95C5E">
            <w:pPr>
              <w:keepNext/>
              <w:spacing w:before="40" w:after="40" w:line="264" w:lineRule="auto"/>
              <w:jc w:val="center"/>
              <w:rPr>
                <w:rFonts w:ascii="Arial" w:eastAsia="Calibri" w:hAnsi="Arial" w:cs="Arial"/>
                <w:kern w:val="2"/>
                <w:szCs w:val="22"/>
                <w:lang w:val="ar-SA" w:eastAsia="en-GB"/>
              </w:rPr>
            </w:pPr>
            <w:r w:rsidRPr="003F6568">
              <w:rPr>
                <w:rFonts w:ascii="Arial" w:eastAsia="Calibri" w:hAnsi="Arial" w:cs="Arial"/>
                <w:kern w:val="2"/>
                <w:lang w:eastAsia="en-GB"/>
              </w:rPr>
              <w:t>#2.2</w:t>
            </w:r>
          </w:p>
        </w:tc>
        <w:tc>
          <w:tcPr>
            <w:tcW w:w="4756" w:type="dxa"/>
            <w:shd w:val="clear" w:color="auto" w:fill="FF0000"/>
          </w:tcPr>
          <w:p w14:paraId="00E24D36" w14:textId="744C4521" w:rsidR="00F95C5E" w:rsidRPr="003F6568" w:rsidRDefault="00FB1C95" w:rsidP="00F95C5E">
            <w:pPr>
              <w:keepNext/>
              <w:spacing w:before="40" w:after="40" w:line="264" w:lineRule="auto"/>
              <w:jc w:val="center"/>
              <w:rPr>
                <w:rFonts w:ascii="Arial" w:eastAsia="Calibri" w:hAnsi="Arial" w:cs="Arial"/>
                <w:kern w:val="2"/>
                <w:szCs w:val="22"/>
                <w:lang w:eastAsia="en-GB"/>
              </w:rPr>
            </w:pPr>
            <w:r w:rsidRPr="003F6568">
              <w:rPr>
                <w:rFonts w:ascii="Arial" w:eastAsia="Calibri" w:hAnsi="Arial" w:cs="Arial" w:hint="cs"/>
                <w:kern w:val="2"/>
                <w:lang w:val="ar-SA" w:eastAsia="en-GB"/>
              </w:rPr>
              <w:t>N</w:t>
            </w:r>
            <w:r w:rsidR="00F95C5E" w:rsidRPr="003F6568">
              <w:rPr>
                <w:rFonts w:ascii="Arial" w:eastAsia="Calibri" w:hAnsi="Arial" w:cs="Arial" w:hint="cs"/>
                <w:kern w:val="2"/>
                <w:lang w:val="ar-SA" w:eastAsia="en-GB"/>
              </w:rPr>
              <w:t>o protection</w:t>
            </w:r>
            <w:r w:rsidRPr="003F6568">
              <w:rPr>
                <w:rFonts w:ascii="Arial" w:eastAsia="Calibri" w:hAnsi="Arial" w:cs="Arial" w:hint="cs"/>
                <w:kern w:val="2"/>
                <w:lang w:val="ar-SA" w:eastAsia="en-GB"/>
              </w:rPr>
              <w:t xml:space="preserve"> </w:t>
            </w:r>
            <w:r w:rsidRPr="003F6568">
              <w:rPr>
                <w:rFonts w:ascii="Arial" w:eastAsia="Calibri" w:hAnsi="Arial" w:cs="Arial"/>
                <w:kern w:val="2"/>
                <w:lang w:val="en-US" w:eastAsia="en-GB"/>
              </w:rPr>
              <w:t>in current version</w:t>
            </w:r>
            <w:r w:rsidR="00F95C5E" w:rsidRPr="003F6568">
              <w:rPr>
                <w:rFonts w:ascii="Arial" w:eastAsia="Calibri" w:hAnsi="Arial" w:cs="Arial"/>
                <w:kern w:val="2"/>
                <w:lang w:val="en-US" w:eastAsia="en-GB"/>
              </w:rPr>
              <w:t>,</w:t>
            </w:r>
            <w:r w:rsidRPr="003F6568">
              <w:rPr>
                <w:rFonts w:ascii="Arial" w:eastAsia="Calibri" w:hAnsi="Arial" w:cs="Arial"/>
                <w:kern w:val="2"/>
                <w:lang w:val="en-US" w:eastAsia="en-GB"/>
              </w:rPr>
              <w:t xml:space="preserve"> </w:t>
            </w:r>
            <w:r w:rsidRPr="003F6568">
              <w:rPr>
                <w:rFonts w:ascii="Arial" w:eastAsia="Calibri" w:hAnsi="Arial" w:cs="Arial"/>
                <w:kern w:val="2"/>
                <w:lang w:val="en-US" w:eastAsia="en-GB"/>
              </w:rPr>
              <w:br/>
            </w:r>
            <w:r w:rsidR="00DB7957" w:rsidRPr="003F6568">
              <w:rPr>
                <w:rFonts w:ascii="Arial" w:eastAsia="Calibri" w:hAnsi="Arial" w:cs="Arial"/>
                <w:kern w:val="2"/>
                <w:lang w:val="en-US" w:eastAsia="en-GB"/>
              </w:rPr>
              <w:t xml:space="preserve">to provide it </w:t>
            </w:r>
            <w:r w:rsidRPr="003F6568">
              <w:rPr>
                <w:rFonts w:ascii="Arial" w:eastAsia="Calibri" w:hAnsi="Arial" w:cs="Arial"/>
                <w:kern w:val="2"/>
                <w:lang w:val="en-US" w:eastAsia="en-GB"/>
              </w:rPr>
              <w:t>we propose</w:t>
            </w:r>
            <w:r w:rsidR="00DB7957" w:rsidRPr="003F6568">
              <w:rPr>
                <w:rFonts w:ascii="Arial" w:eastAsia="Calibri" w:hAnsi="Arial" w:cs="Arial"/>
                <w:kern w:val="2"/>
                <w:lang w:val="en-US" w:eastAsia="en-GB"/>
              </w:rPr>
              <w:t xml:space="preserve"> additional</w:t>
            </w:r>
            <w:r w:rsidRPr="003F6568">
              <w:rPr>
                <w:rFonts w:ascii="Arial" w:eastAsia="Calibri" w:hAnsi="Arial" w:cs="Arial"/>
                <w:kern w:val="2"/>
                <w:lang w:val="en-US" w:eastAsia="en-GB"/>
              </w:rPr>
              <w:t xml:space="preserve"> modification (integrity protection </w:t>
            </w:r>
            <w:r w:rsidR="00DB7957" w:rsidRPr="003F6568">
              <w:rPr>
                <w:rFonts w:ascii="Arial" w:eastAsia="Calibri" w:hAnsi="Arial" w:cs="Arial"/>
                <w:kern w:val="2"/>
                <w:lang w:val="en-US" w:eastAsia="en-GB"/>
              </w:rPr>
              <w:t>of</w:t>
            </w:r>
            <w:r w:rsidRPr="003F6568">
              <w:rPr>
                <w:rFonts w:ascii="Arial" w:eastAsia="Calibri" w:hAnsi="Arial" w:cs="Arial"/>
                <w:kern w:val="2"/>
                <w:lang w:val="en-US" w:eastAsia="en-GB"/>
              </w:rPr>
              <w:t xml:space="preserve"> SUCI)</w:t>
            </w:r>
          </w:p>
        </w:tc>
      </w:tr>
      <w:tr w:rsidR="003F6568" w:rsidRPr="003F6568" w14:paraId="75BF271B" w14:textId="77777777" w:rsidTr="000A3EE5">
        <w:trPr>
          <w:trHeight w:val="70"/>
        </w:trPr>
        <w:tc>
          <w:tcPr>
            <w:tcW w:w="5098" w:type="dxa"/>
          </w:tcPr>
          <w:p w14:paraId="6D185FB1" w14:textId="75C37EDE" w:rsidR="00F95C5E" w:rsidRPr="003F6568" w:rsidRDefault="00F95C5E" w:rsidP="00F95C5E">
            <w:pPr>
              <w:keepNext/>
              <w:spacing w:before="40" w:after="40" w:line="264" w:lineRule="auto"/>
              <w:jc w:val="center"/>
              <w:rPr>
                <w:rFonts w:ascii="Arial" w:eastAsia="Calibri" w:hAnsi="Arial" w:cs="Arial"/>
                <w:kern w:val="2"/>
                <w:szCs w:val="22"/>
                <w:lang w:val="en-US" w:eastAsia="en-GB"/>
              </w:rPr>
            </w:pPr>
            <w:r w:rsidRPr="003F6568">
              <w:rPr>
                <w:rFonts w:ascii="Arial" w:eastAsia="Calibri" w:hAnsi="Arial" w:cs="Arial"/>
                <w:kern w:val="2"/>
                <w:lang w:eastAsia="en-GB"/>
              </w:rPr>
              <w:t>#3.2</w:t>
            </w:r>
          </w:p>
        </w:tc>
        <w:tc>
          <w:tcPr>
            <w:tcW w:w="4756" w:type="dxa"/>
          </w:tcPr>
          <w:p w14:paraId="5938DE90" w14:textId="22B8BD78" w:rsidR="00F95C5E" w:rsidRPr="003F6568" w:rsidRDefault="00F95C5E" w:rsidP="00F95C5E">
            <w:pPr>
              <w:keepNext/>
              <w:spacing w:before="40" w:after="40" w:line="264" w:lineRule="auto"/>
              <w:jc w:val="center"/>
              <w:rPr>
                <w:rFonts w:ascii="Arial" w:hAnsi="Arial" w:cs="Arial"/>
                <w:lang w:val="en-US"/>
              </w:rPr>
            </w:pPr>
            <w:r w:rsidRPr="003F6568">
              <w:rPr>
                <w:rFonts w:ascii="Arial" w:eastAsia="Calibri" w:hAnsi="Arial" w:cs="Arial"/>
                <w:kern w:val="2"/>
                <w:lang w:eastAsia="en-GB"/>
              </w:rPr>
              <w:t xml:space="preserve">No </w:t>
            </w:r>
            <w:r w:rsidRPr="003F6568">
              <w:rPr>
                <w:rFonts w:ascii="Arial" w:eastAsia="Calibri" w:hAnsi="Arial" w:cs="Arial"/>
                <w:kern w:val="2"/>
                <w:lang w:val="en-US" w:eastAsia="en-GB"/>
              </w:rPr>
              <w:t>additional comments</w:t>
            </w:r>
          </w:p>
        </w:tc>
      </w:tr>
    </w:tbl>
    <w:p w14:paraId="6A482B45" w14:textId="1AB523B2" w:rsidR="00FB1C95" w:rsidRPr="003F6568" w:rsidRDefault="000260EF" w:rsidP="00FB1C95">
      <w:pPr>
        <w:spacing w:before="120"/>
        <w:rPr>
          <w:rFonts w:ascii="Arial" w:eastAsia="Calibri" w:hAnsi="Arial" w:cs="Arial"/>
          <w:bCs/>
          <w:kern w:val="2"/>
          <w:szCs w:val="22"/>
          <w:lang w:val="en-US" w:eastAsia="en-GB"/>
        </w:rPr>
      </w:pPr>
      <w:r>
        <w:rPr>
          <w:rFonts w:ascii="Arial" w:eastAsia="Calibri" w:hAnsi="Arial" w:cs="Arial"/>
          <w:bCs/>
          <w:kern w:val="2"/>
          <w:szCs w:val="22"/>
          <w:lang w:val="en-US" w:eastAsia="en-GB"/>
        </w:rPr>
        <w:t>M</w:t>
      </w:r>
      <w:r w:rsidR="00FB1C95" w:rsidRPr="003F6568">
        <w:rPr>
          <w:rFonts w:ascii="Arial" w:eastAsia="Calibri" w:hAnsi="Arial" w:cs="Arial"/>
          <w:bCs/>
          <w:kern w:val="2"/>
          <w:szCs w:val="22"/>
          <w:lang w:val="en-US" w:eastAsia="en-GB"/>
        </w:rPr>
        <w:t>ore detailed arguments supporting our concerns can be found below.</w:t>
      </w:r>
    </w:p>
    <w:p w14:paraId="205CC90F" w14:textId="25C14D4F" w:rsidR="0091752B" w:rsidRPr="003F6568" w:rsidRDefault="0091752B" w:rsidP="004B3443">
      <w:pPr>
        <w:pStyle w:val="3"/>
        <w:rPr>
          <w:rFonts w:eastAsia="Calibri"/>
          <w:color w:val="auto"/>
          <w:lang w:eastAsia="en-GB"/>
        </w:rPr>
      </w:pPr>
      <w:r w:rsidRPr="003F6568">
        <w:rPr>
          <w:color w:val="auto"/>
        </w:rPr>
        <w:t>Short description of the solution</w:t>
      </w:r>
    </w:p>
    <w:p w14:paraId="229A0F14" w14:textId="2A223944" w:rsidR="0091752B" w:rsidRPr="003F6568" w:rsidRDefault="0091752B" w:rsidP="0091752B">
      <w:pPr>
        <w:spacing w:after="120" w:line="264" w:lineRule="auto"/>
        <w:rPr>
          <w:rFonts w:ascii="Arial" w:eastAsia="Calibri" w:hAnsi="Arial" w:cs="Arial"/>
          <w:kern w:val="2"/>
          <w:lang w:val="ar-SA" w:eastAsia="en-GB"/>
        </w:rPr>
      </w:pPr>
      <w:r w:rsidRPr="003F6568">
        <w:rPr>
          <w:rFonts w:ascii="Arial" w:eastAsia="Calibri" w:hAnsi="Arial" w:cs="Arial"/>
          <w:kern w:val="2"/>
          <w:lang w:val="ar-SA" w:eastAsia="en-GB"/>
        </w:rPr>
        <w:t xml:space="preserve">The solution suggests using the </w:t>
      </w:r>
      <w:r w:rsidR="00DB7957" w:rsidRPr="003F6568">
        <w:rPr>
          <w:rFonts w:ascii="Arial" w:eastAsia="Calibri" w:hAnsi="Arial" w:cs="Arial"/>
          <w:lang w:val="en-US" w:eastAsia="en-GB"/>
        </w:rPr>
        <w:t xml:space="preserve">long-term </w:t>
      </w:r>
      <w:r w:rsidRPr="003F6568">
        <w:rPr>
          <w:rFonts w:ascii="Arial" w:eastAsia="Calibri" w:hAnsi="Arial" w:cs="Arial" w:hint="cs"/>
          <w:kern w:val="2"/>
          <w:lang w:val="ar-SA" w:eastAsia="en-GB"/>
        </w:rPr>
        <w:t>key</w:t>
      </w:r>
      <w:r w:rsidRPr="003F6568">
        <w:rPr>
          <w:rFonts w:ascii="Arial" w:eastAsia="Calibri" w:hAnsi="Arial" w:cs="Arial"/>
          <w:kern w:val="2"/>
          <w:lang w:val="ar-SA" w:eastAsia="en-GB"/>
        </w:rPr>
        <w:t xml:space="preserve"> </w:t>
      </w:r>
      <w:r w:rsidR="00715BB6" w:rsidRPr="003F6568">
        <w:rPr>
          <w:rFonts w:ascii="Arial" w:eastAsia="Calibri" w:hAnsi="Arial" w:cs="Arial"/>
          <w:kern w:val="2"/>
          <w:lang w:val="ar-SA" w:eastAsia="en-GB"/>
        </w:rPr>
        <w:t xml:space="preserve">K </w:t>
      </w:r>
      <w:r w:rsidRPr="003F6568">
        <w:rPr>
          <w:rFonts w:ascii="Arial" w:eastAsia="Calibri" w:hAnsi="Arial" w:cs="Arial"/>
          <w:kern w:val="2"/>
          <w:lang w:val="ar-SA" w:eastAsia="en-GB"/>
        </w:rPr>
        <w:t xml:space="preserve">to encrypt </w:t>
      </w:r>
      <w:r w:rsidRPr="003F6568">
        <w:rPr>
          <w:rFonts w:ascii="Arial" w:eastAsia="Calibri" w:hAnsi="Arial" w:cs="Arial" w:hint="cs"/>
          <w:kern w:val="2"/>
          <w:lang w:val="ar-SA" w:eastAsia="en-GB"/>
        </w:rPr>
        <w:t xml:space="preserve">the SQN </w:t>
      </w:r>
      <w:r w:rsidR="00CB2FFD" w:rsidRPr="003F6568">
        <w:rPr>
          <w:rFonts w:ascii="Arial" w:eastAsia="Calibri" w:hAnsi="Arial" w:cs="Arial" w:hint="cs"/>
          <w:kern w:val="2"/>
          <w:lang w:val="ar-SA" w:eastAsia="en-GB"/>
        </w:rPr>
        <w:t>value. UE sends a</w:t>
      </w:r>
      <w:r w:rsidR="00CB2FFD" w:rsidRPr="003F6568">
        <w:rPr>
          <w:rFonts w:ascii="Arial" w:eastAsia="Calibri" w:hAnsi="Arial" w:cs="Arial"/>
          <w:kern w:val="2"/>
          <w:lang w:val="ar-SA" w:eastAsia="en-GB"/>
        </w:rPr>
        <w:t xml:space="preserve"> </w:t>
      </w:r>
      <w:r w:rsidR="00CB2FFD" w:rsidRPr="003F6568">
        <w:rPr>
          <w:rFonts w:ascii="Arial" w:eastAsia="Calibri" w:hAnsi="Arial" w:cs="Arial"/>
          <w:i/>
          <w:iCs/>
          <w:kern w:val="2"/>
          <w:lang w:val="ar-SA" w:eastAsia="en-GB"/>
        </w:rPr>
        <w:t xml:space="preserve">Registration </w:t>
      </w:r>
      <w:r w:rsidR="00CB2FFD" w:rsidRPr="003F6568">
        <w:rPr>
          <w:rFonts w:ascii="Arial" w:eastAsia="Calibri" w:hAnsi="Arial" w:cs="Arial" w:hint="cs"/>
          <w:i/>
          <w:iCs/>
          <w:kern w:val="2"/>
          <w:lang w:val="ar-SA" w:eastAsia="en-GB"/>
        </w:rPr>
        <w:t>R</w:t>
      </w:r>
      <w:r w:rsidR="00CB2FFD" w:rsidRPr="003F6568">
        <w:rPr>
          <w:rFonts w:ascii="Arial" w:eastAsia="Calibri" w:hAnsi="Arial" w:cs="Arial"/>
          <w:i/>
          <w:iCs/>
          <w:kern w:val="2"/>
          <w:lang w:val="ar-SA" w:eastAsia="en-GB"/>
        </w:rPr>
        <w:t>eques</w:t>
      </w:r>
      <w:r w:rsidR="00CB2FFD" w:rsidRPr="003F6568">
        <w:rPr>
          <w:rFonts w:ascii="Arial" w:eastAsia="Calibri" w:hAnsi="Arial" w:cs="Arial" w:hint="cs"/>
          <w:i/>
          <w:iCs/>
          <w:kern w:val="2"/>
          <w:lang w:val="ar-SA" w:eastAsia="en-GB"/>
        </w:rPr>
        <w:t>t</w:t>
      </w:r>
      <w:r w:rsidR="00CB2FFD" w:rsidRPr="003F6568">
        <w:rPr>
          <w:rFonts w:ascii="Arial" w:eastAsia="Calibri" w:hAnsi="Arial" w:cs="Arial" w:hint="cs"/>
          <w:kern w:val="2"/>
          <w:lang w:val="ar-SA" w:eastAsia="en-GB"/>
        </w:rPr>
        <w:t xml:space="preserve"> message </w:t>
      </w:r>
      <w:r w:rsidR="00CB2FFD" w:rsidRPr="003F6568">
        <w:rPr>
          <w:rFonts w:ascii="Arial" w:eastAsia="Calibri" w:hAnsi="Arial" w:cs="Arial"/>
          <w:kern w:val="2"/>
          <w:lang w:val="en-US" w:eastAsia="en-GB"/>
        </w:rPr>
        <w:t xml:space="preserve">containing </w:t>
      </w:r>
      <w:r w:rsidR="00CB2FFD" w:rsidRPr="003F6568">
        <w:rPr>
          <w:rFonts w:ascii="Arial" w:eastAsia="Arial" w:hAnsi="Arial" w:cs="Arial"/>
          <w:kern w:val="2"/>
          <w:lang w:val="en-US" w:eastAsia="en-GB"/>
        </w:rPr>
        <w:t xml:space="preserve">SUCI, </w:t>
      </w:r>
      <w:r w:rsidR="008C04F9" w:rsidRPr="003F6568">
        <w:rPr>
          <w:rFonts w:ascii="Arial" w:eastAsia="Calibri" w:hAnsi="Arial" w:cs="Arial" w:hint="cs"/>
          <w:kern w:val="2"/>
          <w:lang w:val="ar-SA" w:eastAsia="en-GB"/>
        </w:rPr>
        <w:t xml:space="preserve">new </w:t>
      </w:r>
      <w:r w:rsidR="008C04F9" w:rsidRPr="003F6568">
        <w:rPr>
          <w:rFonts w:ascii="Arial" w:eastAsia="Calibri" w:hAnsi="Arial" w:cs="Arial"/>
          <w:kern w:val="2"/>
          <w:lang w:val="ar-SA" w:eastAsia="en-GB"/>
        </w:rPr>
        <w:t>randomness from the UE side</w:t>
      </w:r>
      <w:r w:rsidR="008C04F9" w:rsidRPr="003F6568">
        <w:rPr>
          <w:rFonts w:ascii="Arial" w:eastAsia="Calibri" w:hAnsi="Arial" w:cs="Arial" w:hint="cs"/>
          <w:kern w:val="2"/>
          <w:lang w:val="ar-SA" w:eastAsia="en-GB"/>
        </w:rPr>
        <w:t xml:space="preserve"> (</w:t>
      </w:r>
      <w:r w:rsidR="008C04F9" w:rsidRPr="003F6568">
        <w:rPr>
          <w:rFonts w:ascii="Arial" w:eastAsia="Calibri" w:hAnsi="Arial" w:cs="Arial"/>
          <w:kern w:val="2"/>
          <w:lang w:val="en-US" w:eastAsia="en-GB"/>
        </w:rPr>
        <w:t>R</w:t>
      </w:r>
      <w:r w:rsidR="00454A1F">
        <w:rPr>
          <w:rFonts w:ascii="Arial" w:eastAsia="Calibri" w:hAnsi="Arial" w:cs="Arial"/>
          <w:kern w:val="2"/>
          <w:lang w:val="en-US" w:eastAsia="en-GB"/>
        </w:rPr>
        <w:t>AND</w:t>
      </w:r>
      <w:r w:rsidR="00454A1F">
        <w:rPr>
          <w:rFonts w:ascii="Arial" w:eastAsia="Calibri" w:hAnsi="Arial" w:cs="Arial"/>
          <w:kern w:val="2"/>
          <w:vertAlign w:val="subscript"/>
          <w:lang w:val="en-US" w:eastAsia="en-GB"/>
        </w:rPr>
        <w:t>MS</w:t>
      </w:r>
      <w:r w:rsidR="008C04F9" w:rsidRPr="003F6568">
        <w:rPr>
          <w:rFonts w:ascii="Arial" w:eastAsia="Calibri" w:hAnsi="Arial" w:cs="Arial" w:hint="cs"/>
          <w:kern w:val="2"/>
          <w:lang w:val="ar-SA" w:eastAsia="en-GB"/>
        </w:rPr>
        <w:t>)</w:t>
      </w:r>
      <w:r w:rsidR="00CB2FFD" w:rsidRPr="003F6568">
        <w:rPr>
          <w:rFonts w:ascii="Arial" w:eastAsia="Arial" w:hAnsi="Arial" w:cs="Arial"/>
          <w:kern w:val="2"/>
          <w:lang w:val="en-US" w:eastAsia="en-GB"/>
        </w:rPr>
        <w:t>,</w:t>
      </w:r>
      <w:r w:rsidR="008C04F9" w:rsidRPr="003F6568">
        <w:rPr>
          <w:rFonts w:ascii="Arial" w:eastAsia="Calibri" w:hAnsi="Arial" w:cs="Arial"/>
          <w:kern w:val="2"/>
          <w:lang w:val="ar-SA" w:eastAsia="en-GB"/>
        </w:rPr>
        <w:t xml:space="preserve"> encrypt</w:t>
      </w:r>
      <w:r w:rsidR="008C04F9" w:rsidRPr="003F6568">
        <w:rPr>
          <w:rFonts w:ascii="Arial" w:eastAsia="Calibri" w:hAnsi="Arial" w:cs="Arial" w:hint="cs"/>
          <w:kern w:val="2"/>
          <w:lang w:val="ar-SA" w:eastAsia="en-GB"/>
        </w:rPr>
        <w:t>ed SQN value</w:t>
      </w:r>
      <w:r w:rsidR="00CB2FFD" w:rsidRPr="003F6568">
        <w:rPr>
          <w:rFonts w:ascii="Arial" w:eastAsia="Arial" w:hAnsi="Arial" w:cs="Arial"/>
          <w:kern w:val="2"/>
          <w:lang w:val="en-US" w:eastAsia="en-GB"/>
        </w:rPr>
        <w:t xml:space="preserve"> </w:t>
      </w:r>
      <w:r w:rsidR="008C04F9" w:rsidRPr="003F6568">
        <w:rPr>
          <w:rFonts w:ascii="Arial" w:eastAsia="Arial" w:hAnsi="Arial" w:cs="Arial"/>
          <w:kern w:val="2"/>
          <w:lang w:val="en-US" w:eastAsia="en-GB"/>
        </w:rPr>
        <w:t>(</w:t>
      </w:r>
      <w:proofErr w:type="spellStart"/>
      <w:r w:rsidR="00CB2FFD" w:rsidRPr="003F6568">
        <w:rPr>
          <w:rFonts w:ascii="Arial" w:eastAsia="Arial" w:hAnsi="Arial" w:cs="Arial"/>
          <w:kern w:val="2"/>
          <w:lang w:val="en-US" w:eastAsia="en-GB"/>
        </w:rPr>
        <w:t>enc_SQN</w:t>
      </w:r>
      <w:proofErr w:type="spellEnd"/>
      <w:r w:rsidR="008C04F9" w:rsidRPr="003F6568">
        <w:rPr>
          <w:rFonts w:ascii="Arial" w:eastAsia="Arial" w:hAnsi="Arial" w:cs="Arial"/>
          <w:kern w:val="2"/>
          <w:lang w:val="en-US" w:eastAsia="en-GB"/>
        </w:rPr>
        <w:t>) and</w:t>
      </w:r>
      <w:r w:rsidR="00CB2FFD" w:rsidRPr="003F6568">
        <w:rPr>
          <w:rFonts w:ascii="Arial" w:eastAsia="Arial" w:hAnsi="Arial" w:cs="Arial"/>
          <w:kern w:val="2"/>
          <w:lang w:val="en-US" w:eastAsia="en-GB"/>
        </w:rPr>
        <w:t xml:space="preserve"> MAC</w:t>
      </w:r>
      <w:r w:rsidR="008C04F9" w:rsidRPr="003F6568">
        <w:rPr>
          <w:rFonts w:ascii="Arial" w:eastAsia="Arial" w:hAnsi="Arial" w:cs="Arial"/>
          <w:kern w:val="2"/>
          <w:lang w:val="en-US" w:eastAsia="en-GB"/>
        </w:rPr>
        <w:t xml:space="preserve"> (the </w:t>
      </w:r>
      <w:r w:rsidR="008C04F9" w:rsidRPr="003F6568">
        <w:rPr>
          <w:rFonts w:ascii="Arial" w:eastAsia="Calibri" w:hAnsi="Arial" w:cs="Arial"/>
          <w:kern w:val="2"/>
          <w:lang w:val="ar-SA" w:eastAsia="en-GB"/>
        </w:rPr>
        <w:t>integrity</w:t>
      </w:r>
      <w:r w:rsidR="008C04F9" w:rsidRPr="003F6568">
        <w:rPr>
          <w:rFonts w:ascii="Arial" w:eastAsia="Calibri" w:hAnsi="Arial" w:cs="Arial" w:hint="cs"/>
          <w:kern w:val="2"/>
          <w:lang w:val="ar-SA" w:eastAsia="en-GB"/>
        </w:rPr>
        <w:t xml:space="preserve"> protection of SQN</w:t>
      </w:r>
      <w:r w:rsidR="008C04F9" w:rsidRPr="003F6568">
        <w:rPr>
          <w:rFonts w:ascii="Arial" w:eastAsia="Calibri" w:hAnsi="Arial" w:cs="Arial"/>
          <w:kern w:val="2"/>
          <w:lang w:val="ar-SA" w:eastAsia="en-GB"/>
        </w:rPr>
        <w:t xml:space="preserve"> and </w:t>
      </w:r>
      <w:r w:rsidR="008C04F9" w:rsidRPr="003F6568">
        <w:rPr>
          <w:rFonts w:ascii="Arial" w:eastAsia="Calibri" w:hAnsi="Arial" w:cs="Arial"/>
          <w:kern w:val="2"/>
          <w:lang w:val="en-US" w:eastAsia="en-GB"/>
        </w:rPr>
        <w:t>R</w:t>
      </w:r>
      <w:r w:rsidR="000D41B9">
        <w:rPr>
          <w:rFonts w:ascii="Arial" w:eastAsia="Calibri" w:hAnsi="Arial" w:cs="Arial"/>
          <w:kern w:val="2"/>
          <w:lang w:val="en-US" w:eastAsia="en-GB"/>
        </w:rPr>
        <w:t>AND</w:t>
      </w:r>
      <w:r w:rsidR="000D41B9">
        <w:rPr>
          <w:rFonts w:ascii="Arial" w:eastAsia="Calibri" w:hAnsi="Arial" w:cs="Arial" w:hint="cs"/>
          <w:kern w:val="2"/>
          <w:vertAlign w:val="subscript"/>
          <w:lang w:val="ar-SA" w:eastAsia="en-GB"/>
        </w:rPr>
        <w:t>MS</w:t>
      </w:r>
      <w:r w:rsidR="008C04F9" w:rsidRPr="003F6568">
        <w:rPr>
          <w:rFonts w:ascii="Arial" w:eastAsia="Calibri" w:hAnsi="Arial" w:cs="Arial" w:hint="cs"/>
          <w:kern w:val="2"/>
          <w:vertAlign w:val="subscript"/>
          <w:lang w:val="ar-SA" w:eastAsia="en-GB"/>
        </w:rPr>
        <w:t xml:space="preserve"> </w:t>
      </w:r>
      <w:r w:rsidR="008C04F9" w:rsidRPr="003F6568">
        <w:rPr>
          <w:rFonts w:ascii="Arial" w:eastAsia="Calibri" w:hAnsi="Arial" w:cs="Arial"/>
          <w:kern w:val="2"/>
          <w:lang w:val="ar-SA" w:eastAsia="en-GB"/>
        </w:rPr>
        <w:t>using</w:t>
      </w:r>
      <w:r w:rsidR="008C04F9" w:rsidRPr="003F6568">
        <w:rPr>
          <w:rFonts w:ascii="Arial" w:eastAsia="Calibri" w:hAnsi="Arial" w:cs="Arial" w:hint="cs"/>
          <w:kern w:val="2"/>
          <w:lang w:val="ar-SA" w:eastAsia="en-GB"/>
        </w:rPr>
        <w:t xml:space="preserve"> the </w:t>
      </w:r>
      <w:r w:rsidR="008C04F9" w:rsidRPr="003F6568">
        <w:rPr>
          <w:rFonts w:ascii="Arial" w:eastAsia="Calibri" w:hAnsi="Arial" w:cs="Arial"/>
          <w:lang w:val="en-US" w:eastAsia="en-GB"/>
        </w:rPr>
        <w:t xml:space="preserve">long-term </w:t>
      </w:r>
      <w:r w:rsidR="008C04F9" w:rsidRPr="003F6568">
        <w:rPr>
          <w:rFonts w:ascii="Arial" w:eastAsia="Calibri" w:hAnsi="Arial" w:cs="Arial" w:hint="cs"/>
          <w:kern w:val="2"/>
          <w:lang w:val="ar-SA" w:eastAsia="en-GB"/>
        </w:rPr>
        <w:t>key</w:t>
      </w:r>
      <w:r w:rsidR="008C04F9" w:rsidRPr="003F6568">
        <w:rPr>
          <w:rFonts w:ascii="Arial" w:eastAsia="Calibri" w:hAnsi="Arial" w:cs="Arial"/>
          <w:kern w:val="2"/>
          <w:lang w:val="ar-SA" w:eastAsia="en-GB"/>
        </w:rPr>
        <w:t xml:space="preserve"> </w:t>
      </w:r>
      <w:r w:rsidR="008C04F9" w:rsidRPr="003F6568">
        <w:rPr>
          <w:rFonts w:ascii="Arial" w:eastAsia="Calibri" w:hAnsi="Arial" w:cs="Arial" w:hint="cs"/>
          <w:kern w:val="2"/>
          <w:lang w:val="ar-SA" w:eastAsia="en-GB"/>
        </w:rPr>
        <w:t>K</w:t>
      </w:r>
      <w:r w:rsidR="00CB2FFD" w:rsidRPr="003F6568">
        <w:rPr>
          <w:rFonts w:ascii="Arial" w:eastAsia="Arial" w:hAnsi="Arial" w:cs="Arial"/>
          <w:kern w:val="2"/>
          <w:lang w:val="en-US" w:eastAsia="en-GB"/>
        </w:rPr>
        <w:t>).</w:t>
      </w:r>
    </w:p>
    <w:p w14:paraId="0B4148D0" w14:textId="2E17A651" w:rsidR="0091752B" w:rsidRPr="003F6568" w:rsidRDefault="00830118" w:rsidP="0091752B">
      <w:pPr>
        <w:spacing w:after="120" w:line="264" w:lineRule="auto"/>
        <w:rPr>
          <w:rFonts w:ascii="Arial" w:eastAsia="Calibri" w:hAnsi="Arial" w:cs="Arial"/>
          <w:kern w:val="2"/>
          <w:lang w:val="ar-SA" w:eastAsia="en-GB"/>
        </w:rPr>
      </w:pPr>
      <w:r>
        <w:rPr>
          <w:rFonts w:ascii="Arial" w:eastAsia="Calibri" w:hAnsi="Arial" w:cs="Arial" w:hint="cs"/>
          <w:kern w:val="2"/>
          <w:lang w:val="ar-SA" w:eastAsia="en-GB"/>
        </w:rPr>
        <w:t>After receiving</w:t>
      </w:r>
      <w:r w:rsidR="0091752B" w:rsidRPr="003F6568">
        <w:rPr>
          <w:rFonts w:ascii="Arial" w:eastAsia="Calibri" w:hAnsi="Arial" w:cs="Arial"/>
          <w:kern w:val="2"/>
          <w:lang w:val="ar-SA" w:eastAsia="en-GB"/>
        </w:rPr>
        <w:t xml:space="preserve">  </w:t>
      </w:r>
      <w:r w:rsidR="0091752B" w:rsidRPr="003F6568">
        <w:rPr>
          <w:rFonts w:ascii="Arial" w:eastAsia="Calibri" w:hAnsi="Arial" w:cs="Arial" w:hint="cs"/>
          <w:kern w:val="2"/>
          <w:lang w:val="ar-SA" w:eastAsia="en-GB"/>
        </w:rPr>
        <w:t xml:space="preserve">the </w:t>
      </w:r>
      <w:r w:rsidR="008C04F9" w:rsidRPr="003F6568">
        <w:rPr>
          <w:rFonts w:ascii="Arial" w:eastAsia="Calibri" w:hAnsi="Arial" w:cs="Arial"/>
          <w:i/>
          <w:iCs/>
          <w:kern w:val="2"/>
          <w:lang w:val="ar-SA" w:eastAsia="en-GB"/>
        </w:rPr>
        <w:t xml:space="preserve">Registration </w:t>
      </w:r>
      <w:r w:rsidR="008C04F9" w:rsidRPr="003F6568">
        <w:rPr>
          <w:rFonts w:ascii="Arial" w:eastAsia="Calibri" w:hAnsi="Arial" w:cs="Arial" w:hint="cs"/>
          <w:i/>
          <w:iCs/>
          <w:kern w:val="2"/>
          <w:lang w:val="ar-SA" w:eastAsia="en-GB"/>
        </w:rPr>
        <w:t>R</w:t>
      </w:r>
      <w:r w:rsidR="008C04F9" w:rsidRPr="003F6568">
        <w:rPr>
          <w:rFonts w:ascii="Arial" w:eastAsia="Calibri" w:hAnsi="Arial" w:cs="Arial"/>
          <w:i/>
          <w:iCs/>
          <w:kern w:val="2"/>
          <w:lang w:val="ar-SA" w:eastAsia="en-GB"/>
        </w:rPr>
        <w:t>eques</w:t>
      </w:r>
      <w:r w:rsidR="008C04F9" w:rsidRPr="003F6568">
        <w:rPr>
          <w:rFonts w:ascii="Arial" w:eastAsia="Calibri" w:hAnsi="Arial" w:cs="Arial" w:hint="cs"/>
          <w:i/>
          <w:iCs/>
          <w:kern w:val="2"/>
          <w:lang w:val="ar-SA" w:eastAsia="en-GB"/>
        </w:rPr>
        <w:t>t</w:t>
      </w:r>
      <w:r w:rsidR="008C04F9" w:rsidRPr="003F6568">
        <w:rPr>
          <w:rFonts w:ascii="Arial" w:eastAsia="Calibri" w:hAnsi="Arial" w:cs="Arial" w:hint="cs"/>
          <w:kern w:val="2"/>
          <w:lang w:val="ar-SA" w:eastAsia="en-GB"/>
        </w:rPr>
        <w:t xml:space="preserve"> message</w:t>
      </w:r>
      <w:r w:rsidR="0091752B" w:rsidRPr="003F6568">
        <w:rPr>
          <w:rFonts w:ascii="Arial" w:eastAsia="Calibri" w:hAnsi="Arial" w:cs="Arial"/>
          <w:kern w:val="2"/>
          <w:lang w:val="ar-SA" w:eastAsia="en-GB"/>
        </w:rPr>
        <w:t xml:space="preserve">, the </w:t>
      </w:r>
      <w:r w:rsidR="00B03D10" w:rsidRPr="003F6568">
        <w:rPr>
          <w:rFonts w:ascii="Arial" w:eastAsia="Calibri" w:hAnsi="Arial" w:cs="Arial" w:hint="cs"/>
          <w:kern w:val="2"/>
          <w:lang w:val="ar-SA" w:eastAsia="en-GB"/>
        </w:rPr>
        <w:t>HN</w:t>
      </w:r>
      <w:r w:rsidR="00B03D10" w:rsidRPr="003F6568">
        <w:rPr>
          <w:rFonts w:ascii="Arial" w:eastAsia="Calibri" w:hAnsi="Arial" w:cs="Arial"/>
          <w:kern w:val="2"/>
          <w:lang w:val="ar-SA" w:eastAsia="en-GB"/>
        </w:rPr>
        <w:t xml:space="preserve"> </w:t>
      </w:r>
      <w:r w:rsidR="0091752B" w:rsidRPr="003F6568">
        <w:rPr>
          <w:rFonts w:ascii="Arial" w:eastAsia="Calibri" w:hAnsi="Arial" w:cs="Arial"/>
          <w:kern w:val="2"/>
          <w:lang w:val="ar-SA" w:eastAsia="en-GB"/>
        </w:rPr>
        <w:t xml:space="preserve">de-conceals SUCI to </w:t>
      </w:r>
      <w:r>
        <w:rPr>
          <w:rFonts w:ascii="Arial" w:eastAsia="Calibri" w:hAnsi="Arial" w:cs="Arial" w:hint="cs"/>
          <w:kern w:val="2"/>
          <w:lang w:val="ar-SA" w:eastAsia="en-GB"/>
        </w:rPr>
        <w:t>obtain</w:t>
      </w:r>
      <w:r w:rsidRPr="003F6568">
        <w:rPr>
          <w:rFonts w:ascii="Arial" w:eastAsia="Calibri" w:hAnsi="Arial" w:cs="Arial"/>
          <w:kern w:val="2"/>
          <w:lang w:val="ar-SA" w:eastAsia="en-GB"/>
        </w:rPr>
        <w:t xml:space="preserve"> </w:t>
      </w:r>
      <w:r w:rsidR="0091752B" w:rsidRPr="003F6568">
        <w:rPr>
          <w:rFonts w:ascii="Arial" w:eastAsia="Calibri" w:hAnsi="Arial" w:cs="Arial"/>
          <w:kern w:val="2"/>
          <w:lang w:val="ar-SA" w:eastAsia="en-GB"/>
        </w:rPr>
        <w:t>SUP</w:t>
      </w:r>
      <w:r w:rsidR="0091752B" w:rsidRPr="003F6568">
        <w:rPr>
          <w:rFonts w:ascii="Arial" w:eastAsia="Calibri" w:hAnsi="Arial" w:cs="Arial" w:hint="cs"/>
          <w:kern w:val="2"/>
          <w:lang w:val="ar-SA" w:eastAsia="en-GB"/>
        </w:rPr>
        <w:t>I</w:t>
      </w:r>
      <w:r w:rsidR="0091752B" w:rsidRPr="003F6568">
        <w:rPr>
          <w:rFonts w:ascii="Arial" w:eastAsia="Calibri" w:hAnsi="Arial" w:cs="Arial"/>
          <w:kern w:val="2"/>
          <w:lang w:val="ar-SA" w:eastAsia="en-GB"/>
        </w:rPr>
        <w:t xml:space="preserve">. Based on SUPI, </w:t>
      </w:r>
      <w:r w:rsidR="00B03D10" w:rsidRPr="003F6568">
        <w:rPr>
          <w:rFonts w:ascii="Arial" w:eastAsia="Calibri" w:hAnsi="Arial" w:cs="Arial" w:hint="cs"/>
          <w:kern w:val="2"/>
          <w:lang w:val="ar-SA" w:eastAsia="en-GB"/>
        </w:rPr>
        <w:t>HN</w:t>
      </w:r>
      <w:r w:rsidR="00B03D10" w:rsidRPr="003F6568">
        <w:rPr>
          <w:rFonts w:ascii="Arial" w:eastAsia="Calibri" w:hAnsi="Arial" w:cs="Arial"/>
          <w:kern w:val="2"/>
          <w:lang w:val="ar-SA" w:eastAsia="en-GB"/>
        </w:rPr>
        <w:t xml:space="preserve"> </w:t>
      </w:r>
      <w:r w:rsidR="0091752B" w:rsidRPr="003F6568">
        <w:rPr>
          <w:rFonts w:ascii="Arial" w:eastAsia="Calibri" w:hAnsi="Arial" w:cs="Arial"/>
          <w:kern w:val="2"/>
          <w:lang w:val="ar-SA" w:eastAsia="en-GB"/>
        </w:rPr>
        <w:t xml:space="preserve">decrypts enc_SQN to </w:t>
      </w:r>
      <w:r w:rsidR="00AF413E">
        <w:rPr>
          <w:rFonts w:ascii="Arial" w:eastAsia="Calibri" w:hAnsi="Arial" w:cs="Arial" w:hint="cs"/>
          <w:kern w:val="2"/>
          <w:lang w:val="ar-SA" w:eastAsia="en-GB"/>
        </w:rPr>
        <w:t>extract</w:t>
      </w:r>
      <w:r w:rsidR="00AF413E" w:rsidRPr="003F6568">
        <w:rPr>
          <w:rFonts w:ascii="Arial" w:eastAsia="Calibri" w:hAnsi="Arial" w:cs="Arial"/>
          <w:kern w:val="2"/>
          <w:lang w:val="ar-SA" w:eastAsia="en-GB"/>
        </w:rPr>
        <w:t xml:space="preserve"> </w:t>
      </w:r>
      <w:r w:rsidR="0091752B" w:rsidRPr="003F6568">
        <w:rPr>
          <w:rFonts w:ascii="Arial" w:eastAsia="Calibri" w:hAnsi="Arial" w:cs="Arial"/>
          <w:kern w:val="2"/>
          <w:lang w:val="ar-SA" w:eastAsia="en-GB"/>
        </w:rPr>
        <w:t>SQN using the corresponding long-term key</w:t>
      </w:r>
      <w:r w:rsidR="00B03D10" w:rsidRPr="003F6568">
        <w:rPr>
          <w:rFonts w:ascii="Arial" w:eastAsia="Calibri" w:hAnsi="Arial" w:cs="Arial" w:hint="cs"/>
          <w:kern w:val="2"/>
          <w:lang w:val="ar-SA" w:eastAsia="en-GB"/>
        </w:rPr>
        <w:t xml:space="preserve"> K</w:t>
      </w:r>
      <w:r w:rsidR="0091752B" w:rsidRPr="003F6568">
        <w:rPr>
          <w:rFonts w:ascii="Arial" w:eastAsia="Calibri" w:hAnsi="Arial" w:cs="Arial"/>
          <w:kern w:val="2"/>
          <w:lang w:val="ar-SA" w:eastAsia="en-GB"/>
        </w:rPr>
        <w:t xml:space="preserve">. The integrity protection is </w:t>
      </w:r>
      <w:r w:rsidR="00EF5FB2">
        <w:rPr>
          <w:rFonts w:ascii="Arial" w:eastAsia="Calibri" w:hAnsi="Arial" w:cs="Arial"/>
          <w:kern w:val="2"/>
          <w:lang w:val="en-US" w:eastAsia="en-GB"/>
        </w:rPr>
        <w:t>performed by</w:t>
      </w:r>
      <w:r w:rsidR="0091752B" w:rsidRPr="003F6568">
        <w:rPr>
          <w:rFonts w:ascii="Arial" w:eastAsia="Calibri" w:hAnsi="Arial" w:cs="Arial"/>
          <w:kern w:val="2"/>
          <w:lang w:val="ar-SA" w:eastAsia="en-GB"/>
        </w:rPr>
        <w:t xml:space="preserve"> comparing MAC and MAC'. MAC' is calculated in the same way as </w:t>
      </w:r>
      <w:r w:rsidR="008C04F9" w:rsidRPr="003F6568">
        <w:rPr>
          <w:rFonts w:ascii="Arial" w:eastAsia="Calibri" w:hAnsi="Arial" w:cs="Arial" w:hint="cs"/>
          <w:kern w:val="2"/>
          <w:lang w:val="ar-SA" w:eastAsia="en-GB"/>
        </w:rPr>
        <w:t xml:space="preserve">on the </w:t>
      </w:r>
      <w:r w:rsidR="0091752B" w:rsidRPr="003F6568">
        <w:rPr>
          <w:rFonts w:ascii="Arial" w:eastAsia="Calibri" w:hAnsi="Arial" w:cs="Arial"/>
          <w:kern w:val="2"/>
          <w:lang w:val="ar-SA" w:eastAsia="en-GB"/>
        </w:rPr>
        <w:t xml:space="preserve">UE side. If verification is successful, </w:t>
      </w:r>
      <w:r w:rsidR="00B03D10" w:rsidRPr="003F6568">
        <w:rPr>
          <w:rFonts w:ascii="Arial" w:eastAsia="Calibri" w:hAnsi="Arial" w:cs="Arial" w:hint="cs"/>
          <w:kern w:val="2"/>
          <w:lang w:val="ar-SA" w:eastAsia="en-GB"/>
        </w:rPr>
        <w:t>HN</w:t>
      </w:r>
      <w:r w:rsidR="00B03D10" w:rsidRPr="003F6568">
        <w:rPr>
          <w:rFonts w:ascii="Arial" w:eastAsia="Calibri" w:hAnsi="Arial" w:cs="Arial"/>
          <w:kern w:val="2"/>
          <w:lang w:val="ar-SA" w:eastAsia="en-GB"/>
        </w:rPr>
        <w:t xml:space="preserve"> </w:t>
      </w:r>
      <w:r w:rsidR="0091752B" w:rsidRPr="003F6568">
        <w:rPr>
          <w:rFonts w:ascii="Arial" w:eastAsia="Calibri" w:hAnsi="Arial" w:cs="Arial"/>
          <w:kern w:val="2"/>
          <w:lang w:val="ar-SA" w:eastAsia="en-GB"/>
        </w:rPr>
        <w:t xml:space="preserve">stores the </w:t>
      </w:r>
      <w:r w:rsidR="00B03D10" w:rsidRPr="003F6568">
        <w:rPr>
          <w:rFonts w:ascii="Arial" w:eastAsia="Calibri" w:hAnsi="Arial" w:cs="Arial" w:hint="cs"/>
          <w:kern w:val="2"/>
          <w:lang w:val="ar-SA" w:eastAsia="en-GB"/>
        </w:rPr>
        <w:t>R</w:t>
      </w:r>
      <w:r w:rsidR="00454A1F">
        <w:rPr>
          <w:rFonts w:ascii="Arial" w:eastAsia="Calibri" w:hAnsi="Arial" w:cs="Arial" w:hint="cs"/>
          <w:kern w:val="2"/>
          <w:lang w:val="ar-SA" w:eastAsia="en-GB"/>
        </w:rPr>
        <w:t>AND</w:t>
      </w:r>
      <w:r w:rsidR="00454A1F">
        <w:rPr>
          <w:rFonts w:ascii="Arial" w:eastAsia="Calibri" w:hAnsi="Arial" w:cs="Arial" w:hint="cs"/>
          <w:kern w:val="2"/>
          <w:vertAlign w:val="subscript"/>
          <w:lang w:val="ar-SA" w:eastAsia="en-GB"/>
        </w:rPr>
        <w:t>MS</w:t>
      </w:r>
      <w:r w:rsidR="00B03D10" w:rsidRPr="003F6568" w:rsidDel="00B03D10">
        <w:rPr>
          <w:rFonts w:ascii="Arial" w:eastAsia="Calibri" w:hAnsi="Arial" w:cs="Arial"/>
          <w:kern w:val="2"/>
          <w:lang w:val="ar-SA" w:eastAsia="en-GB"/>
        </w:rPr>
        <w:t xml:space="preserve"> </w:t>
      </w:r>
      <w:r w:rsidR="0091752B" w:rsidRPr="003F6568">
        <w:rPr>
          <w:rFonts w:ascii="Arial" w:eastAsia="Calibri" w:hAnsi="Arial" w:cs="Arial"/>
          <w:kern w:val="2"/>
          <w:lang w:val="ar-SA" w:eastAsia="en-GB"/>
        </w:rPr>
        <w:t>related to the SQN. If verification fails, the message is discarded</w:t>
      </w:r>
      <w:r w:rsidR="0091752B" w:rsidRPr="003F6568">
        <w:rPr>
          <w:rFonts w:ascii="Arial" w:eastAsia="Calibri" w:hAnsi="Arial" w:cs="Arial" w:hint="cs"/>
          <w:kern w:val="2"/>
          <w:lang w:val="ar-SA" w:eastAsia="en-GB"/>
        </w:rPr>
        <w:t>.</w:t>
      </w:r>
    </w:p>
    <w:p w14:paraId="6292FF2B" w14:textId="1FA5D39E" w:rsidR="0091752B" w:rsidRPr="003F6568" w:rsidRDefault="0091752B" w:rsidP="0091752B">
      <w:pPr>
        <w:spacing w:after="120" w:line="264" w:lineRule="auto"/>
        <w:rPr>
          <w:rFonts w:ascii="Arial" w:eastAsia="Calibri" w:hAnsi="Arial" w:cs="Arial"/>
          <w:kern w:val="2"/>
          <w:lang w:val="ar-SA" w:eastAsia="en-GB"/>
        </w:rPr>
      </w:pPr>
      <w:r w:rsidRPr="003F6568">
        <w:rPr>
          <w:rFonts w:ascii="Arial" w:eastAsia="Calibri" w:hAnsi="Arial" w:cs="Arial" w:hint="cs"/>
          <w:kern w:val="2"/>
          <w:lang w:val="ar-SA" w:eastAsia="en-GB"/>
        </w:rPr>
        <w:t xml:space="preserve">If </w:t>
      </w:r>
      <w:r w:rsidRPr="003F6568">
        <w:rPr>
          <w:rFonts w:ascii="Arial" w:eastAsia="Calibri" w:hAnsi="Arial" w:cs="Arial"/>
          <w:kern w:val="2"/>
          <w:lang w:val="ar-SA" w:eastAsia="en-GB"/>
        </w:rPr>
        <w:t xml:space="preserve">the same SQN </w:t>
      </w:r>
      <w:r w:rsidR="00E909D6" w:rsidRPr="003F6568">
        <w:rPr>
          <w:rFonts w:ascii="Arial" w:eastAsia="Calibri" w:hAnsi="Arial" w:cs="Arial" w:hint="cs"/>
          <w:kern w:val="2"/>
          <w:lang w:val="ar-SA" w:eastAsia="en-GB"/>
        </w:rPr>
        <w:t>with a random R</w:t>
      </w:r>
      <w:r w:rsidR="00145F2A">
        <w:rPr>
          <w:rFonts w:ascii="Arial" w:eastAsia="Calibri" w:hAnsi="Arial" w:cs="Arial" w:hint="cs"/>
          <w:kern w:val="2"/>
          <w:lang w:val="ar-SA" w:eastAsia="en-GB"/>
        </w:rPr>
        <w:t>AND</w:t>
      </w:r>
      <w:r w:rsidR="00E909D6" w:rsidRPr="003F6568">
        <w:rPr>
          <w:rFonts w:ascii="Arial" w:eastAsia="Calibri" w:hAnsi="Arial" w:cs="Arial" w:hint="cs"/>
          <w:kern w:val="2"/>
          <w:lang w:val="ar-SA" w:eastAsia="en-GB"/>
        </w:rPr>
        <w:t>'</w:t>
      </w:r>
      <w:r w:rsidR="00145F2A">
        <w:rPr>
          <w:rFonts w:ascii="Arial" w:eastAsia="Calibri" w:hAnsi="Arial" w:cs="Arial" w:hint="cs"/>
          <w:kern w:val="2"/>
          <w:vertAlign w:val="subscript"/>
          <w:lang w:val="ar-SA" w:eastAsia="en-GB"/>
        </w:rPr>
        <w:t>MS</w:t>
      </w:r>
      <w:r w:rsidR="00E909D6" w:rsidRPr="003F6568">
        <w:rPr>
          <w:rFonts w:ascii="Arial" w:eastAsia="Calibri" w:hAnsi="Arial" w:cs="Arial"/>
          <w:kern w:val="2"/>
          <w:lang w:val="ar-SA" w:eastAsia="en-GB"/>
        </w:rPr>
        <w:t xml:space="preserve"> </w:t>
      </w:r>
      <w:r w:rsidR="00E909D6" w:rsidRPr="003F6568">
        <w:rPr>
          <w:rFonts w:ascii="Arial" w:eastAsia="Calibri" w:hAnsi="Arial" w:cs="Arial" w:hint="cs"/>
          <w:kern w:val="2"/>
          <w:lang w:val="ar-SA" w:eastAsia="en-GB"/>
        </w:rPr>
        <w:t>is</w:t>
      </w:r>
      <w:r w:rsidRPr="003F6568">
        <w:rPr>
          <w:rFonts w:ascii="Arial" w:eastAsia="Calibri" w:hAnsi="Arial" w:cs="Arial"/>
          <w:kern w:val="2"/>
          <w:lang w:val="ar-SA" w:eastAsia="en-GB"/>
        </w:rPr>
        <w:t xml:space="preserve"> received</w:t>
      </w:r>
      <w:r w:rsidR="008C04F9" w:rsidRPr="003F6568">
        <w:rPr>
          <w:rFonts w:ascii="Arial" w:eastAsia="Calibri" w:hAnsi="Arial" w:cs="Arial" w:hint="cs"/>
          <w:kern w:val="2"/>
          <w:lang w:val="ar-SA" w:eastAsia="en-GB"/>
        </w:rPr>
        <w:t xml:space="preserve"> in a new </w:t>
      </w:r>
      <w:r w:rsidR="008C04F9" w:rsidRPr="003F6568">
        <w:rPr>
          <w:rFonts w:ascii="Arial" w:eastAsia="Calibri" w:hAnsi="Arial" w:cs="Arial"/>
          <w:i/>
          <w:iCs/>
          <w:kern w:val="2"/>
          <w:lang w:val="ar-SA" w:eastAsia="en-GB"/>
        </w:rPr>
        <w:t xml:space="preserve">Registration </w:t>
      </w:r>
      <w:r w:rsidR="008C04F9" w:rsidRPr="003F6568">
        <w:rPr>
          <w:rFonts w:ascii="Arial" w:eastAsia="Calibri" w:hAnsi="Arial" w:cs="Arial" w:hint="cs"/>
          <w:i/>
          <w:iCs/>
          <w:kern w:val="2"/>
          <w:lang w:val="ar-SA" w:eastAsia="en-GB"/>
        </w:rPr>
        <w:t>R</w:t>
      </w:r>
      <w:r w:rsidR="008C04F9" w:rsidRPr="003F6568">
        <w:rPr>
          <w:rFonts w:ascii="Arial" w:eastAsia="Calibri" w:hAnsi="Arial" w:cs="Arial"/>
          <w:i/>
          <w:iCs/>
          <w:kern w:val="2"/>
          <w:lang w:val="ar-SA" w:eastAsia="en-GB"/>
        </w:rPr>
        <w:t>eques</w:t>
      </w:r>
      <w:r w:rsidR="008C04F9" w:rsidRPr="003F6568">
        <w:rPr>
          <w:rFonts w:ascii="Arial" w:eastAsia="Calibri" w:hAnsi="Arial" w:cs="Arial" w:hint="cs"/>
          <w:i/>
          <w:iCs/>
          <w:kern w:val="2"/>
          <w:lang w:val="ar-SA" w:eastAsia="en-GB"/>
        </w:rPr>
        <w:t>t</w:t>
      </w:r>
      <w:r w:rsidR="008C04F9" w:rsidRPr="003F6568">
        <w:rPr>
          <w:rFonts w:ascii="Arial" w:eastAsia="Calibri" w:hAnsi="Arial" w:cs="Arial" w:hint="cs"/>
          <w:kern w:val="2"/>
          <w:lang w:val="ar-SA" w:eastAsia="en-GB"/>
        </w:rPr>
        <w:t xml:space="preserve"> message</w:t>
      </w:r>
      <w:r w:rsidRPr="003F6568">
        <w:rPr>
          <w:rFonts w:ascii="Arial" w:eastAsia="Calibri" w:hAnsi="Arial" w:cs="Arial"/>
          <w:kern w:val="2"/>
          <w:lang w:val="ar-SA" w:eastAsia="en-GB"/>
        </w:rPr>
        <w:t xml:space="preserve">, </w:t>
      </w:r>
      <w:r w:rsidR="00B03D10" w:rsidRPr="003F6568">
        <w:rPr>
          <w:rFonts w:ascii="Arial" w:eastAsia="Calibri" w:hAnsi="Arial" w:cs="Arial" w:hint="cs"/>
          <w:kern w:val="2"/>
          <w:lang w:val="ar-SA" w:eastAsia="en-GB"/>
        </w:rPr>
        <w:t>HN</w:t>
      </w:r>
      <w:r w:rsidR="00B03D10" w:rsidRPr="003F6568">
        <w:rPr>
          <w:rFonts w:ascii="Arial" w:eastAsia="Calibri" w:hAnsi="Arial" w:cs="Arial"/>
          <w:kern w:val="2"/>
          <w:lang w:val="ar-SA" w:eastAsia="en-GB"/>
        </w:rPr>
        <w:t xml:space="preserve"> </w:t>
      </w:r>
      <w:r w:rsidRPr="003F6568">
        <w:rPr>
          <w:rFonts w:ascii="Arial" w:eastAsia="Calibri" w:hAnsi="Arial" w:cs="Arial"/>
          <w:kern w:val="2"/>
          <w:lang w:val="ar-SA" w:eastAsia="en-GB"/>
        </w:rPr>
        <w:t xml:space="preserve">checks the </w:t>
      </w:r>
      <w:r w:rsidR="00B03D10" w:rsidRPr="003F6568">
        <w:rPr>
          <w:rFonts w:ascii="Arial" w:eastAsia="Calibri" w:hAnsi="Arial" w:cs="Arial" w:hint="cs"/>
          <w:kern w:val="2"/>
          <w:lang w:val="ar-SA" w:eastAsia="en-GB"/>
        </w:rPr>
        <w:t>R</w:t>
      </w:r>
      <w:r w:rsidR="00145F2A">
        <w:rPr>
          <w:rFonts w:ascii="Arial" w:eastAsia="Calibri" w:hAnsi="Arial" w:cs="Arial" w:hint="cs"/>
          <w:kern w:val="2"/>
          <w:lang w:val="ar-SA" w:eastAsia="en-GB"/>
        </w:rPr>
        <w:t>AND</w:t>
      </w:r>
      <w:r w:rsidR="00E909D6" w:rsidRPr="003F6568">
        <w:rPr>
          <w:rFonts w:ascii="Arial" w:eastAsia="Calibri" w:hAnsi="Arial" w:cs="Arial" w:hint="cs"/>
          <w:kern w:val="2"/>
          <w:lang w:val="ar-SA" w:eastAsia="en-GB"/>
        </w:rPr>
        <w:t>'</w:t>
      </w:r>
      <w:r w:rsidR="00145F2A">
        <w:rPr>
          <w:rFonts w:ascii="Arial" w:eastAsia="Calibri" w:hAnsi="Arial" w:cs="Arial" w:hint="cs"/>
          <w:kern w:val="2"/>
          <w:vertAlign w:val="subscript"/>
          <w:lang w:val="ar-SA" w:eastAsia="en-GB"/>
        </w:rPr>
        <w:t>MS</w:t>
      </w:r>
      <w:r w:rsidRPr="003F6568">
        <w:rPr>
          <w:rFonts w:ascii="Arial" w:eastAsia="Calibri" w:hAnsi="Arial" w:cs="Arial"/>
          <w:kern w:val="2"/>
          <w:lang w:val="ar-SA" w:eastAsia="en-GB"/>
        </w:rPr>
        <w:t xml:space="preserve"> </w:t>
      </w:r>
      <w:r w:rsidR="00E909D6" w:rsidRPr="003F6568">
        <w:rPr>
          <w:rFonts w:ascii="Arial" w:eastAsia="Calibri" w:hAnsi="Arial" w:cs="Arial" w:hint="cs"/>
          <w:kern w:val="2"/>
          <w:lang w:val="ar-SA" w:eastAsia="en-GB"/>
        </w:rPr>
        <w:t xml:space="preserve">and </w:t>
      </w:r>
      <w:r w:rsidRPr="003F6568">
        <w:rPr>
          <w:rFonts w:ascii="Arial" w:eastAsia="Calibri" w:hAnsi="Arial" w:cs="Arial"/>
          <w:kern w:val="2"/>
          <w:lang w:val="ar-SA" w:eastAsia="en-GB"/>
        </w:rPr>
        <w:t>responses to UE</w:t>
      </w:r>
      <w:r w:rsidR="00E909D6" w:rsidRPr="003F6568">
        <w:rPr>
          <w:rFonts w:ascii="Arial" w:eastAsia="Calibri" w:hAnsi="Arial" w:cs="Arial" w:hint="cs"/>
          <w:kern w:val="2"/>
          <w:lang w:val="ar-SA" w:eastAsia="en-GB"/>
        </w:rPr>
        <w:t xml:space="preserve"> only</w:t>
      </w:r>
      <w:r w:rsidRPr="003F6568">
        <w:rPr>
          <w:rFonts w:ascii="Arial" w:eastAsia="Calibri" w:hAnsi="Arial" w:cs="Arial"/>
          <w:kern w:val="2"/>
          <w:lang w:val="ar-SA" w:eastAsia="en-GB"/>
        </w:rPr>
        <w:t xml:space="preserve"> if </w:t>
      </w:r>
      <w:r w:rsidR="00B03D10" w:rsidRPr="003F6568">
        <w:rPr>
          <w:rFonts w:ascii="Arial" w:eastAsia="Calibri" w:hAnsi="Arial" w:cs="Arial" w:hint="cs"/>
          <w:kern w:val="2"/>
          <w:lang w:val="ar-SA" w:eastAsia="en-GB"/>
        </w:rPr>
        <w:t>R</w:t>
      </w:r>
      <w:r w:rsidR="00145F2A">
        <w:rPr>
          <w:rFonts w:ascii="Arial" w:eastAsia="Calibri" w:hAnsi="Arial" w:cs="Arial" w:hint="cs"/>
          <w:kern w:val="2"/>
          <w:lang w:val="ar-SA" w:eastAsia="en-GB"/>
        </w:rPr>
        <w:t>AND</w:t>
      </w:r>
      <w:r w:rsidR="00145F2A">
        <w:rPr>
          <w:rFonts w:ascii="Arial" w:eastAsia="Calibri" w:hAnsi="Arial" w:cs="Arial" w:hint="cs"/>
          <w:kern w:val="2"/>
          <w:vertAlign w:val="subscript"/>
          <w:lang w:val="ar-SA" w:eastAsia="en-GB"/>
        </w:rPr>
        <w:t>MS</w:t>
      </w:r>
      <w:r w:rsidRPr="003F6568">
        <w:rPr>
          <w:rFonts w:ascii="Arial" w:eastAsia="Calibri" w:hAnsi="Arial" w:cs="Arial"/>
          <w:kern w:val="2"/>
          <w:lang w:val="ar-SA" w:eastAsia="en-GB"/>
        </w:rPr>
        <w:t xml:space="preserve"> is fresh. Otherwise, </w:t>
      </w:r>
      <w:r w:rsidR="00B03D10" w:rsidRPr="003F6568">
        <w:rPr>
          <w:rFonts w:ascii="Arial" w:eastAsia="Calibri" w:hAnsi="Arial" w:cs="Arial" w:hint="cs"/>
          <w:kern w:val="2"/>
          <w:lang w:val="ar-SA" w:eastAsia="en-GB"/>
        </w:rPr>
        <w:t>HN</w:t>
      </w:r>
      <w:r w:rsidR="00B03D10" w:rsidRPr="003F6568">
        <w:rPr>
          <w:rFonts w:ascii="Arial" w:eastAsia="Calibri" w:hAnsi="Arial" w:cs="Arial"/>
          <w:kern w:val="2"/>
          <w:lang w:val="ar-SA" w:eastAsia="en-GB"/>
        </w:rPr>
        <w:t xml:space="preserve"> </w:t>
      </w:r>
      <w:r w:rsidRPr="003F6568">
        <w:rPr>
          <w:rFonts w:ascii="Arial" w:eastAsia="Calibri" w:hAnsi="Arial" w:cs="Arial"/>
          <w:kern w:val="2"/>
          <w:lang w:val="ar-SA" w:eastAsia="en-GB"/>
        </w:rPr>
        <w:t>will discard the message and regard it as</w:t>
      </w:r>
      <w:r w:rsidR="00E909D6" w:rsidRPr="003F6568">
        <w:rPr>
          <w:rFonts w:ascii="Arial" w:eastAsia="Calibri" w:hAnsi="Arial" w:cs="Arial" w:hint="cs"/>
          <w:kern w:val="2"/>
          <w:lang w:val="ar-SA" w:eastAsia="en-GB"/>
        </w:rPr>
        <w:t xml:space="preserve"> a</w:t>
      </w:r>
      <w:r w:rsidRPr="003F6568">
        <w:rPr>
          <w:rFonts w:ascii="Arial" w:eastAsia="Calibri" w:hAnsi="Arial" w:cs="Arial"/>
          <w:kern w:val="2"/>
          <w:lang w:val="ar-SA" w:eastAsia="en-GB"/>
        </w:rPr>
        <w:t xml:space="preserve"> replayed message.</w:t>
      </w:r>
    </w:p>
    <w:p w14:paraId="3C5409E2" w14:textId="27F56E88" w:rsidR="0091752B" w:rsidRPr="003F6568" w:rsidRDefault="00E909D6" w:rsidP="004B3443">
      <w:pPr>
        <w:pStyle w:val="3"/>
        <w:rPr>
          <w:color w:val="auto"/>
        </w:rPr>
      </w:pPr>
      <w:r w:rsidRPr="003F6568">
        <w:rPr>
          <w:color w:val="auto"/>
        </w:rPr>
        <w:t>C</w:t>
      </w:r>
      <w:r w:rsidR="0091752B" w:rsidRPr="003F6568">
        <w:rPr>
          <w:color w:val="auto"/>
        </w:rPr>
        <w:t>oncerns/comments about the solution</w:t>
      </w:r>
    </w:p>
    <w:p w14:paraId="7F0C0734" w14:textId="5B4BF9F9" w:rsidR="0091752B" w:rsidRPr="003F6568" w:rsidRDefault="0091752B" w:rsidP="0091752B">
      <w:pPr>
        <w:pStyle w:val="a0"/>
        <w:tabs>
          <w:tab w:val="clear" w:pos="4153"/>
          <w:tab w:val="clear" w:pos="8306"/>
        </w:tabs>
        <w:spacing w:after="120" w:line="264" w:lineRule="auto"/>
        <w:jc w:val="both"/>
      </w:pPr>
      <w:r w:rsidRPr="003F6568">
        <w:rPr>
          <w:rFonts w:ascii="Arial" w:hAnsi="Arial" w:cs="Arial"/>
          <w:bCs/>
        </w:rPr>
        <w:t>T</w:t>
      </w:r>
      <w:r w:rsidRPr="003F6568">
        <w:rPr>
          <w:rFonts w:ascii="Arial" w:hAnsi="Arial" w:cs="Arial"/>
          <w:bCs/>
          <w:lang w:val="en-US"/>
        </w:rPr>
        <w:t xml:space="preserve">he protocol is still vulnerable to </w:t>
      </w:r>
      <w:r w:rsidRPr="003F6568">
        <w:rPr>
          <w:rFonts w:ascii="Arial" w:hAnsi="Arial" w:cs="Arial"/>
          <w:bCs/>
        </w:rPr>
        <w:t>SUCI replay</w:t>
      </w:r>
      <w:r w:rsidRPr="003F6568">
        <w:rPr>
          <w:rFonts w:ascii="Arial" w:hAnsi="Arial" w:cs="Arial"/>
          <w:bCs/>
          <w:lang w:val="en-US"/>
        </w:rPr>
        <w:t xml:space="preserve"> attack (e.g., t</w:t>
      </w:r>
      <w:r w:rsidRPr="003F6568">
        <w:rPr>
          <w:rFonts w:ascii="Arial" w:eastAsia="Calibri" w:hAnsi="Arial" w:cs="Arial"/>
          <w:kern w:val="2"/>
          <w:lang w:val="en-US" w:eastAsia="en-GB"/>
        </w:rPr>
        <w:t xml:space="preserve">he solution does not </w:t>
      </w:r>
      <w:r w:rsidRPr="003F6568">
        <w:rPr>
          <w:rFonts w:ascii="Arial" w:eastAsia="Calibri" w:hAnsi="Arial" w:cs="Arial"/>
          <w:kern w:val="2"/>
          <w:lang w:val="ar-SA" w:eastAsia="en-GB"/>
        </w:rPr>
        <w:t xml:space="preserve">address </w:t>
      </w:r>
      <w:r w:rsidR="0024365B" w:rsidRPr="003F6568">
        <w:rPr>
          <w:rFonts w:ascii="Arial" w:eastAsia="Calibri" w:hAnsi="Arial" w:cs="Arial"/>
          <w:kern w:val="2"/>
          <w:lang w:val="ar-SA" w:eastAsia="en-GB"/>
        </w:rPr>
        <w:t>key issue</w:t>
      </w:r>
      <w:r w:rsidRPr="003F6568">
        <w:rPr>
          <w:rFonts w:ascii="Arial" w:hAnsi="Arial" w:cs="Arial"/>
          <w:bCs/>
        </w:rPr>
        <w:t xml:space="preserve"> #2.2</w:t>
      </w:r>
      <w:r w:rsidRPr="003F6568">
        <w:rPr>
          <w:rFonts w:ascii="Arial" w:hAnsi="Arial" w:cs="Arial"/>
          <w:bCs/>
          <w:lang w:val="en-US"/>
        </w:rPr>
        <w:t>).</w:t>
      </w:r>
    </w:p>
    <w:p w14:paraId="0B7D4982" w14:textId="1A7C63D4" w:rsidR="0091752B" w:rsidRPr="003F6568" w:rsidRDefault="0091752B" w:rsidP="0024365B">
      <w:pPr>
        <w:spacing w:after="120" w:line="264" w:lineRule="auto"/>
      </w:pPr>
      <w:r w:rsidRPr="003F6568">
        <w:rPr>
          <w:rFonts w:ascii="Arial" w:hAnsi="Arial" w:cs="Arial"/>
          <w:bCs/>
          <w:lang w:val="en-US"/>
        </w:rPr>
        <w:t>The</w:t>
      </w:r>
      <w:r w:rsidRPr="003F6568">
        <w:rPr>
          <w:rFonts w:ascii="Arial" w:hAnsi="Arial" w:cs="Arial"/>
          <w:bCs/>
        </w:rPr>
        <w:t xml:space="preserve"> </w:t>
      </w:r>
      <w:r w:rsidRPr="003F6568">
        <w:rPr>
          <w:rFonts w:ascii="Arial" w:hAnsi="Arial" w:cs="Arial"/>
          <w:bCs/>
          <w:lang w:val="en-US"/>
        </w:rPr>
        <w:t>attacker</w:t>
      </w:r>
      <w:r w:rsidRPr="003F6568">
        <w:rPr>
          <w:rFonts w:ascii="Arial" w:hAnsi="Arial" w:cs="Arial"/>
          <w:bCs/>
        </w:rPr>
        <w:t xml:space="preserve"> </w:t>
      </w:r>
      <w:r w:rsidRPr="003F6568">
        <w:rPr>
          <w:rFonts w:ascii="Arial" w:hAnsi="Arial" w:cs="Arial"/>
          <w:bCs/>
          <w:lang w:val="en-US"/>
        </w:rPr>
        <w:t>can</w:t>
      </w:r>
      <w:r w:rsidRPr="003F6568">
        <w:rPr>
          <w:rFonts w:ascii="Arial" w:hAnsi="Arial" w:cs="Arial"/>
          <w:bCs/>
        </w:rPr>
        <w:t xml:space="preserve"> launch the </w:t>
      </w:r>
      <w:r w:rsidRPr="003F6568">
        <w:rPr>
          <w:rFonts w:ascii="Arial" w:hAnsi="Arial" w:cs="Arial"/>
          <w:bCs/>
          <w:lang w:val="en-US"/>
        </w:rPr>
        <w:t>l</w:t>
      </w:r>
      <w:r w:rsidRPr="003F6568">
        <w:rPr>
          <w:rFonts w:ascii="Arial" w:hAnsi="Arial" w:cs="Arial"/>
          <w:bCs/>
        </w:rPr>
        <w:t>inkability attack (TR 33.846 clause 5.2.2.1.1) as follows</w:t>
      </w:r>
      <w:r w:rsidR="0024365B" w:rsidRPr="003F6568">
        <w:rPr>
          <w:rFonts w:ascii="Arial" w:hAnsi="Arial" w:cs="Arial"/>
          <w:bCs/>
        </w:rPr>
        <w:t xml:space="preserve"> </w:t>
      </w:r>
      <w:r w:rsidR="0024365B" w:rsidRPr="003F6568">
        <w:rPr>
          <w:rFonts w:ascii="Arial" w:eastAsia="Calibri" w:hAnsi="Arial" w:cs="Arial" w:hint="cs"/>
          <w:kern w:val="2"/>
          <w:lang w:val="ar-SA" w:eastAsia="en-GB"/>
        </w:rPr>
        <w:t>(</w:t>
      </w:r>
      <w:r w:rsidR="0024365B" w:rsidRPr="003F6568">
        <w:rPr>
          <w:rFonts w:ascii="Arial" w:eastAsia="Calibri" w:hAnsi="Arial" w:cs="Arial"/>
          <w:kern w:val="2"/>
          <w:lang w:val="en-US" w:eastAsia="en-GB"/>
        </w:rPr>
        <w:t>see Figure 5</w:t>
      </w:r>
      <w:r w:rsidR="0024365B" w:rsidRPr="003F6568">
        <w:rPr>
          <w:rFonts w:ascii="Arial" w:eastAsia="Calibri" w:hAnsi="Arial" w:cs="Arial" w:hint="cs"/>
          <w:kern w:val="2"/>
          <w:lang w:val="ar-SA" w:eastAsia="en-GB"/>
        </w:rPr>
        <w:t>)</w:t>
      </w:r>
      <w:r w:rsidR="0024365B" w:rsidRPr="003F6568">
        <w:rPr>
          <w:rFonts w:ascii="Arial" w:eastAsia="Calibri" w:hAnsi="Arial" w:cs="Arial"/>
          <w:kern w:val="2"/>
          <w:lang w:val="en-US" w:eastAsia="en-GB"/>
        </w:rPr>
        <w:t>:</w:t>
      </w:r>
    </w:p>
    <w:p w14:paraId="6079BE31" w14:textId="657C395C" w:rsidR="0091752B" w:rsidRPr="003F6568" w:rsidRDefault="0091752B" w:rsidP="0091752B">
      <w:pPr>
        <w:numPr>
          <w:ilvl w:val="0"/>
          <w:numId w:val="1"/>
        </w:numPr>
        <w:spacing w:after="120" w:line="264" w:lineRule="auto"/>
        <w:ind w:left="720"/>
      </w:pPr>
      <w:r w:rsidRPr="003F6568">
        <w:rPr>
          <w:rFonts w:ascii="Arial" w:eastAsia="Arial" w:hAnsi="Arial" w:cs="Arial"/>
          <w:bCs/>
          <w:lang w:val="en-US"/>
        </w:rPr>
        <w:t>On the first step the</w:t>
      </w:r>
      <w:r w:rsidRPr="003F6568">
        <w:rPr>
          <w:rFonts w:ascii="Arial" w:eastAsia="Arial" w:hAnsi="Arial" w:cs="Arial"/>
          <w:bCs/>
        </w:rPr>
        <w:t xml:space="preserve"> </w:t>
      </w:r>
      <w:r w:rsidRPr="003F6568">
        <w:rPr>
          <w:rFonts w:ascii="Arial" w:eastAsia="Arial" w:hAnsi="Arial" w:cs="Arial"/>
          <w:bCs/>
          <w:lang w:val="en-US"/>
        </w:rPr>
        <w:t xml:space="preserve">attacker captures </w:t>
      </w:r>
      <w:r w:rsidRPr="003F6568">
        <w:rPr>
          <w:rFonts w:ascii="Arial" w:eastAsia="Arial" w:hAnsi="Arial" w:cs="Arial"/>
          <w:kern w:val="2"/>
          <w:lang w:val="en-US" w:eastAsia="en-GB"/>
        </w:rPr>
        <w:t xml:space="preserve">SUCI </w:t>
      </w:r>
      <w:r w:rsidRPr="003F6568">
        <w:rPr>
          <w:rFonts w:ascii="Arial" w:eastAsia="Calibri" w:hAnsi="Arial" w:cs="Arial"/>
          <w:kern w:val="2"/>
          <w:lang w:val="en-US" w:eastAsia="en-GB"/>
        </w:rPr>
        <w:t xml:space="preserve">in </w:t>
      </w:r>
      <w:r w:rsidR="00E909D6" w:rsidRPr="003F6568">
        <w:rPr>
          <w:rFonts w:ascii="Arial" w:eastAsia="Calibri" w:hAnsi="Arial" w:cs="Arial"/>
          <w:i/>
          <w:kern w:val="2"/>
          <w:lang w:val="en-US" w:eastAsia="en-GB"/>
        </w:rPr>
        <w:t>R</w:t>
      </w:r>
      <w:r w:rsidRPr="003F6568">
        <w:rPr>
          <w:rFonts w:ascii="Arial" w:eastAsia="Calibri" w:hAnsi="Arial" w:cs="Arial"/>
          <w:i/>
          <w:kern w:val="2"/>
          <w:lang w:val="en-US" w:eastAsia="en-GB"/>
        </w:rPr>
        <w:t xml:space="preserve">egistration </w:t>
      </w:r>
      <w:r w:rsidR="00E909D6" w:rsidRPr="003F6568">
        <w:rPr>
          <w:rFonts w:ascii="Arial" w:eastAsia="Calibri" w:hAnsi="Arial" w:cs="Arial"/>
          <w:i/>
          <w:kern w:val="2"/>
          <w:lang w:val="en-US" w:eastAsia="en-GB"/>
        </w:rPr>
        <w:t>R</w:t>
      </w:r>
      <w:r w:rsidRPr="003F6568">
        <w:rPr>
          <w:rFonts w:ascii="Arial" w:eastAsia="Calibri" w:hAnsi="Arial" w:cs="Arial"/>
          <w:i/>
          <w:kern w:val="2"/>
          <w:lang w:val="en-US" w:eastAsia="en-GB"/>
        </w:rPr>
        <w:t>equest</w:t>
      </w:r>
      <w:r w:rsidRPr="003F6568">
        <w:rPr>
          <w:rFonts w:ascii="Arial" w:eastAsia="Calibri" w:hAnsi="Arial" w:cs="Arial"/>
          <w:kern w:val="2"/>
          <w:lang w:val="en-US" w:eastAsia="en-GB"/>
        </w:rPr>
        <w:t xml:space="preserve"> message</w:t>
      </w:r>
      <w:r w:rsidRPr="003F6568">
        <w:rPr>
          <w:rFonts w:ascii="Arial" w:eastAsia="Arial" w:hAnsi="Arial" w:cs="Arial"/>
          <w:kern w:val="2"/>
          <w:lang w:val="en-US" w:eastAsia="en-GB"/>
        </w:rPr>
        <w:t>.</w:t>
      </w:r>
    </w:p>
    <w:p w14:paraId="39823FF5" w14:textId="76960FCF" w:rsidR="0091752B" w:rsidRPr="003F6568" w:rsidRDefault="0091752B" w:rsidP="0091752B">
      <w:pPr>
        <w:numPr>
          <w:ilvl w:val="0"/>
          <w:numId w:val="1"/>
        </w:numPr>
        <w:spacing w:after="120" w:line="264" w:lineRule="auto"/>
        <w:ind w:left="720"/>
      </w:pPr>
      <w:r w:rsidRPr="003F6568">
        <w:rPr>
          <w:rFonts w:ascii="Arial" w:eastAsia="Calibri" w:hAnsi="Arial" w:cs="Arial"/>
          <w:kern w:val="2"/>
          <w:lang w:val="en-US" w:eastAsia="en-GB"/>
        </w:rPr>
        <w:t xml:space="preserve">On the second step the attacker </w:t>
      </w:r>
      <w:r w:rsidRPr="003F6568">
        <w:rPr>
          <w:rFonts w:ascii="Arial" w:eastAsia="Calibri" w:hAnsi="Arial" w:cs="Arial"/>
          <w:bCs/>
          <w:lang w:val="en-US"/>
        </w:rPr>
        <w:t xml:space="preserve">captures </w:t>
      </w:r>
      <w:r w:rsidRPr="003F6568">
        <w:rPr>
          <w:rFonts w:ascii="Arial" w:eastAsia="Calibri" w:hAnsi="Arial" w:cs="Arial"/>
          <w:kern w:val="2"/>
          <w:lang w:val="en-US" w:eastAsia="en-GB"/>
        </w:rPr>
        <w:t xml:space="preserve">SUCI’ in </w:t>
      </w:r>
      <w:r w:rsidR="00E909D6" w:rsidRPr="003F6568">
        <w:rPr>
          <w:rFonts w:ascii="Arial" w:eastAsia="Calibri" w:hAnsi="Arial" w:cs="Arial"/>
          <w:i/>
          <w:kern w:val="2"/>
          <w:lang w:val="en-US" w:eastAsia="en-GB"/>
        </w:rPr>
        <w:t>Registration Request</w:t>
      </w:r>
      <w:r w:rsidR="00E909D6" w:rsidRPr="003F6568">
        <w:rPr>
          <w:rFonts w:ascii="Arial" w:eastAsia="Calibri" w:hAnsi="Arial" w:cs="Arial"/>
          <w:kern w:val="2"/>
          <w:lang w:val="en-US" w:eastAsia="en-GB"/>
        </w:rPr>
        <w:t xml:space="preserve"> message </w:t>
      </w:r>
      <w:r w:rsidRPr="003F6568">
        <w:rPr>
          <w:rFonts w:ascii="Arial" w:eastAsia="Calibri" w:hAnsi="Arial" w:cs="Arial"/>
          <w:kern w:val="2"/>
          <w:lang w:val="en-US" w:eastAsia="en-GB"/>
        </w:rPr>
        <w:t>of some unknown UE’ and modifies it by exchanging the SUCI’ used in this request by the previously captured SUCI.</w:t>
      </w:r>
    </w:p>
    <w:p w14:paraId="01D85C55" w14:textId="6E4E13C7" w:rsidR="0024365B" w:rsidRPr="003F6568" w:rsidRDefault="0091752B" w:rsidP="001563BD">
      <w:pPr>
        <w:numPr>
          <w:ilvl w:val="0"/>
          <w:numId w:val="1"/>
        </w:numPr>
        <w:spacing w:after="120" w:line="264" w:lineRule="auto"/>
        <w:ind w:left="720"/>
      </w:pPr>
      <w:r w:rsidRPr="003F6568">
        <w:rPr>
          <w:rFonts w:ascii="Arial" w:hAnsi="Arial" w:cs="Arial"/>
          <w:bCs/>
        </w:rPr>
        <w:t xml:space="preserve">According to </w:t>
      </w:r>
      <w:r w:rsidRPr="003F6568">
        <w:rPr>
          <w:rFonts w:ascii="Arial" w:hAnsi="Arial" w:cs="Arial"/>
          <w:bCs/>
          <w:lang w:val="en-US"/>
        </w:rPr>
        <w:t xml:space="preserve">TR 33.846 </w:t>
      </w:r>
      <w:r w:rsidRPr="003F6568">
        <w:rPr>
          <w:rFonts w:ascii="Arial" w:hAnsi="Arial" w:cs="Arial"/>
          <w:bCs/>
        </w:rPr>
        <w:t>clause 6.3.1.2</w:t>
      </w:r>
      <w:r w:rsidR="0024365B" w:rsidRPr="003F6568">
        <w:rPr>
          <w:rFonts w:ascii="Arial" w:hAnsi="Arial" w:cs="Arial"/>
          <w:bCs/>
        </w:rPr>
        <w:t>:</w:t>
      </w:r>
    </w:p>
    <w:p w14:paraId="280A3A81" w14:textId="7950F652" w:rsidR="0091752B" w:rsidRPr="003F6568" w:rsidRDefault="0024365B" w:rsidP="0024365B">
      <w:pPr>
        <w:numPr>
          <w:ilvl w:val="0"/>
          <w:numId w:val="42"/>
        </w:numPr>
        <w:spacing w:after="120" w:line="264" w:lineRule="auto"/>
        <w:ind w:left="1134" w:hanging="425"/>
      </w:pPr>
      <w:r w:rsidRPr="003F6568">
        <w:rPr>
          <w:rFonts w:ascii="Arial" w:hAnsi="Arial" w:cs="Arial"/>
        </w:rPr>
        <w:t>If MAC</w:t>
      </w:r>
      <m:oMath>
        <m:r>
          <m:rPr>
            <m:sty m:val="p"/>
          </m:rPr>
          <w:rPr>
            <w:rFonts w:ascii="Cambria Math" w:hAnsi="Cambria Math" w:cs="Arial"/>
          </w:rPr>
          <m:t>≠</m:t>
        </m:r>
      </m:oMath>
      <w:r w:rsidRPr="003F6568">
        <w:rPr>
          <w:rFonts w:ascii="Arial" w:hAnsi="Arial" w:cs="Arial"/>
          <w:lang w:val="en-US"/>
        </w:rPr>
        <w:t xml:space="preserve">MAC’ </w:t>
      </w:r>
      <w:r w:rsidRPr="003F6568">
        <w:rPr>
          <w:rFonts w:ascii="Arial" w:hAnsi="Arial" w:cs="Arial"/>
          <w:bCs/>
        </w:rPr>
        <w:t>(SUPI</w:t>
      </w:r>
      <m:oMath>
        <m:r>
          <m:rPr>
            <m:sty m:val="p"/>
          </m:rPr>
          <w:rPr>
            <w:rFonts w:ascii="Cambria Math" w:hAnsi="Cambria Math" w:cs="Arial"/>
          </w:rPr>
          <m:t>≠</m:t>
        </m:r>
      </m:oMath>
      <w:r w:rsidRPr="003F6568">
        <w:rPr>
          <w:rFonts w:ascii="Arial" w:hAnsi="Arial" w:cs="Arial"/>
          <w:bCs/>
        </w:rPr>
        <w:t>SUPI’)</w:t>
      </w:r>
      <w:r w:rsidR="00E909D6" w:rsidRPr="003F6568">
        <w:rPr>
          <w:rFonts w:ascii="Arial" w:hAnsi="Arial" w:cs="Arial"/>
          <w:kern w:val="2"/>
          <w:lang w:val="en-US" w:eastAsia="en-GB"/>
        </w:rPr>
        <w:t>,</w:t>
      </w:r>
      <w:r w:rsidR="0091752B" w:rsidRPr="003F6568">
        <w:rPr>
          <w:rFonts w:ascii="Arial" w:hAnsi="Arial" w:cs="Arial"/>
          <w:kern w:val="2"/>
          <w:lang w:val="en-US" w:eastAsia="en-GB"/>
        </w:rPr>
        <w:t xml:space="preserve"> </w:t>
      </w:r>
      <w:r w:rsidR="00E909D6" w:rsidRPr="003F6568">
        <w:rPr>
          <w:rFonts w:ascii="Arial" w:hAnsi="Arial" w:cs="Arial"/>
        </w:rPr>
        <w:t>HN</w:t>
      </w:r>
      <w:r w:rsidR="0091752B" w:rsidRPr="003F6568">
        <w:rPr>
          <w:rFonts w:ascii="Arial" w:hAnsi="Arial" w:cs="Arial"/>
        </w:rPr>
        <w:t xml:space="preserve"> discards the message</w:t>
      </w:r>
      <w:r w:rsidR="0091752B" w:rsidRPr="003F6568">
        <w:rPr>
          <w:rFonts w:ascii="Arial" w:hAnsi="Arial" w:cs="Arial"/>
          <w:bCs/>
          <w:lang w:val="en-US"/>
        </w:rPr>
        <w:t xml:space="preserve"> and does not send a reply message</w:t>
      </w:r>
      <w:r w:rsidR="0091752B" w:rsidRPr="003F6568">
        <w:rPr>
          <w:rFonts w:ascii="Arial" w:hAnsi="Arial" w:cs="Arial"/>
          <w:bCs/>
        </w:rPr>
        <w:t>.</w:t>
      </w:r>
    </w:p>
    <w:p w14:paraId="2B733850" w14:textId="49FDCFB3" w:rsidR="0091752B" w:rsidRPr="003F6568" w:rsidRDefault="0024365B" w:rsidP="0024365B">
      <w:pPr>
        <w:numPr>
          <w:ilvl w:val="0"/>
          <w:numId w:val="42"/>
        </w:numPr>
        <w:spacing w:after="120" w:line="264" w:lineRule="auto"/>
        <w:ind w:left="1134" w:hanging="425"/>
        <w:rPr>
          <w:rFonts w:ascii="Arial" w:hAnsi="Arial" w:cs="Arial"/>
        </w:rPr>
      </w:pPr>
      <w:r w:rsidRPr="003F6568">
        <w:rPr>
          <w:rFonts w:ascii="Arial" w:hAnsi="Arial" w:cs="Arial"/>
        </w:rPr>
        <w:t>If MAC = MAC’ (SUPI=SUPI’)</w:t>
      </w:r>
      <w:r w:rsidR="00E909D6" w:rsidRPr="003F6568">
        <w:rPr>
          <w:rFonts w:ascii="Arial" w:hAnsi="Arial" w:cs="Arial"/>
        </w:rPr>
        <w:t>, HN</w:t>
      </w:r>
      <w:r w:rsidR="0091752B" w:rsidRPr="003F6568">
        <w:rPr>
          <w:rFonts w:ascii="Arial" w:hAnsi="Arial" w:cs="Arial"/>
        </w:rPr>
        <w:t xml:space="preserve"> generates authentication vector and sends AUTN </w:t>
      </w:r>
      <w:r w:rsidR="00E909D6" w:rsidRPr="003F6568">
        <w:rPr>
          <w:rFonts w:ascii="Arial" w:hAnsi="Arial" w:cs="Arial"/>
        </w:rPr>
        <w:t>and</w:t>
      </w:r>
      <w:r w:rsidR="0091752B" w:rsidRPr="003F6568">
        <w:rPr>
          <w:rFonts w:ascii="Arial" w:hAnsi="Arial" w:cs="Arial"/>
        </w:rPr>
        <w:t xml:space="preserve"> other parameters to UE.</w:t>
      </w:r>
    </w:p>
    <w:p w14:paraId="7E44198B" w14:textId="36A93A16" w:rsidR="0091752B" w:rsidRPr="003F6568" w:rsidRDefault="0091752B" w:rsidP="0091752B">
      <w:pPr>
        <w:pStyle w:val="a0"/>
        <w:tabs>
          <w:tab w:val="clear" w:pos="4153"/>
          <w:tab w:val="clear" w:pos="8306"/>
        </w:tabs>
        <w:spacing w:after="120" w:line="264" w:lineRule="auto"/>
        <w:jc w:val="both"/>
        <w:rPr>
          <w:rFonts w:ascii="Arial" w:hAnsi="Arial" w:cs="Arial"/>
          <w:bCs/>
          <w:lang w:val="en-US"/>
        </w:rPr>
      </w:pPr>
      <w:r w:rsidRPr="003F6568">
        <w:rPr>
          <w:rFonts w:ascii="Arial" w:hAnsi="Arial" w:cs="Arial"/>
          <w:bCs/>
          <w:lang w:val="en-US"/>
        </w:rPr>
        <w:t xml:space="preserve">Consequently, the attacker can always distinguish whether </w:t>
      </w:r>
      <w:r w:rsidR="0024365B" w:rsidRPr="003F6568">
        <w:rPr>
          <w:rFonts w:ascii="Arial" w:hAnsi="Arial" w:cs="Arial"/>
        </w:rPr>
        <w:t>SUPI=SUPI’</w:t>
      </w:r>
      <w:r w:rsidRPr="003F6568">
        <w:rPr>
          <w:rFonts w:ascii="Arial" w:hAnsi="Arial" w:cs="Arial"/>
          <w:bCs/>
          <w:lang w:val="en-US"/>
        </w:rPr>
        <w:t>.</w:t>
      </w:r>
    </w:p>
    <w:p w14:paraId="3CDC73C9" w14:textId="77777777" w:rsidR="00F94DEB" w:rsidRPr="003F6568" w:rsidRDefault="00F94DEB" w:rsidP="00F94DEB">
      <w:pPr>
        <w:pStyle w:val="a0"/>
        <w:keepNext/>
        <w:tabs>
          <w:tab w:val="clear" w:pos="4153"/>
          <w:tab w:val="clear" w:pos="8306"/>
        </w:tabs>
        <w:spacing w:after="120" w:line="264" w:lineRule="auto"/>
        <w:jc w:val="center"/>
      </w:pPr>
      <w:r w:rsidRPr="003F6568">
        <w:rPr>
          <w:noProof/>
          <w:lang w:val="ru-RU"/>
        </w:rPr>
        <w:lastRenderedPageBreak/>
        <w:drawing>
          <wp:inline distT="0" distB="0" distL="0" distR="0" wp14:anchorId="34396B29" wp14:editId="009AAEAC">
            <wp:extent cx="6263640" cy="2422525"/>
            <wp:effectExtent l="0" t="0" r="381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63640" cy="2422525"/>
                    </a:xfrm>
                    <a:prstGeom prst="rect">
                      <a:avLst/>
                    </a:prstGeom>
                  </pic:spPr>
                </pic:pic>
              </a:graphicData>
            </a:graphic>
          </wp:inline>
        </w:drawing>
      </w:r>
    </w:p>
    <w:p w14:paraId="62405273" w14:textId="3BDE841C" w:rsidR="001200ED" w:rsidRPr="003F6568" w:rsidRDefault="00F94DEB" w:rsidP="00F94DEB">
      <w:pPr>
        <w:pStyle w:val="ab"/>
        <w:jc w:val="center"/>
        <w:rPr>
          <w:lang w:val="en-US"/>
        </w:rPr>
      </w:pPr>
      <w:r w:rsidRPr="003F6568">
        <w:t xml:space="preserve">Figure </w:t>
      </w:r>
      <w:r w:rsidRPr="003F6568">
        <w:fldChar w:fldCharType="begin"/>
      </w:r>
      <w:r w:rsidRPr="003F6568">
        <w:instrText xml:space="preserve"> SEQ Figure \* ARABIC </w:instrText>
      </w:r>
      <w:r w:rsidRPr="003F6568">
        <w:fldChar w:fldCharType="separate"/>
      </w:r>
      <w:r w:rsidRPr="003F6568">
        <w:rPr>
          <w:noProof/>
        </w:rPr>
        <w:t>5</w:t>
      </w:r>
      <w:r w:rsidRPr="003F6568">
        <w:fldChar w:fldCharType="end"/>
      </w:r>
    </w:p>
    <w:p w14:paraId="1F9F33D7" w14:textId="10E10B13" w:rsidR="00A763AE" w:rsidRPr="003F6568" w:rsidRDefault="00E909D6" w:rsidP="0091752B">
      <w:pPr>
        <w:pStyle w:val="a0"/>
        <w:tabs>
          <w:tab w:val="clear" w:pos="4153"/>
          <w:tab w:val="clear" w:pos="8306"/>
        </w:tabs>
        <w:spacing w:after="120" w:line="264" w:lineRule="auto"/>
        <w:jc w:val="both"/>
        <w:rPr>
          <w:rFonts w:ascii="Arial" w:hAnsi="Arial" w:cs="Arial"/>
          <w:bCs/>
          <w:lang w:val="en-US"/>
        </w:rPr>
      </w:pPr>
      <w:r w:rsidRPr="003F6568">
        <w:rPr>
          <w:rFonts w:ascii="Arial" w:hAnsi="Arial" w:cs="Arial"/>
          <w:bCs/>
          <w:lang w:val="en-US"/>
        </w:rPr>
        <w:t>We recommend adding</w:t>
      </w:r>
      <w:r w:rsidR="00A763AE" w:rsidRPr="003F6568">
        <w:rPr>
          <w:rFonts w:ascii="Arial" w:hAnsi="Arial" w:cs="Arial"/>
          <w:bCs/>
          <w:lang w:val="en-US"/>
        </w:rPr>
        <w:t xml:space="preserve"> </w:t>
      </w:r>
      <w:r w:rsidR="0024365B" w:rsidRPr="003F6568">
        <w:rPr>
          <w:rFonts w:ascii="Arial" w:hAnsi="Arial" w:cs="Arial"/>
          <w:bCs/>
          <w:lang w:val="en-US"/>
        </w:rPr>
        <w:t xml:space="preserve">the </w:t>
      </w:r>
      <w:r w:rsidR="00A763AE" w:rsidRPr="003F6568">
        <w:rPr>
          <w:rFonts w:ascii="Arial" w:hAnsi="Arial" w:cs="Arial"/>
          <w:bCs/>
          <w:lang w:val="en-US"/>
        </w:rPr>
        <w:t xml:space="preserve">integrity protection </w:t>
      </w:r>
      <w:r w:rsidR="0024365B" w:rsidRPr="003F6568">
        <w:rPr>
          <w:rFonts w:ascii="Arial" w:hAnsi="Arial" w:cs="Arial"/>
          <w:bCs/>
          <w:lang w:val="en-US"/>
        </w:rPr>
        <w:t>of</w:t>
      </w:r>
      <w:r w:rsidR="008B2D26" w:rsidRPr="003F6568">
        <w:rPr>
          <w:rFonts w:ascii="Arial" w:hAnsi="Arial" w:cs="Arial"/>
          <w:bCs/>
          <w:lang w:val="en-US"/>
        </w:rPr>
        <w:t xml:space="preserve"> the SUCI</w:t>
      </w:r>
      <w:r w:rsidR="0024365B" w:rsidRPr="003F6568">
        <w:rPr>
          <w:rFonts w:ascii="Arial" w:hAnsi="Arial" w:cs="Arial"/>
          <w:bCs/>
          <w:lang w:val="en-US"/>
        </w:rPr>
        <w:t xml:space="preserve"> value</w:t>
      </w:r>
      <w:r w:rsidRPr="003F6568">
        <w:rPr>
          <w:rFonts w:ascii="Arial" w:hAnsi="Arial" w:cs="Arial"/>
          <w:bCs/>
          <w:lang w:val="en-US"/>
        </w:rPr>
        <w:t xml:space="preserve"> during MAC calculation</w:t>
      </w:r>
      <w:r w:rsidR="008B2D26" w:rsidRPr="003F6568">
        <w:rPr>
          <w:rFonts w:ascii="Arial" w:hAnsi="Arial" w:cs="Arial"/>
          <w:bCs/>
          <w:lang w:val="en-US"/>
        </w:rPr>
        <w:t>: MAC = MAC</w:t>
      </w:r>
      <w:r w:rsidRPr="003F6568">
        <w:rPr>
          <w:rFonts w:ascii="Arial" w:hAnsi="Arial" w:cs="Arial"/>
          <w:bCs/>
          <w:vertAlign w:val="subscript"/>
          <w:lang w:val="en-US"/>
        </w:rPr>
        <w:t>K</w:t>
      </w:r>
      <w:r w:rsidR="008B2D26" w:rsidRPr="003F6568">
        <w:rPr>
          <w:rFonts w:ascii="Arial" w:hAnsi="Arial" w:cs="Arial"/>
          <w:bCs/>
          <w:lang w:val="en-US"/>
        </w:rPr>
        <w:t xml:space="preserve"> (</w:t>
      </w:r>
      <w:r w:rsidR="008B2D26" w:rsidRPr="003F6568">
        <w:rPr>
          <w:rFonts w:ascii="Arial" w:eastAsia="Calibri" w:hAnsi="Arial" w:cs="Arial" w:hint="cs"/>
          <w:kern w:val="2"/>
          <w:lang w:val="ar-SA" w:eastAsia="en-GB"/>
        </w:rPr>
        <w:t>R</w:t>
      </w:r>
      <w:r w:rsidR="00145F2A">
        <w:rPr>
          <w:rFonts w:ascii="Arial" w:eastAsia="Calibri" w:hAnsi="Arial" w:cs="Arial" w:hint="cs"/>
          <w:kern w:val="2"/>
          <w:lang w:val="ar-SA" w:eastAsia="en-GB"/>
        </w:rPr>
        <w:t>AND</w:t>
      </w:r>
      <w:r w:rsidR="00145F2A">
        <w:rPr>
          <w:rFonts w:ascii="Arial" w:eastAsia="Calibri" w:hAnsi="Arial" w:cs="Arial" w:hint="cs"/>
          <w:kern w:val="2"/>
          <w:vertAlign w:val="subscript"/>
          <w:lang w:val="ar-SA" w:eastAsia="en-GB"/>
        </w:rPr>
        <w:t>MS</w:t>
      </w:r>
      <w:r w:rsidR="008B2D26" w:rsidRPr="003F6568">
        <w:rPr>
          <w:rFonts w:ascii="Arial" w:eastAsia="Calibri" w:hAnsi="Arial" w:cs="Arial" w:hint="cs"/>
          <w:kern w:val="2"/>
          <w:lang w:val="ar-SA" w:eastAsia="en-GB"/>
        </w:rPr>
        <w:t>,</w:t>
      </w:r>
      <w:r w:rsidRPr="003F6568">
        <w:rPr>
          <w:rFonts w:ascii="Arial" w:eastAsia="Calibri" w:hAnsi="Arial" w:cs="Arial" w:hint="cs"/>
          <w:kern w:val="2"/>
          <w:lang w:val="ar-SA" w:eastAsia="en-GB"/>
        </w:rPr>
        <w:t xml:space="preserve"> </w:t>
      </w:r>
      <w:r w:rsidR="008B2D26" w:rsidRPr="003F6568">
        <w:rPr>
          <w:rFonts w:ascii="Arial" w:eastAsia="Calibri" w:hAnsi="Arial" w:cs="Arial" w:hint="cs"/>
          <w:kern w:val="2"/>
          <w:lang w:val="ar-SA" w:eastAsia="en-GB"/>
        </w:rPr>
        <w:t xml:space="preserve">SQN, </w:t>
      </w:r>
      <w:r w:rsidR="008B2D26" w:rsidRPr="003F6568">
        <w:rPr>
          <w:rFonts w:ascii="Arial" w:eastAsia="Calibri" w:hAnsi="Arial" w:cs="Arial" w:hint="cs"/>
          <w:b/>
          <w:bCs/>
          <w:kern w:val="2"/>
          <w:lang w:val="ar-SA" w:eastAsia="en-GB"/>
        </w:rPr>
        <w:t>SUCI</w:t>
      </w:r>
      <w:r w:rsidR="008B2D26" w:rsidRPr="003F6568">
        <w:rPr>
          <w:rFonts w:ascii="Arial" w:eastAsia="Calibri" w:hAnsi="Arial" w:cs="Arial" w:hint="cs"/>
          <w:kern w:val="2"/>
          <w:lang w:val="ar-SA" w:eastAsia="en-GB"/>
        </w:rPr>
        <w:t>).</w:t>
      </w:r>
      <w:r w:rsidR="0024365B" w:rsidRPr="003F6568">
        <w:rPr>
          <w:rFonts w:ascii="Arial" w:eastAsia="Calibri" w:hAnsi="Arial" w:cs="Arial" w:hint="cs"/>
          <w:kern w:val="2"/>
          <w:lang w:val="ar-SA" w:eastAsia="en-GB"/>
        </w:rPr>
        <w:t xml:space="preserve"> In this case the solution will </w:t>
      </w:r>
      <w:r w:rsidR="0024365B" w:rsidRPr="003F6568">
        <w:rPr>
          <w:rFonts w:ascii="Arial" w:eastAsia="Calibri" w:hAnsi="Arial" w:cs="Arial"/>
          <w:kern w:val="2"/>
          <w:lang w:val="ar-SA" w:eastAsia="en-GB"/>
        </w:rPr>
        <w:t>truly</w:t>
      </w:r>
      <w:r w:rsidR="0024365B" w:rsidRPr="003F6568">
        <w:rPr>
          <w:rFonts w:ascii="Arial" w:eastAsia="Calibri" w:hAnsi="Arial" w:cs="Arial" w:hint="cs"/>
          <w:kern w:val="2"/>
          <w:lang w:val="ar-SA" w:eastAsia="en-GB"/>
        </w:rPr>
        <w:t xml:space="preserve"> </w:t>
      </w:r>
      <w:r w:rsidR="0024365B" w:rsidRPr="003F6568">
        <w:rPr>
          <w:rFonts w:ascii="Arial" w:eastAsia="Calibri" w:hAnsi="Arial" w:cs="Arial"/>
          <w:kern w:val="2"/>
          <w:lang w:val="ar-SA" w:eastAsia="en-GB"/>
        </w:rPr>
        <w:t>address key issue</w:t>
      </w:r>
      <w:r w:rsidR="0024365B" w:rsidRPr="003F6568">
        <w:rPr>
          <w:rFonts w:ascii="Arial" w:hAnsi="Arial" w:cs="Arial"/>
          <w:bCs/>
        </w:rPr>
        <w:t xml:space="preserve"> #2.2.</w:t>
      </w:r>
    </w:p>
    <w:p w14:paraId="5A5930DD" w14:textId="77777777" w:rsidR="00C73D63" w:rsidRPr="003F6568" w:rsidRDefault="00C73D63" w:rsidP="005C4FA2">
      <w:pPr>
        <w:pStyle w:val="1"/>
        <w:spacing w:before="240" w:after="120" w:line="264" w:lineRule="auto"/>
        <w:ind w:left="431" w:hanging="431"/>
      </w:pPr>
      <w:r w:rsidRPr="003F6568">
        <w:t>Observations on solutions on re-synchronisation in AKA (TR 33.846 clause 6.4)</w:t>
      </w:r>
    </w:p>
    <w:p w14:paraId="46DEBB5C" w14:textId="3BDE2FF0" w:rsidR="00C73D63" w:rsidRPr="003F6568" w:rsidRDefault="00C73D63" w:rsidP="007841FA">
      <w:pPr>
        <w:pStyle w:val="2"/>
        <w:rPr>
          <w:rFonts w:eastAsia="Arial"/>
          <w:lang w:val="en-US" w:eastAsia="ar-SA"/>
        </w:rPr>
      </w:pPr>
      <w:r w:rsidRPr="003F6568">
        <w:rPr>
          <w:rFonts w:eastAsia="Arial"/>
          <w:lang w:val="en-US" w:eastAsia="ar-SA"/>
        </w:rPr>
        <w:t>Observations on solution #4.3</w:t>
      </w:r>
    </w:p>
    <w:p w14:paraId="69C681C6" w14:textId="679AAF10" w:rsidR="00207634" w:rsidRPr="003F6568" w:rsidRDefault="00207634" w:rsidP="004B3443">
      <w:pPr>
        <w:pStyle w:val="3"/>
        <w:rPr>
          <w:color w:val="auto"/>
        </w:rPr>
      </w:pPr>
      <w:r w:rsidRPr="003F6568">
        <w:rPr>
          <w:color w:val="auto"/>
        </w:rPr>
        <w:t xml:space="preserve">Addressed key issues </w:t>
      </w:r>
    </w:p>
    <w:p w14:paraId="19E103A7" w14:textId="5C5397A3" w:rsidR="00536AAD" w:rsidRPr="003F6568" w:rsidRDefault="00145F2A" w:rsidP="00536AAD">
      <w:pPr>
        <w:spacing w:after="120"/>
        <w:rPr>
          <w:rFonts w:ascii="Arial" w:eastAsia="Calibri" w:hAnsi="Arial" w:cs="Arial"/>
          <w:kern w:val="2"/>
          <w:lang w:val="ar-SA" w:eastAsia="en-GB"/>
        </w:rPr>
      </w:pPr>
      <w:r w:rsidRPr="003F6568">
        <w:rPr>
          <w:rFonts w:ascii="Arial" w:eastAsia="Calibri" w:hAnsi="Arial" w:cs="Arial"/>
          <w:kern w:val="2"/>
          <w:lang w:val="ar-SA" w:eastAsia="en-GB"/>
        </w:rPr>
        <w:t>Th</w:t>
      </w:r>
      <w:r>
        <w:rPr>
          <w:rFonts w:ascii="Arial" w:eastAsia="Calibri" w:hAnsi="Arial" w:cs="Arial" w:hint="cs"/>
          <w:kern w:val="2"/>
          <w:lang w:val="ar-SA" w:eastAsia="en-GB"/>
        </w:rPr>
        <w:t>e</w:t>
      </w:r>
      <w:r w:rsidRPr="003F6568">
        <w:rPr>
          <w:rFonts w:ascii="Arial" w:eastAsia="Calibri" w:hAnsi="Arial" w:cs="Arial"/>
          <w:kern w:val="2"/>
          <w:lang w:val="ar-SA" w:eastAsia="en-GB"/>
        </w:rPr>
        <w:t xml:space="preserve"> solution </w:t>
      </w:r>
      <w:r>
        <w:rPr>
          <w:rFonts w:ascii="Arial" w:eastAsia="Calibri" w:hAnsi="Arial" w:cs="Arial" w:hint="cs"/>
          <w:kern w:val="2"/>
          <w:lang w:val="ar-SA" w:eastAsia="en-GB"/>
        </w:rPr>
        <w:t>is declared to</w:t>
      </w:r>
      <w:r w:rsidRPr="003F6568">
        <w:rPr>
          <w:rFonts w:ascii="Arial" w:eastAsia="Calibri" w:hAnsi="Arial" w:cs="Arial"/>
          <w:kern w:val="2"/>
          <w:lang w:val="ar-SA" w:eastAsia="en-GB"/>
        </w:rPr>
        <w:t xml:space="preserve"> address key issue #4.1 (</w:t>
      </w:r>
      <w:r w:rsidRPr="003F6568">
        <w:rPr>
          <w:rFonts w:ascii="Arial" w:eastAsia="Calibri" w:hAnsi="Arial" w:cs="Arial" w:hint="cs"/>
          <w:kern w:val="2"/>
          <w:lang w:val="ar-SA" w:eastAsia="en-GB"/>
        </w:rPr>
        <w:t>AMA</w:t>
      </w:r>
      <w:r w:rsidRPr="003F6568">
        <w:rPr>
          <w:rFonts w:ascii="Arial" w:eastAsia="Calibri" w:hAnsi="Arial" w:cs="Arial"/>
          <w:kern w:val="2"/>
          <w:lang w:val="ar-SA" w:eastAsia="en-GB"/>
        </w:rPr>
        <w:t xml:space="preserve"> attack)</w:t>
      </w:r>
      <w:r w:rsidRPr="003F6568">
        <w:rPr>
          <w:rFonts w:ascii="Arial" w:eastAsia="Calibri" w:hAnsi="Arial" w:cs="Arial" w:hint="cs"/>
          <w:kern w:val="2"/>
          <w:lang w:val="ar-SA" w:eastAsia="en-GB"/>
        </w:rPr>
        <w:t>,</w:t>
      </w:r>
      <w:r w:rsidRPr="003F6568">
        <w:rPr>
          <w:rFonts w:ascii="Arial" w:eastAsia="Calibri" w:hAnsi="Arial" w:cs="Arial"/>
          <w:kern w:val="2"/>
          <w:lang w:val="ar-SA" w:eastAsia="en-GB"/>
        </w:rPr>
        <w:t xml:space="preserve"> key issue #2.1 (</w:t>
      </w:r>
      <w:r w:rsidRPr="003F6568">
        <w:rPr>
          <w:rFonts w:ascii="Arial" w:eastAsia="Calibri" w:hAnsi="Arial" w:cs="Arial" w:hint="cs"/>
          <w:kern w:val="2"/>
          <w:lang w:val="ar-SA" w:eastAsia="en-GB"/>
        </w:rPr>
        <w:t>LFM</w:t>
      </w:r>
      <w:r w:rsidRPr="003F6568">
        <w:rPr>
          <w:rFonts w:ascii="Arial" w:eastAsia="Calibri" w:hAnsi="Arial" w:cs="Arial"/>
          <w:kern w:val="2"/>
          <w:lang w:val="ar-SA" w:eastAsia="en-GB"/>
        </w:rPr>
        <w:t xml:space="preserve"> attack</w:t>
      </w:r>
      <w:r w:rsidRPr="003F6568">
        <w:rPr>
          <w:rFonts w:ascii="Arial" w:eastAsia="Calibri" w:hAnsi="Arial" w:cs="Arial" w:hint="cs"/>
          <w:kern w:val="2"/>
          <w:lang w:val="ar-SA" w:eastAsia="en-GB"/>
        </w:rPr>
        <w:t>)</w:t>
      </w:r>
      <w:r>
        <w:rPr>
          <w:rFonts w:ascii="Arial" w:eastAsia="Calibri" w:hAnsi="Arial" w:cs="Arial" w:hint="cs"/>
          <w:kern w:val="2"/>
          <w:lang w:val="ar-SA" w:eastAsia="en-GB"/>
        </w:rPr>
        <w:t xml:space="preserve">, </w:t>
      </w:r>
      <w:r w:rsidRPr="003F6568">
        <w:rPr>
          <w:rFonts w:ascii="Arial" w:eastAsia="Calibri" w:hAnsi="Arial" w:cs="Arial"/>
          <w:kern w:val="2"/>
          <w:lang w:val="ar-SA" w:eastAsia="en-GB"/>
        </w:rPr>
        <w:t>key issue #2.2</w:t>
      </w:r>
      <w:r w:rsidRPr="003F6568">
        <w:rPr>
          <w:rFonts w:ascii="Arial" w:eastAsia="Calibri" w:hAnsi="Arial" w:cs="Arial" w:hint="cs"/>
          <w:kern w:val="2"/>
          <w:lang w:val="ar-SA" w:eastAsia="en-GB"/>
        </w:rPr>
        <w:t xml:space="preserve"> (</w:t>
      </w:r>
      <w:r w:rsidRPr="003F6568">
        <w:rPr>
          <w:rFonts w:ascii="Arial" w:eastAsia="Calibri" w:hAnsi="Arial" w:cs="Arial"/>
          <w:kern w:val="2"/>
          <w:lang w:val="ar-SA" w:eastAsia="en-GB"/>
        </w:rPr>
        <w:t xml:space="preserve">SUCI </w:t>
      </w:r>
      <w:r>
        <w:rPr>
          <w:rFonts w:ascii="Arial" w:eastAsia="Calibri" w:hAnsi="Arial" w:cs="Arial" w:hint="cs"/>
          <w:kern w:val="2"/>
          <w:lang w:val="ar-SA" w:eastAsia="en-GB"/>
        </w:rPr>
        <w:t>based attacks</w:t>
      </w:r>
      <w:r w:rsidRPr="003F6568">
        <w:rPr>
          <w:rFonts w:ascii="Arial" w:eastAsia="Calibri" w:hAnsi="Arial" w:cs="Arial" w:hint="cs"/>
          <w:kern w:val="2"/>
          <w:lang w:val="ar-SA" w:eastAsia="en-GB"/>
        </w:rPr>
        <w:t>)</w:t>
      </w:r>
      <w:r w:rsidRPr="003F6568">
        <w:rPr>
          <w:rFonts w:ascii="Arial" w:eastAsia="Calibri" w:hAnsi="Arial" w:cs="Arial"/>
          <w:kern w:val="2"/>
          <w:lang w:val="ar-SA" w:eastAsia="en-GB"/>
        </w:rPr>
        <w:t xml:space="preserve"> and </w:t>
      </w:r>
      <w:r w:rsidRPr="003F6568">
        <w:rPr>
          <w:rFonts w:ascii="Arial" w:eastAsia="Calibri" w:hAnsi="Arial" w:cs="Arial" w:hint="cs"/>
          <w:kern w:val="2"/>
          <w:lang w:val="ar-SA" w:eastAsia="en-GB"/>
        </w:rPr>
        <w:t>k</w:t>
      </w:r>
      <w:r w:rsidRPr="003F6568">
        <w:rPr>
          <w:rFonts w:ascii="Arial" w:eastAsia="Calibri" w:hAnsi="Arial" w:cs="Arial"/>
          <w:kern w:val="2"/>
          <w:lang w:val="ar-SA" w:eastAsia="en-GB"/>
        </w:rPr>
        <w:t xml:space="preserve">ey issue #3.2 </w:t>
      </w:r>
      <w:r w:rsidRPr="003F6568">
        <w:rPr>
          <w:rFonts w:ascii="Arial" w:eastAsia="Calibri" w:hAnsi="Arial" w:cs="Arial" w:hint="cs"/>
          <w:kern w:val="2"/>
          <w:lang w:val="ar-SA" w:eastAsia="en-GB"/>
        </w:rPr>
        <w:t>(</w:t>
      </w:r>
      <w:r w:rsidRPr="003F6568">
        <w:rPr>
          <w:rFonts w:ascii="Arial" w:eastAsia="Calibri" w:hAnsi="Arial" w:cs="Arial"/>
          <w:kern w:val="2"/>
          <w:lang w:val="ar-SA" w:eastAsia="en-GB"/>
        </w:rPr>
        <w:t>SUPI guessing attack</w:t>
      </w:r>
      <w:r>
        <w:rPr>
          <w:rFonts w:ascii="Arial" w:eastAsia="Calibri" w:hAnsi="Arial" w:cs="Arial" w:hint="cs"/>
          <w:kern w:val="2"/>
          <w:lang w:val="ar-SA" w:eastAsia="en-GB"/>
        </w:rPr>
        <w:t>s</w:t>
      </w:r>
      <w:r w:rsidRPr="003F6568">
        <w:rPr>
          <w:rFonts w:ascii="Arial" w:eastAsia="Calibri" w:hAnsi="Arial" w:cs="Arial" w:hint="cs"/>
          <w:kern w:val="2"/>
          <w:lang w:val="ar-SA" w:eastAsia="en-GB"/>
        </w:rPr>
        <w:t>)</w:t>
      </w:r>
      <w:r w:rsidR="00536AAD" w:rsidRPr="003F6568">
        <w:rPr>
          <w:rFonts w:ascii="Arial" w:eastAsia="Calibri" w:hAnsi="Arial" w:cs="Arial"/>
          <w:kern w:val="2"/>
          <w:lang w:val="ar-SA" w:eastAsia="en-GB"/>
        </w:rPr>
        <w:t>.</w:t>
      </w:r>
    </w:p>
    <w:p w14:paraId="6855CD3F" w14:textId="77777777" w:rsidR="00536AAD" w:rsidRPr="003F6568" w:rsidRDefault="00536AAD" w:rsidP="00536AAD">
      <w:pPr>
        <w:keepNext/>
        <w:spacing w:after="120" w:line="264" w:lineRule="auto"/>
        <w:jc w:val="both"/>
        <w:rPr>
          <w:rFonts w:ascii="Arial" w:eastAsia="Calibri" w:hAnsi="Arial" w:cs="Arial"/>
          <w:bCs/>
          <w:kern w:val="2"/>
          <w:szCs w:val="22"/>
          <w:lang w:val="ar-SA" w:eastAsia="en-GB"/>
        </w:rPr>
      </w:pPr>
      <w:r w:rsidRPr="003F6568">
        <w:rPr>
          <w:rFonts w:ascii="Arial" w:eastAsia="Calibri" w:hAnsi="Arial" w:cs="Arial" w:hint="cs"/>
          <w:bCs/>
          <w:kern w:val="2"/>
          <w:szCs w:val="22"/>
          <w:lang w:val="ar-SA" w:eastAsia="en-GB"/>
        </w:rPr>
        <w:t xml:space="preserve">Our </w:t>
      </w:r>
      <w:r w:rsidRPr="003F6568">
        <w:rPr>
          <w:rFonts w:ascii="Arial" w:eastAsia="Calibri" w:hAnsi="Arial" w:cs="Arial"/>
          <w:bCs/>
          <w:kern w:val="2"/>
          <w:szCs w:val="22"/>
          <w:lang w:val="ar-SA" w:eastAsia="en-GB"/>
        </w:rPr>
        <w:t>review</w:t>
      </w:r>
      <w:r w:rsidRPr="003F6568">
        <w:rPr>
          <w:rFonts w:ascii="Arial" w:eastAsia="Calibri" w:hAnsi="Arial" w:cs="Arial" w:hint="cs"/>
          <w:bCs/>
          <w:kern w:val="2"/>
          <w:szCs w:val="22"/>
          <w:lang w:val="ar-SA" w:eastAsia="en-GB"/>
        </w:rPr>
        <w:t xml:space="preserve"> of this solution</w:t>
      </w:r>
      <w:r w:rsidRPr="003F6568">
        <w:rPr>
          <w:rFonts w:ascii="Arial" w:eastAsia="Calibri" w:hAnsi="Arial" w:cs="Arial"/>
          <w:bCs/>
          <w:kern w:val="2"/>
          <w:szCs w:val="22"/>
          <w:lang w:val="ar-SA" w:eastAsia="en-GB"/>
        </w:rPr>
        <w:t xml:space="preserve"> revealed </w:t>
      </w:r>
      <w:r w:rsidRPr="003F6568">
        <w:rPr>
          <w:rFonts w:ascii="Arial" w:eastAsia="Calibri" w:hAnsi="Arial" w:cs="Arial"/>
          <w:bCs/>
          <w:kern w:val="2"/>
          <w:szCs w:val="22"/>
          <w:lang w:val="en-US" w:eastAsia="en-GB"/>
        </w:rPr>
        <w:t>the following</w:t>
      </w:r>
      <w:r w:rsidRPr="003F6568">
        <w:rPr>
          <w:rFonts w:ascii="Arial" w:eastAsia="Calibri" w:hAnsi="Arial" w:cs="Arial"/>
          <w:bCs/>
          <w:kern w:val="2"/>
          <w:szCs w:val="22"/>
          <w:lang w:val="ar-SA" w:eastAsia="en-GB"/>
        </w:rPr>
        <w:t xml:space="preserve"> </w:t>
      </w:r>
      <w:r w:rsidRPr="003F6568">
        <w:rPr>
          <w:rFonts w:ascii="Arial" w:eastAsia="Calibri" w:hAnsi="Arial" w:cs="Arial"/>
          <w:bCs/>
          <w:kern w:val="2"/>
          <w:szCs w:val="22"/>
          <w:lang w:val="en-US" w:eastAsia="en-GB"/>
        </w:rPr>
        <w:t>concerns regarding the</w:t>
      </w:r>
      <w:r w:rsidRPr="003F6568">
        <w:rPr>
          <w:rFonts w:ascii="Arial" w:eastAsia="Calibri" w:hAnsi="Arial" w:cs="Arial" w:hint="cs"/>
          <w:bCs/>
          <w:kern w:val="2"/>
          <w:szCs w:val="22"/>
          <w:lang w:val="en-US" w:eastAsia="en-GB"/>
        </w:rPr>
        <w:t xml:space="preserve"> </w:t>
      </w:r>
      <w:r w:rsidRPr="003F6568">
        <w:rPr>
          <w:rFonts w:ascii="Arial" w:eastAsia="Calibri" w:hAnsi="Arial" w:cs="Arial" w:hint="cs"/>
          <w:bCs/>
          <w:kern w:val="2"/>
          <w:szCs w:val="22"/>
          <w:lang w:val="ar-SA" w:eastAsia="en-GB"/>
        </w:rPr>
        <w:t>declared in TR 33.846 security properties</w:t>
      </w:r>
      <w:r w:rsidRPr="003F6568">
        <w:rPr>
          <w:rFonts w:ascii="Arial" w:eastAsia="Calibri" w:hAnsi="Arial" w:cs="Arial"/>
          <w:bCs/>
          <w:kern w:val="2"/>
          <w:szCs w:val="22"/>
          <w:lang w:val="ar-SA" w:eastAsia="en-GB"/>
        </w:rPr>
        <w:t>:</w:t>
      </w:r>
    </w:p>
    <w:tbl>
      <w:tblPr>
        <w:tblStyle w:val="af5"/>
        <w:tblW w:w="0" w:type="auto"/>
        <w:tblLook w:val="04A0" w:firstRow="1" w:lastRow="0" w:firstColumn="1" w:lastColumn="0" w:noHBand="0" w:noVBand="1"/>
      </w:tblPr>
      <w:tblGrid>
        <w:gridCol w:w="2972"/>
        <w:gridCol w:w="2977"/>
        <w:gridCol w:w="1984"/>
        <w:gridCol w:w="1921"/>
      </w:tblGrid>
      <w:tr w:rsidR="003F6568" w:rsidRPr="003F6568" w14:paraId="5D3DEEC7" w14:textId="77777777" w:rsidTr="000A3EE5">
        <w:tc>
          <w:tcPr>
            <w:tcW w:w="5949" w:type="dxa"/>
            <w:gridSpan w:val="2"/>
            <w:shd w:val="clear" w:color="auto" w:fill="BFBFBF" w:themeFill="background1" w:themeFillShade="BF"/>
          </w:tcPr>
          <w:p w14:paraId="3EAFD0D7" w14:textId="77777777" w:rsidR="00536AAD" w:rsidRPr="003F6568" w:rsidRDefault="00536AAD" w:rsidP="001563BD">
            <w:pPr>
              <w:keepNext/>
              <w:spacing w:before="60" w:after="60" w:line="264" w:lineRule="auto"/>
              <w:jc w:val="center"/>
              <w:rPr>
                <w:rFonts w:ascii="Arial" w:eastAsia="Calibri" w:hAnsi="Arial" w:cs="Arial"/>
                <w:b/>
                <w:bCs/>
                <w:kern w:val="2"/>
                <w:szCs w:val="22"/>
                <w:lang w:val="ar-SA" w:eastAsia="en-GB"/>
              </w:rPr>
            </w:pPr>
            <w:r w:rsidRPr="003F6568">
              <w:rPr>
                <w:rFonts w:ascii="Arial" w:eastAsia="Calibri" w:hAnsi="Arial" w:cs="Arial"/>
                <w:b/>
                <w:bCs/>
                <w:kern w:val="2"/>
                <w:lang w:val="en-US" w:eastAsia="en-GB"/>
              </w:rPr>
              <w:t>Declared security properties</w:t>
            </w:r>
          </w:p>
        </w:tc>
        <w:tc>
          <w:tcPr>
            <w:tcW w:w="3905" w:type="dxa"/>
            <w:gridSpan w:val="2"/>
            <w:shd w:val="clear" w:color="auto" w:fill="BFBFBF" w:themeFill="background1" w:themeFillShade="BF"/>
          </w:tcPr>
          <w:p w14:paraId="79EB919B" w14:textId="77777777" w:rsidR="00536AAD" w:rsidRPr="003F6568" w:rsidRDefault="00536AAD" w:rsidP="001563BD">
            <w:pPr>
              <w:keepNext/>
              <w:spacing w:before="60" w:after="60" w:line="264" w:lineRule="auto"/>
              <w:jc w:val="center"/>
              <w:rPr>
                <w:rFonts w:ascii="Arial" w:eastAsia="Calibri" w:hAnsi="Arial" w:cs="Arial"/>
                <w:b/>
                <w:kern w:val="2"/>
                <w:szCs w:val="22"/>
                <w:lang w:val="ar-SA" w:eastAsia="en-GB"/>
              </w:rPr>
            </w:pPr>
            <w:r w:rsidRPr="003F6568">
              <w:rPr>
                <w:rFonts w:ascii="Arial" w:eastAsia="Calibri" w:hAnsi="Arial" w:cs="Arial" w:hint="cs"/>
                <w:b/>
                <w:kern w:val="2"/>
                <w:szCs w:val="22"/>
                <w:lang w:val="ar-SA" w:eastAsia="en-GB"/>
              </w:rPr>
              <w:t xml:space="preserve">Our </w:t>
            </w:r>
            <w:r w:rsidRPr="003F6568">
              <w:rPr>
                <w:rFonts w:ascii="Arial" w:eastAsia="Calibri" w:hAnsi="Arial" w:cs="Arial"/>
                <w:b/>
                <w:kern w:val="2"/>
                <w:szCs w:val="22"/>
                <w:lang w:val="ar-SA" w:eastAsia="en-GB"/>
              </w:rPr>
              <w:t>consider</w:t>
            </w:r>
            <w:r w:rsidRPr="003F6568">
              <w:rPr>
                <w:rFonts w:ascii="Arial" w:eastAsia="Calibri" w:hAnsi="Arial" w:cs="Arial" w:hint="cs"/>
                <w:b/>
                <w:kern w:val="2"/>
                <w:szCs w:val="22"/>
                <w:lang w:val="ar-SA" w:eastAsia="en-GB"/>
              </w:rPr>
              <w:t>ation</w:t>
            </w:r>
          </w:p>
        </w:tc>
      </w:tr>
      <w:tr w:rsidR="003F6568" w:rsidRPr="003F6568" w14:paraId="3A247CD4" w14:textId="77777777" w:rsidTr="000A3EE5">
        <w:tc>
          <w:tcPr>
            <w:tcW w:w="5949" w:type="dxa"/>
            <w:gridSpan w:val="2"/>
          </w:tcPr>
          <w:p w14:paraId="2BFE31B8" w14:textId="69316203" w:rsidR="00536AAD" w:rsidRPr="003F6568" w:rsidRDefault="00536AAD" w:rsidP="001563BD">
            <w:pPr>
              <w:keepNext/>
              <w:spacing w:before="40" w:after="40" w:line="264" w:lineRule="auto"/>
              <w:jc w:val="center"/>
              <w:rPr>
                <w:rFonts w:ascii="Arial" w:hAnsi="Arial" w:cs="Arial"/>
                <w:lang w:val="en-US"/>
              </w:rPr>
            </w:pPr>
            <w:r w:rsidRPr="003F6568">
              <w:rPr>
                <w:rFonts w:ascii="Arial" w:eastAsia="Calibri" w:hAnsi="Arial" w:cs="Arial"/>
                <w:kern w:val="2"/>
                <w:lang w:eastAsia="en-GB"/>
              </w:rPr>
              <w:t>#4.1</w:t>
            </w:r>
            <w:r w:rsidR="00997E29" w:rsidRPr="003F6568">
              <w:rPr>
                <w:rFonts w:ascii="Arial" w:eastAsia="Calibri" w:hAnsi="Arial" w:cs="Arial"/>
                <w:kern w:val="2"/>
                <w:lang w:eastAsia="en-GB"/>
              </w:rPr>
              <w:t xml:space="preserve"> </w:t>
            </w:r>
            <w:r w:rsidR="00997E29" w:rsidRPr="003F6568">
              <w:rPr>
                <w:rFonts w:ascii="Arial" w:eastAsia="Calibri" w:hAnsi="Arial" w:cs="Arial"/>
                <w:kern w:val="2"/>
                <w:szCs w:val="22"/>
                <w:lang w:eastAsia="en-GB"/>
              </w:rPr>
              <w:t>(C</w:t>
            </w:r>
            <w:r w:rsidR="00997E29" w:rsidRPr="003F6568">
              <w:rPr>
                <w:rFonts w:ascii="Arial" w:hAnsi="Arial" w:cs="Arial"/>
              </w:rPr>
              <w:t xml:space="preserve">lause </w:t>
            </w:r>
            <w:r w:rsidR="00997E29" w:rsidRPr="003F6568">
              <w:rPr>
                <w:rFonts w:ascii="Arial" w:eastAsia="Calibri" w:hAnsi="Arial" w:cs="Arial"/>
                <w:kern w:val="2"/>
                <w:szCs w:val="22"/>
                <w:lang w:eastAsia="en-GB"/>
              </w:rPr>
              <w:t>6.4</w:t>
            </w:r>
            <w:r w:rsidR="009B1756" w:rsidRPr="003F6568">
              <w:rPr>
                <w:rFonts w:ascii="Arial" w:eastAsia="Calibri" w:hAnsi="Arial" w:cs="Arial"/>
                <w:kern w:val="2"/>
                <w:szCs w:val="22"/>
                <w:lang w:eastAsia="en-GB"/>
              </w:rPr>
              <w:t>.3</w:t>
            </w:r>
            <w:r w:rsidR="00997E29" w:rsidRPr="003F6568">
              <w:rPr>
                <w:rFonts w:ascii="Arial" w:eastAsia="Calibri" w:hAnsi="Arial" w:cs="Arial"/>
                <w:kern w:val="2"/>
                <w:szCs w:val="22"/>
                <w:lang w:eastAsia="en-GB"/>
              </w:rPr>
              <w:t xml:space="preserve"> and </w:t>
            </w:r>
            <w:r w:rsidR="00997E29" w:rsidRPr="003F6568">
              <w:rPr>
                <w:rFonts w:ascii="Arial" w:hAnsi="Arial" w:cs="Arial"/>
              </w:rPr>
              <w:t>Table</w:t>
            </w:r>
            <w:r w:rsidR="00997E29" w:rsidRPr="003F6568">
              <w:rPr>
                <w:rFonts w:ascii="Arial" w:hAnsi="Arial" w:cs="Arial"/>
                <w:lang w:val="en-US"/>
              </w:rPr>
              <w:t xml:space="preserve"> 6.0-1 of TR 33.846)</w:t>
            </w:r>
          </w:p>
        </w:tc>
        <w:tc>
          <w:tcPr>
            <w:tcW w:w="3905" w:type="dxa"/>
            <w:gridSpan w:val="2"/>
          </w:tcPr>
          <w:p w14:paraId="51C6291F" w14:textId="77777777" w:rsidR="00536AAD" w:rsidRPr="003F6568" w:rsidRDefault="00536AAD" w:rsidP="001563BD">
            <w:pPr>
              <w:keepNext/>
              <w:spacing w:before="40" w:after="40" w:line="264" w:lineRule="auto"/>
              <w:jc w:val="center"/>
              <w:rPr>
                <w:rFonts w:ascii="Arial" w:eastAsia="Calibri" w:hAnsi="Arial" w:cs="Arial"/>
                <w:kern w:val="2"/>
                <w:szCs w:val="22"/>
                <w:lang w:val="ru-RU" w:eastAsia="en-GB"/>
              </w:rPr>
            </w:pPr>
            <w:r w:rsidRPr="003F6568">
              <w:rPr>
                <w:rFonts w:ascii="Arial" w:eastAsia="Calibri" w:hAnsi="Arial" w:cs="Arial"/>
                <w:kern w:val="2"/>
                <w:lang w:eastAsia="en-GB"/>
              </w:rPr>
              <w:t xml:space="preserve">No </w:t>
            </w:r>
            <w:r w:rsidRPr="003F6568">
              <w:rPr>
                <w:rFonts w:ascii="Arial" w:eastAsia="Calibri" w:hAnsi="Arial" w:cs="Arial"/>
                <w:kern w:val="2"/>
                <w:lang w:val="en-US" w:eastAsia="en-GB"/>
              </w:rPr>
              <w:t>additional comments</w:t>
            </w:r>
          </w:p>
        </w:tc>
      </w:tr>
      <w:tr w:rsidR="003F6568" w:rsidRPr="003F6568" w14:paraId="60E4E305" w14:textId="77777777" w:rsidTr="000A3EE5">
        <w:tc>
          <w:tcPr>
            <w:tcW w:w="2972" w:type="dxa"/>
          </w:tcPr>
          <w:p w14:paraId="60520E43" w14:textId="2946EBE0" w:rsidR="00997E29" w:rsidRPr="003F6568" w:rsidRDefault="00997E29" w:rsidP="00997E29">
            <w:pPr>
              <w:keepNext/>
              <w:tabs>
                <w:tab w:val="center" w:pos="2441"/>
                <w:tab w:val="right" w:pos="4882"/>
              </w:tabs>
              <w:spacing w:before="40" w:after="40" w:line="264" w:lineRule="auto"/>
              <w:rPr>
                <w:rFonts w:ascii="Arial" w:eastAsia="Calibri" w:hAnsi="Arial" w:cs="Arial"/>
                <w:kern w:val="2"/>
                <w:lang w:val="ru-RU" w:eastAsia="en-GB"/>
              </w:rPr>
            </w:pPr>
            <w:r w:rsidRPr="003F6568">
              <w:rPr>
                <w:rFonts w:ascii="Arial" w:hAnsi="Arial" w:cs="Arial"/>
                <w:lang w:val="ru-RU"/>
              </w:rPr>
              <w:t>#</w:t>
            </w:r>
            <w:r w:rsidRPr="003F6568">
              <w:rPr>
                <w:rFonts w:ascii="Arial" w:hAnsi="Arial" w:cs="Arial"/>
                <w:lang w:val="en-US"/>
              </w:rPr>
              <w:t>3</w:t>
            </w:r>
            <w:r w:rsidRPr="003F6568">
              <w:rPr>
                <w:rFonts w:ascii="Arial" w:hAnsi="Arial" w:cs="Arial"/>
                <w:lang w:val="ru-RU"/>
              </w:rPr>
              <w:t>.</w:t>
            </w:r>
            <w:r w:rsidRPr="003F6568">
              <w:rPr>
                <w:rFonts w:ascii="Arial" w:hAnsi="Arial" w:cs="Arial"/>
                <w:lang w:val="en-US"/>
              </w:rPr>
              <w:t>2</w:t>
            </w:r>
            <w:r w:rsidRPr="003F6568">
              <w:rPr>
                <w:rFonts w:ascii="Arial" w:hAnsi="Arial" w:cs="Arial"/>
                <w:lang w:val="ru-RU"/>
              </w:rPr>
              <w:t xml:space="preserve"> </w:t>
            </w:r>
            <w:r w:rsidRPr="003F6568">
              <w:rPr>
                <w:rFonts w:ascii="Arial" w:eastAsia="Calibri" w:hAnsi="Arial" w:cs="Arial"/>
                <w:kern w:val="2"/>
                <w:szCs w:val="22"/>
                <w:lang w:eastAsia="en-GB"/>
              </w:rPr>
              <w:t xml:space="preserve">(TR 33.846 </w:t>
            </w:r>
            <w:r w:rsidRPr="003F6568">
              <w:rPr>
                <w:rFonts w:ascii="Arial" w:eastAsia="Calibri" w:hAnsi="Arial" w:cs="Arial"/>
                <w:kern w:val="2"/>
                <w:szCs w:val="22"/>
              </w:rPr>
              <w:t>C</w:t>
            </w:r>
            <w:r w:rsidRPr="003F6568">
              <w:rPr>
                <w:rFonts w:ascii="Arial" w:hAnsi="Arial" w:cs="Arial"/>
              </w:rPr>
              <w:t xml:space="preserve">lause </w:t>
            </w:r>
            <w:r w:rsidRPr="003F6568">
              <w:rPr>
                <w:rFonts w:ascii="Arial" w:eastAsia="Calibri" w:hAnsi="Arial" w:cs="Arial"/>
                <w:kern w:val="2"/>
                <w:szCs w:val="22"/>
                <w:lang w:eastAsia="en-GB"/>
              </w:rPr>
              <w:t>6.4.3</w:t>
            </w:r>
            <w:r w:rsidRPr="003F6568">
              <w:rPr>
                <w:rFonts w:ascii="Arial" w:eastAsia="Calibri" w:hAnsi="Arial" w:cs="Arial"/>
                <w:kern w:val="2"/>
                <w:szCs w:val="22"/>
                <w:lang w:val="ru-RU" w:eastAsia="en-GB"/>
              </w:rPr>
              <w:t>)</w:t>
            </w:r>
          </w:p>
        </w:tc>
        <w:tc>
          <w:tcPr>
            <w:tcW w:w="2977" w:type="dxa"/>
          </w:tcPr>
          <w:p w14:paraId="24D5A071" w14:textId="4F5AD8F6" w:rsidR="00997E29" w:rsidRPr="003F6568" w:rsidRDefault="00997E29" w:rsidP="009B1756">
            <w:pPr>
              <w:keepNext/>
              <w:tabs>
                <w:tab w:val="center" w:pos="2441"/>
                <w:tab w:val="right" w:pos="4882"/>
              </w:tabs>
              <w:spacing w:before="40" w:after="40" w:line="264" w:lineRule="auto"/>
              <w:jc w:val="center"/>
              <w:rPr>
                <w:rFonts w:ascii="Arial" w:eastAsia="Calibri" w:hAnsi="Arial" w:cs="Arial"/>
                <w:kern w:val="2"/>
                <w:lang w:val="ru-RU" w:eastAsia="en-GB"/>
              </w:rPr>
            </w:pPr>
            <w:r w:rsidRPr="003F6568">
              <w:rPr>
                <w:rFonts w:ascii="Arial" w:eastAsia="Calibri" w:hAnsi="Arial" w:cs="Arial"/>
                <w:kern w:val="2"/>
                <w:lang w:eastAsia="en-GB"/>
              </w:rPr>
              <w:t>#2.1</w:t>
            </w:r>
            <w:r w:rsidRPr="003F6568">
              <w:rPr>
                <w:rFonts w:ascii="Arial" w:eastAsia="Calibri" w:hAnsi="Arial" w:cs="Arial"/>
                <w:kern w:val="2"/>
                <w:lang w:val="ru-RU" w:eastAsia="en-GB"/>
              </w:rPr>
              <w:t xml:space="preserve"> </w:t>
            </w:r>
            <w:r w:rsidRPr="003F6568">
              <w:rPr>
                <w:rFonts w:ascii="Arial" w:hAnsi="Arial" w:cs="Arial"/>
                <w:lang w:val="en-US"/>
              </w:rPr>
              <w:t xml:space="preserve">(TR 33.846 </w:t>
            </w:r>
            <w:r w:rsidRPr="003F6568">
              <w:rPr>
                <w:rFonts w:ascii="Arial" w:hAnsi="Arial" w:cs="Arial"/>
              </w:rPr>
              <w:t>Table</w:t>
            </w:r>
            <w:r w:rsidRPr="003F6568">
              <w:rPr>
                <w:rFonts w:ascii="Arial" w:hAnsi="Arial" w:cs="Arial"/>
                <w:lang w:val="ru-RU"/>
              </w:rPr>
              <w:t xml:space="preserve"> 6.0-1</w:t>
            </w:r>
            <w:r w:rsidRPr="003F6568">
              <w:rPr>
                <w:rFonts w:ascii="Arial" w:hAnsi="Arial" w:cs="Arial"/>
                <w:lang w:val="en-US"/>
              </w:rPr>
              <w:t>)</w:t>
            </w:r>
          </w:p>
        </w:tc>
        <w:tc>
          <w:tcPr>
            <w:tcW w:w="1984" w:type="dxa"/>
            <w:shd w:val="clear" w:color="auto" w:fill="FF0000"/>
          </w:tcPr>
          <w:p w14:paraId="7F7102BA" w14:textId="77777777" w:rsidR="00997E29" w:rsidRPr="003F6568" w:rsidRDefault="00997E29" w:rsidP="001563BD">
            <w:pPr>
              <w:keepNext/>
              <w:spacing w:before="40" w:after="40" w:line="264" w:lineRule="auto"/>
              <w:jc w:val="center"/>
              <w:rPr>
                <w:rFonts w:ascii="Arial" w:eastAsia="Calibri" w:hAnsi="Arial" w:cs="Arial"/>
                <w:kern w:val="2"/>
                <w:lang w:eastAsia="en-GB"/>
              </w:rPr>
            </w:pPr>
            <w:r w:rsidRPr="003F6568">
              <w:rPr>
                <w:rFonts w:ascii="Arial" w:eastAsia="Calibri" w:hAnsi="Arial" w:cs="Arial" w:hint="cs"/>
                <w:kern w:val="2"/>
                <w:lang w:val="ar-SA" w:eastAsia="en-GB"/>
              </w:rPr>
              <w:t>No protection</w:t>
            </w:r>
          </w:p>
        </w:tc>
        <w:tc>
          <w:tcPr>
            <w:tcW w:w="1921" w:type="dxa"/>
            <w:shd w:val="clear" w:color="auto" w:fill="FF0000"/>
          </w:tcPr>
          <w:p w14:paraId="3278D735" w14:textId="6E6262DB" w:rsidR="00997E29" w:rsidRPr="003F6568" w:rsidRDefault="00997E29" w:rsidP="001563BD">
            <w:pPr>
              <w:keepNext/>
              <w:spacing w:before="40" w:after="40" w:line="264" w:lineRule="auto"/>
              <w:jc w:val="center"/>
              <w:rPr>
                <w:rFonts w:ascii="Arial" w:eastAsia="Calibri" w:hAnsi="Arial" w:cs="Arial"/>
                <w:kern w:val="2"/>
                <w:lang w:eastAsia="en-GB"/>
              </w:rPr>
            </w:pPr>
            <w:r w:rsidRPr="003F6568">
              <w:rPr>
                <w:rFonts w:ascii="Arial" w:eastAsia="Calibri" w:hAnsi="Arial" w:cs="Arial" w:hint="cs"/>
                <w:kern w:val="2"/>
                <w:lang w:val="ar-SA" w:eastAsia="en-GB"/>
              </w:rPr>
              <w:t>No protection</w:t>
            </w:r>
          </w:p>
        </w:tc>
      </w:tr>
      <w:tr w:rsidR="003F6568" w:rsidRPr="003F6568" w14:paraId="4CF7A1C1" w14:textId="77777777" w:rsidTr="000A3EE5">
        <w:tc>
          <w:tcPr>
            <w:tcW w:w="5949" w:type="dxa"/>
            <w:gridSpan w:val="2"/>
          </w:tcPr>
          <w:p w14:paraId="47E61DB1" w14:textId="13E2E4D5" w:rsidR="00536AAD" w:rsidRPr="003F6568" w:rsidRDefault="00536AAD" w:rsidP="001563BD">
            <w:pPr>
              <w:keepNext/>
              <w:spacing w:before="40" w:after="40" w:line="264" w:lineRule="auto"/>
              <w:jc w:val="center"/>
              <w:rPr>
                <w:rFonts w:ascii="Arial" w:eastAsia="Calibri" w:hAnsi="Arial" w:cs="Arial"/>
                <w:kern w:val="2"/>
                <w:szCs w:val="22"/>
                <w:lang w:val="ar-SA" w:eastAsia="en-GB"/>
              </w:rPr>
            </w:pPr>
            <w:r w:rsidRPr="003F6568">
              <w:rPr>
                <w:rFonts w:ascii="Arial" w:eastAsia="Calibri" w:hAnsi="Arial" w:cs="Arial"/>
                <w:kern w:val="2"/>
                <w:lang w:eastAsia="en-GB"/>
              </w:rPr>
              <w:t>#2.2</w:t>
            </w:r>
            <w:r w:rsidR="00997E29" w:rsidRPr="003F6568">
              <w:rPr>
                <w:rFonts w:ascii="Arial" w:eastAsia="Calibri" w:hAnsi="Arial" w:cs="Arial"/>
                <w:kern w:val="2"/>
                <w:lang w:eastAsia="en-GB"/>
              </w:rPr>
              <w:t xml:space="preserve"> </w:t>
            </w:r>
            <w:r w:rsidR="00997E29" w:rsidRPr="003F6568">
              <w:rPr>
                <w:rFonts w:ascii="Arial" w:eastAsia="Calibri" w:hAnsi="Arial" w:cs="Arial"/>
                <w:kern w:val="2"/>
                <w:szCs w:val="22"/>
                <w:lang w:eastAsia="en-GB"/>
              </w:rPr>
              <w:t>(C</w:t>
            </w:r>
            <w:r w:rsidR="00997E29" w:rsidRPr="003F6568">
              <w:rPr>
                <w:rFonts w:ascii="Arial" w:hAnsi="Arial" w:cs="Arial"/>
              </w:rPr>
              <w:t xml:space="preserve">lause </w:t>
            </w:r>
            <w:r w:rsidR="00997E29" w:rsidRPr="003F6568">
              <w:rPr>
                <w:rFonts w:ascii="Arial" w:eastAsia="Calibri" w:hAnsi="Arial" w:cs="Arial"/>
                <w:kern w:val="2"/>
                <w:szCs w:val="22"/>
                <w:lang w:eastAsia="en-GB"/>
              </w:rPr>
              <w:t>6.4.</w:t>
            </w:r>
            <w:r w:rsidR="009B1756" w:rsidRPr="003F6568">
              <w:rPr>
                <w:rFonts w:ascii="Arial" w:eastAsia="Calibri" w:hAnsi="Arial" w:cs="Arial"/>
                <w:kern w:val="2"/>
                <w:szCs w:val="22"/>
                <w:lang w:eastAsia="en-GB"/>
              </w:rPr>
              <w:t>3</w:t>
            </w:r>
            <w:r w:rsidR="00997E29" w:rsidRPr="003F6568">
              <w:rPr>
                <w:rFonts w:ascii="Arial" w:eastAsia="Calibri" w:hAnsi="Arial" w:cs="Arial"/>
                <w:kern w:val="2"/>
                <w:szCs w:val="22"/>
                <w:lang w:eastAsia="en-GB"/>
              </w:rPr>
              <w:t xml:space="preserve"> and </w:t>
            </w:r>
            <w:r w:rsidR="00997E29" w:rsidRPr="003F6568">
              <w:rPr>
                <w:rFonts w:ascii="Arial" w:hAnsi="Arial" w:cs="Arial"/>
              </w:rPr>
              <w:t>Table</w:t>
            </w:r>
            <w:r w:rsidR="00997E29" w:rsidRPr="003F6568">
              <w:rPr>
                <w:rFonts w:ascii="Arial" w:hAnsi="Arial" w:cs="Arial"/>
                <w:lang w:val="en-US"/>
              </w:rPr>
              <w:t xml:space="preserve"> 6.0-1 of TR 33.846)</w:t>
            </w:r>
          </w:p>
        </w:tc>
        <w:tc>
          <w:tcPr>
            <w:tcW w:w="3905" w:type="dxa"/>
            <w:gridSpan w:val="2"/>
            <w:shd w:val="clear" w:color="auto" w:fill="FF0000"/>
          </w:tcPr>
          <w:p w14:paraId="620DF833" w14:textId="77777777" w:rsidR="00536AAD" w:rsidRPr="003F6568" w:rsidRDefault="00536AAD" w:rsidP="001563BD">
            <w:pPr>
              <w:keepNext/>
              <w:spacing w:before="40" w:after="40" w:line="264" w:lineRule="auto"/>
              <w:jc w:val="center"/>
              <w:rPr>
                <w:rFonts w:ascii="Arial" w:eastAsia="Calibri" w:hAnsi="Arial" w:cs="Arial"/>
                <w:kern w:val="2"/>
                <w:szCs w:val="22"/>
                <w:lang w:eastAsia="en-GB"/>
              </w:rPr>
            </w:pPr>
            <w:r w:rsidRPr="003F6568">
              <w:rPr>
                <w:rFonts w:ascii="Arial" w:eastAsia="Calibri" w:hAnsi="Arial" w:cs="Arial" w:hint="cs"/>
                <w:kern w:val="2"/>
                <w:lang w:val="ar-SA" w:eastAsia="en-GB"/>
              </w:rPr>
              <w:t>No protection</w:t>
            </w:r>
          </w:p>
        </w:tc>
      </w:tr>
    </w:tbl>
    <w:p w14:paraId="2722FF98" w14:textId="04B4244B" w:rsidR="0098511D" w:rsidRPr="003F6568" w:rsidRDefault="0098511D" w:rsidP="009B1756">
      <w:pPr>
        <w:spacing w:before="120" w:after="120"/>
        <w:rPr>
          <w:rFonts w:ascii="Arial" w:eastAsia="Calibri" w:hAnsi="Arial" w:cs="Arial"/>
          <w:bCs/>
          <w:kern w:val="2"/>
          <w:szCs w:val="22"/>
          <w:lang w:val="en-US" w:eastAsia="en-GB"/>
        </w:rPr>
      </w:pPr>
      <w:r w:rsidRPr="003F6568">
        <w:rPr>
          <w:rFonts w:ascii="Arial" w:eastAsia="Calibri" w:hAnsi="Arial" w:cs="Arial" w:hint="cs"/>
          <w:bCs/>
          <w:kern w:val="2"/>
          <w:szCs w:val="22"/>
          <w:lang w:val="ar-SA" w:eastAsia="en-GB"/>
        </w:rPr>
        <w:t>NOTE</w:t>
      </w:r>
      <w:r w:rsidRPr="003F6568">
        <w:rPr>
          <w:rFonts w:ascii="Arial" w:eastAsia="Calibri" w:hAnsi="Arial" w:cs="Arial"/>
          <w:bCs/>
          <w:kern w:val="2"/>
          <w:szCs w:val="22"/>
          <w:lang w:val="en-US" w:eastAsia="en-GB"/>
        </w:rPr>
        <w:t>: it is necessary to make the declared key issues from Section 6.4.3 and from Table 6.0-1 of TR 33.846 consistent with each other.</w:t>
      </w:r>
    </w:p>
    <w:p w14:paraId="343AE72F" w14:textId="22AAB53B" w:rsidR="00536AAD" w:rsidRPr="003F6568" w:rsidRDefault="003677B9" w:rsidP="009B1756">
      <w:pPr>
        <w:spacing w:after="120"/>
      </w:pPr>
      <w:r>
        <w:rPr>
          <w:rFonts w:ascii="Arial" w:eastAsia="Calibri" w:hAnsi="Arial" w:cs="Arial"/>
          <w:bCs/>
          <w:kern w:val="2"/>
          <w:szCs w:val="22"/>
          <w:lang w:val="en-US" w:eastAsia="en-GB"/>
        </w:rPr>
        <w:t>M</w:t>
      </w:r>
      <w:r w:rsidR="00536AAD" w:rsidRPr="003F6568">
        <w:rPr>
          <w:rFonts w:ascii="Arial" w:eastAsia="Calibri" w:hAnsi="Arial" w:cs="Arial"/>
          <w:bCs/>
          <w:kern w:val="2"/>
          <w:szCs w:val="22"/>
          <w:lang w:val="en-US" w:eastAsia="en-GB"/>
        </w:rPr>
        <w:t>ore detailed arguments supporting our concerns can be found below.</w:t>
      </w:r>
    </w:p>
    <w:p w14:paraId="64F68260" w14:textId="77777777" w:rsidR="00207634" w:rsidRPr="003F6568" w:rsidRDefault="00207634" w:rsidP="004B3443">
      <w:pPr>
        <w:pStyle w:val="3"/>
        <w:rPr>
          <w:rFonts w:eastAsia="Calibri"/>
          <w:color w:val="auto"/>
          <w:kern w:val="2"/>
          <w:szCs w:val="22"/>
          <w:lang w:eastAsia="en-GB"/>
        </w:rPr>
      </w:pPr>
      <w:r w:rsidRPr="003F6568">
        <w:rPr>
          <w:color w:val="auto"/>
        </w:rPr>
        <w:t>Short description of the solution</w:t>
      </w:r>
    </w:p>
    <w:p w14:paraId="1EA746E9" w14:textId="0DA1E7A7" w:rsidR="006E4BC8" w:rsidRPr="003F6568" w:rsidRDefault="005A4CA2" w:rsidP="00207634">
      <w:pPr>
        <w:spacing w:after="120" w:line="264" w:lineRule="auto"/>
        <w:rPr>
          <w:rFonts w:ascii="Arial" w:eastAsia="Calibri" w:hAnsi="Arial" w:cs="Arial"/>
          <w:kern w:val="2"/>
          <w:lang w:val="en-US" w:eastAsia="en-GB"/>
        </w:rPr>
      </w:pPr>
      <w:r w:rsidRPr="003F6568">
        <w:rPr>
          <w:rFonts w:ascii="Arial" w:eastAsia="Calibri" w:hAnsi="Arial" w:cs="Arial"/>
          <w:kern w:val="2"/>
          <w:lang w:val="ar-SA" w:eastAsia="en-GB"/>
        </w:rPr>
        <w:t xml:space="preserve">The solution suggests </w:t>
      </w:r>
      <w:r w:rsidRPr="003F6568">
        <w:rPr>
          <w:rFonts w:ascii="Arial" w:eastAsia="Calibri" w:hAnsi="Arial" w:cs="Arial" w:hint="cs"/>
          <w:kern w:val="2"/>
          <w:lang w:val="ar-SA" w:eastAsia="en-GB"/>
        </w:rPr>
        <w:t>the following</w:t>
      </w:r>
      <w:r w:rsidRPr="003F6568">
        <w:rPr>
          <w:rFonts w:ascii="Arial" w:eastAsia="Calibri" w:hAnsi="Arial" w:cs="Arial"/>
          <w:kern w:val="2"/>
          <w:lang w:val="ar-SA" w:eastAsia="en-GB"/>
        </w:rPr>
        <w:t xml:space="preserve"> </w:t>
      </w:r>
      <w:r w:rsidRPr="003F6568">
        <w:rPr>
          <w:rFonts w:ascii="Arial" w:eastAsia="Calibri" w:hAnsi="Arial" w:cs="Arial" w:hint="cs"/>
          <w:kern w:val="2"/>
          <w:lang w:val="ar-SA" w:eastAsia="en-GB"/>
        </w:rPr>
        <w:t>changes</w:t>
      </w:r>
      <w:r w:rsidRPr="003F6568">
        <w:rPr>
          <w:rFonts w:ascii="Arial" w:eastAsia="Calibri" w:hAnsi="Arial" w:cs="Arial"/>
          <w:kern w:val="2"/>
          <w:lang w:val="en-US" w:eastAsia="en-GB"/>
        </w:rPr>
        <w:t>:</w:t>
      </w:r>
    </w:p>
    <w:p w14:paraId="5FF47716" w14:textId="7002717C" w:rsidR="00207634" w:rsidRPr="003F6568" w:rsidRDefault="00EC3D15" w:rsidP="00863303">
      <w:pPr>
        <w:numPr>
          <w:ilvl w:val="0"/>
          <w:numId w:val="7"/>
        </w:numPr>
        <w:spacing w:after="120" w:line="264" w:lineRule="auto"/>
        <w:rPr>
          <w:rFonts w:ascii="Arial" w:eastAsia="Calibri" w:hAnsi="Arial" w:cs="Arial"/>
          <w:kern w:val="2"/>
          <w:lang w:val="en-US" w:eastAsia="en-GB"/>
        </w:rPr>
      </w:pPr>
      <w:r w:rsidRPr="003F6568">
        <w:rPr>
          <w:rFonts w:ascii="Arial" w:eastAsia="Calibri" w:hAnsi="Arial" w:cs="Arial"/>
          <w:kern w:val="2"/>
          <w:lang w:val="en-US" w:eastAsia="en-GB"/>
        </w:rPr>
        <w:t xml:space="preserve">UE </w:t>
      </w:r>
      <w:r w:rsidR="005A11C9">
        <w:rPr>
          <w:rFonts w:ascii="Arial" w:eastAsia="Calibri" w:hAnsi="Arial" w:cs="Arial"/>
          <w:kern w:val="2"/>
          <w:lang w:val="en-US" w:eastAsia="en-GB"/>
        </w:rPr>
        <w:t>generates</w:t>
      </w:r>
      <w:r w:rsidRPr="003F6568">
        <w:rPr>
          <w:rFonts w:ascii="Arial" w:eastAsia="Calibri" w:hAnsi="Arial" w:cs="Arial"/>
          <w:kern w:val="2"/>
          <w:lang w:val="en-US" w:eastAsia="en-GB"/>
        </w:rPr>
        <w:t xml:space="preserve"> </w:t>
      </w:r>
      <w:r w:rsidR="00FF63D4" w:rsidRPr="003F6568">
        <w:rPr>
          <w:rFonts w:ascii="Arial" w:eastAsia="Calibri" w:hAnsi="Arial" w:cs="Arial"/>
          <w:kern w:val="2"/>
          <w:lang w:val="en-US" w:eastAsia="en-GB"/>
        </w:rPr>
        <w:t>SUCI</w:t>
      </w:r>
      <w:r w:rsidRPr="003F6568">
        <w:rPr>
          <w:rFonts w:ascii="Arial" w:eastAsia="Calibri" w:hAnsi="Arial" w:cs="Arial"/>
          <w:kern w:val="2"/>
          <w:lang w:val="en-US" w:eastAsia="en-GB"/>
        </w:rPr>
        <w:t xml:space="preserve"> containing </w:t>
      </w:r>
      <w:r w:rsidR="00FF63D4" w:rsidRPr="003F6568">
        <w:rPr>
          <w:rFonts w:ascii="Arial" w:hAnsi="Arial" w:cs="Arial"/>
          <w:bCs/>
          <w:lang w:val="en-US"/>
        </w:rPr>
        <w:t>SQN</w:t>
      </w:r>
      <w:r w:rsidR="00FF63D4" w:rsidRPr="003F6568">
        <w:rPr>
          <w:rFonts w:ascii="Arial" w:hAnsi="Arial" w:cs="Arial"/>
          <w:bCs/>
          <w:vertAlign w:val="subscript"/>
          <w:lang w:val="en-US"/>
        </w:rPr>
        <w:t>MS</w:t>
      </w:r>
      <w:r w:rsidR="00FF63D4" w:rsidRPr="003F6568">
        <w:rPr>
          <w:rFonts w:ascii="Arial" w:hAnsi="Arial" w:cs="Arial"/>
          <w:bCs/>
          <w:lang w:val="en-US"/>
        </w:rPr>
        <w:t xml:space="preserve"> </w:t>
      </w:r>
      <w:r w:rsidRPr="003F6568">
        <w:rPr>
          <w:rFonts w:ascii="Arial" w:eastAsia="Calibri" w:hAnsi="Arial" w:cs="Arial"/>
          <w:kern w:val="2"/>
          <w:lang w:val="en-US" w:eastAsia="en-GB"/>
        </w:rPr>
        <w:t xml:space="preserve">along with </w:t>
      </w:r>
      <w:r w:rsidR="00FF63D4" w:rsidRPr="003F6568">
        <w:rPr>
          <w:rFonts w:ascii="Arial" w:eastAsia="Calibri" w:hAnsi="Arial" w:cs="Arial"/>
          <w:kern w:val="2"/>
          <w:lang w:val="en-US" w:eastAsia="en-GB"/>
        </w:rPr>
        <w:t>SUPI</w:t>
      </w:r>
      <w:r w:rsidRPr="003F6568">
        <w:rPr>
          <w:rFonts w:ascii="Arial" w:eastAsia="Calibri" w:hAnsi="Arial" w:cs="Arial"/>
          <w:kern w:val="2"/>
          <w:lang w:val="en-US" w:eastAsia="en-GB"/>
        </w:rPr>
        <w:t xml:space="preserve"> in </w:t>
      </w:r>
      <w:r w:rsidR="00391245" w:rsidRPr="003F6568">
        <w:rPr>
          <w:rFonts w:ascii="Arial" w:eastAsia="Calibri" w:hAnsi="Arial" w:cs="Arial"/>
          <w:i/>
          <w:iCs/>
          <w:kern w:val="2"/>
          <w:lang w:val="en-US" w:eastAsia="en-GB"/>
        </w:rPr>
        <w:t>R</w:t>
      </w:r>
      <w:r w:rsidRPr="003F6568">
        <w:rPr>
          <w:rFonts w:ascii="Arial" w:eastAsia="Calibri" w:hAnsi="Arial" w:cs="Arial"/>
          <w:i/>
          <w:iCs/>
          <w:kern w:val="2"/>
          <w:lang w:val="en-US" w:eastAsia="en-GB"/>
        </w:rPr>
        <w:t xml:space="preserve">egistration </w:t>
      </w:r>
      <w:r w:rsidR="00391245" w:rsidRPr="003F6568">
        <w:rPr>
          <w:rFonts w:ascii="Arial" w:eastAsia="Calibri" w:hAnsi="Arial" w:cs="Arial"/>
          <w:i/>
          <w:iCs/>
          <w:kern w:val="2"/>
          <w:lang w:val="en-US" w:eastAsia="en-GB"/>
        </w:rPr>
        <w:t>R</w:t>
      </w:r>
      <w:r w:rsidRPr="003F6568">
        <w:rPr>
          <w:rFonts w:ascii="Arial" w:eastAsia="Calibri" w:hAnsi="Arial" w:cs="Arial"/>
          <w:i/>
          <w:iCs/>
          <w:kern w:val="2"/>
          <w:lang w:val="en-US" w:eastAsia="en-GB"/>
        </w:rPr>
        <w:t>equest</w:t>
      </w:r>
      <w:r w:rsidRPr="003F6568">
        <w:rPr>
          <w:rFonts w:ascii="Arial" w:eastAsia="Calibri" w:hAnsi="Arial" w:cs="Arial"/>
          <w:kern w:val="2"/>
          <w:lang w:val="en-US" w:eastAsia="en-GB"/>
        </w:rPr>
        <w:t xml:space="preserve"> message: </w:t>
      </w:r>
      <w:r w:rsidR="00391245" w:rsidRPr="003F6568">
        <w:rPr>
          <w:rFonts w:ascii="Arial" w:eastAsia="Calibri" w:hAnsi="Arial" w:cs="Arial"/>
          <w:kern w:val="2"/>
          <w:lang w:val="en-US" w:eastAsia="en-GB"/>
        </w:rPr>
        <w:br/>
      </w:r>
      <w:r w:rsidR="00FF63D4" w:rsidRPr="003F6568">
        <w:rPr>
          <w:rFonts w:ascii="Arial" w:eastAsia="Calibri" w:hAnsi="Arial" w:cs="Arial"/>
          <w:kern w:val="2"/>
          <w:lang w:val="en-US" w:eastAsia="en-GB"/>
        </w:rPr>
        <w:t>SUCI</w:t>
      </w:r>
      <w:r w:rsidR="00391245" w:rsidRPr="003F6568">
        <w:rPr>
          <w:rFonts w:ascii="Arial" w:eastAsia="Calibri" w:hAnsi="Arial" w:cs="Arial"/>
          <w:kern w:val="2"/>
          <w:lang w:val="en-US" w:eastAsia="en-GB"/>
        </w:rPr>
        <w:t xml:space="preserve"> </w:t>
      </w:r>
      <w:r w:rsidR="00FF63D4" w:rsidRPr="003F6568">
        <w:rPr>
          <w:rFonts w:ascii="Arial" w:eastAsia="Calibri" w:hAnsi="Arial" w:cs="Arial"/>
          <w:kern w:val="2"/>
          <w:lang w:val="en-US" w:eastAsia="en-GB"/>
        </w:rPr>
        <w:t>=</w:t>
      </w:r>
      <w:r w:rsidR="00391245" w:rsidRPr="003F6568">
        <w:rPr>
          <w:rFonts w:ascii="Arial" w:eastAsia="Calibri" w:hAnsi="Arial" w:cs="Arial"/>
          <w:kern w:val="2"/>
          <w:lang w:val="en-US" w:eastAsia="en-GB"/>
        </w:rPr>
        <w:t xml:space="preserve"> [</w:t>
      </w:r>
      <w:r w:rsidR="00FF63D4" w:rsidRPr="003F6568">
        <w:rPr>
          <w:rFonts w:ascii="Arial" w:eastAsia="Calibri" w:hAnsi="Arial" w:cs="Arial"/>
          <w:kern w:val="2"/>
          <w:lang w:val="en-US" w:eastAsia="en-GB"/>
        </w:rPr>
        <w:t xml:space="preserve">SUPI </w:t>
      </w:r>
      <w:r w:rsidR="00391245" w:rsidRPr="003F6568">
        <w:rPr>
          <w:rFonts w:ascii="Arial" w:eastAsia="Calibri" w:hAnsi="Arial" w:cs="Arial"/>
          <w:kern w:val="2"/>
          <w:lang w:val="en-US" w:eastAsia="en-GB"/>
        </w:rPr>
        <w:t>║</w:t>
      </w:r>
      <w:r w:rsidR="00FF63D4" w:rsidRPr="003F6568">
        <w:rPr>
          <w:rFonts w:ascii="Arial" w:hAnsi="Arial" w:cs="Arial"/>
          <w:bCs/>
          <w:lang w:val="en-US"/>
        </w:rPr>
        <w:t xml:space="preserve"> </w:t>
      </w:r>
      <w:proofErr w:type="gramStart"/>
      <w:r w:rsidR="00FF63D4" w:rsidRPr="003F6568">
        <w:rPr>
          <w:rFonts w:ascii="Arial" w:hAnsi="Arial" w:cs="Arial"/>
          <w:bCs/>
          <w:lang w:val="en-US"/>
        </w:rPr>
        <w:t>SQN</w:t>
      </w:r>
      <w:r w:rsidR="00FF63D4" w:rsidRPr="003F6568">
        <w:rPr>
          <w:rFonts w:ascii="Arial" w:hAnsi="Arial" w:cs="Arial"/>
          <w:bCs/>
          <w:vertAlign w:val="subscript"/>
          <w:lang w:val="en-US"/>
        </w:rPr>
        <w:t>MS</w:t>
      </w:r>
      <w:r w:rsidR="00391245" w:rsidRPr="003F6568">
        <w:rPr>
          <w:rFonts w:ascii="Arial" w:hAnsi="Arial" w:cs="Arial"/>
        </w:rPr>
        <w:t>]</w:t>
      </w:r>
      <w:r w:rsidR="00391245" w:rsidRPr="003F6568">
        <w:rPr>
          <w:rFonts w:ascii="Arial" w:hAnsi="Arial" w:cs="Arial"/>
          <w:bCs/>
          <w:vertAlign w:val="subscript"/>
          <w:lang w:val="en-US"/>
        </w:rPr>
        <w:t>ECIES</w:t>
      </w:r>
      <w:proofErr w:type="gramEnd"/>
    </w:p>
    <w:p w14:paraId="1786B3C7" w14:textId="7D2F4C97" w:rsidR="00391245" w:rsidRPr="003F6568" w:rsidRDefault="00391245" w:rsidP="00367E7D">
      <w:pPr>
        <w:pStyle w:val="a0"/>
        <w:numPr>
          <w:ilvl w:val="0"/>
          <w:numId w:val="7"/>
        </w:numPr>
        <w:tabs>
          <w:tab w:val="clear" w:pos="4153"/>
          <w:tab w:val="clear" w:pos="8306"/>
        </w:tabs>
        <w:spacing w:after="120" w:line="264" w:lineRule="auto"/>
        <w:jc w:val="both"/>
        <w:rPr>
          <w:rFonts w:ascii="Arial" w:hAnsi="Arial" w:cs="Arial"/>
          <w:bCs/>
          <w:lang w:val="en-US"/>
        </w:rPr>
      </w:pPr>
      <w:r w:rsidRPr="003F6568">
        <w:rPr>
          <w:rFonts w:ascii="Arial" w:hAnsi="Arial" w:cs="Arial"/>
          <w:bCs/>
        </w:rPr>
        <w:t xml:space="preserve">TR 33.846 clause 6.4.3.3.3 states that </w:t>
      </w:r>
      <w:proofErr w:type="spellStart"/>
      <w:r w:rsidR="00B562CD">
        <w:rPr>
          <w:rFonts w:ascii="Arial" w:hAnsi="Arial" w:cs="Arial"/>
          <w:bCs/>
          <w:lang w:val="en-US"/>
        </w:rPr>
        <w:t>i</w:t>
      </w:r>
      <w:proofErr w:type="spellEnd"/>
      <w:r w:rsidR="00367E7D" w:rsidRPr="003F6568">
        <w:rPr>
          <w:rFonts w:ascii="Arial" w:hAnsi="Arial" w:cs="Arial"/>
          <w:bCs/>
        </w:rPr>
        <w:t xml:space="preserve">n case of authentication procedure </w:t>
      </w:r>
      <w:r w:rsidR="00367E7D" w:rsidRPr="003F6568">
        <w:rPr>
          <w:rFonts w:ascii="Arial" w:hAnsi="Arial" w:cs="Arial"/>
          <w:bCs/>
          <w:lang w:val="en-US"/>
        </w:rPr>
        <w:t xml:space="preserve">failure, the </w:t>
      </w:r>
      <w:r w:rsidR="00367E7D" w:rsidRPr="003F6568">
        <w:rPr>
          <w:rFonts w:ascii="Arial" w:hAnsi="Arial" w:cs="Arial"/>
          <w:bCs/>
          <w:i/>
          <w:iCs/>
          <w:lang w:val="en-US"/>
        </w:rPr>
        <w:t>Authentication Failure</w:t>
      </w:r>
      <w:r w:rsidR="00367E7D" w:rsidRPr="003F6568">
        <w:rPr>
          <w:rFonts w:ascii="Arial" w:hAnsi="Arial" w:cs="Arial"/>
          <w:bCs/>
          <w:lang w:val="en-US"/>
        </w:rPr>
        <w:t xml:space="preserve"> message contains </w:t>
      </w:r>
      <w:r w:rsidR="00367E7D" w:rsidRPr="003F6568">
        <w:rPr>
          <w:rFonts w:ascii="Arial" w:hAnsi="Arial" w:cs="Arial"/>
          <w:b/>
          <w:lang w:val="en-US"/>
        </w:rPr>
        <w:t xml:space="preserve">only </w:t>
      </w:r>
      <w:r w:rsidR="00367E7D" w:rsidRPr="003F6568">
        <w:rPr>
          <w:rFonts w:ascii="Arial" w:hAnsi="Arial" w:cs="Arial"/>
          <w:bCs/>
          <w:lang w:val="en-US"/>
        </w:rPr>
        <w:t>a failure cause value (MAC_failure /SYNC_failure).</w:t>
      </w:r>
    </w:p>
    <w:p w14:paraId="40897B82" w14:textId="6192156C" w:rsidR="00207634" w:rsidRPr="003F6568" w:rsidRDefault="00515494" w:rsidP="004B3443">
      <w:pPr>
        <w:pStyle w:val="3"/>
        <w:rPr>
          <w:color w:val="auto"/>
        </w:rPr>
      </w:pPr>
      <w:r w:rsidRPr="003F6568">
        <w:rPr>
          <w:color w:val="auto"/>
        </w:rPr>
        <w:t>Concerns</w:t>
      </w:r>
      <w:r w:rsidR="00207634" w:rsidRPr="003F6568">
        <w:rPr>
          <w:color w:val="auto"/>
        </w:rPr>
        <w:t>/comments about the solution</w:t>
      </w:r>
    </w:p>
    <w:p w14:paraId="072DE19F" w14:textId="77777777" w:rsidR="00EC3D15" w:rsidRPr="003F6568" w:rsidRDefault="00EC3D15" w:rsidP="00863303">
      <w:pPr>
        <w:pStyle w:val="a0"/>
        <w:numPr>
          <w:ilvl w:val="2"/>
          <w:numId w:val="1"/>
        </w:numPr>
        <w:tabs>
          <w:tab w:val="clear" w:pos="4153"/>
          <w:tab w:val="clear" w:pos="8306"/>
        </w:tabs>
        <w:spacing w:after="120" w:line="264" w:lineRule="auto"/>
        <w:ind w:left="0" w:firstLine="0"/>
        <w:jc w:val="both"/>
        <w:rPr>
          <w:rFonts w:ascii="Arial" w:hAnsi="Arial" w:cs="Arial"/>
          <w:highlight w:val="lightGray"/>
        </w:rPr>
      </w:pPr>
      <w:r w:rsidRPr="003F6568">
        <w:rPr>
          <w:rFonts w:ascii="Arial" w:hAnsi="Arial" w:cs="Arial"/>
          <w:b/>
          <w:highlight w:val="lightGray"/>
          <w:lang w:val="en-US"/>
        </w:rPr>
        <w:t>KI</w:t>
      </w:r>
      <w:r w:rsidRPr="003F6568">
        <w:rPr>
          <w:rFonts w:ascii="Arial" w:hAnsi="Arial" w:cs="Arial"/>
          <w:bCs/>
          <w:highlight w:val="lightGray"/>
        </w:rPr>
        <w:t xml:space="preserve"> </w:t>
      </w:r>
      <w:r w:rsidRPr="003F6568">
        <w:rPr>
          <w:rFonts w:ascii="Arial" w:hAnsi="Arial" w:cs="Arial"/>
          <w:b/>
          <w:highlight w:val="lightGray"/>
        </w:rPr>
        <w:t>#2.1 c</w:t>
      </w:r>
      <w:r w:rsidRPr="003F6568">
        <w:rPr>
          <w:rFonts w:ascii="Arial" w:eastAsia="Calibri" w:hAnsi="Arial" w:cs="Arial"/>
          <w:b/>
          <w:kern w:val="2"/>
          <w:szCs w:val="22"/>
          <w:highlight w:val="lightGray"/>
          <w:lang w:val="ar-SA" w:eastAsia="en-GB"/>
        </w:rPr>
        <w:t>oncerns</w:t>
      </w:r>
      <w:r w:rsidRPr="003F6568">
        <w:rPr>
          <w:rFonts w:ascii="Arial" w:eastAsia="Calibri" w:hAnsi="Arial" w:cs="Arial"/>
          <w:b/>
          <w:kern w:val="2"/>
          <w:szCs w:val="22"/>
          <w:highlight w:val="lightGray"/>
          <w:lang w:val="en-US" w:eastAsia="en-GB"/>
        </w:rPr>
        <w:t>:</w:t>
      </w:r>
    </w:p>
    <w:p w14:paraId="5ACB06C8" w14:textId="4A1020AE" w:rsidR="0051254A" w:rsidRPr="0051254A" w:rsidRDefault="00E72F30" w:rsidP="001A1B2E">
      <w:pPr>
        <w:pStyle w:val="a0"/>
        <w:tabs>
          <w:tab w:val="clear" w:pos="4153"/>
          <w:tab w:val="clear" w:pos="8306"/>
        </w:tabs>
        <w:spacing w:after="120" w:line="264" w:lineRule="auto"/>
        <w:jc w:val="both"/>
        <w:rPr>
          <w:rFonts w:ascii="Arial" w:hAnsi="Arial" w:cs="Arial"/>
          <w:bCs/>
          <w:lang w:val="en-US"/>
        </w:rPr>
      </w:pPr>
      <w:r w:rsidRPr="003F6568">
        <w:rPr>
          <w:rFonts w:ascii="Arial" w:hAnsi="Arial" w:cs="Arial"/>
          <w:bCs/>
        </w:rPr>
        <w:lastRenderedPageBreak/>
        <w:t>T</w:t>
      </w:r>
      <w:r w:rsidRPr="003F6568">
        <w:rPr>
          <w:rFonts w:ascii="Arial" w:hAnsi="Arial" w:cs="Arial"/>
          <w:bCs/>
          <w:lang w:val="en-US"/>
        </w:rPr>
        <w:t>he protocol is still vulnerable to linkability attack (</w:t>
      </w:r>
      <w:r w:rsidR="00937BC3" w:rsidRPr="003F6568">
        <w:rPr>
          <w:rFonts w:ascii="Arial" w:hAnsi="Arial" w:cs="Arial"/>
          <w:bCs/>
          <w:lang w:val="en-US"/>
        </w:rPr>
        <w:t>e.g.,</w:t>
      </w:r>
      <w:r w:rsidRPr="003F6568">
        <w:rPr>
          <w:rFonts w:ascii="Arial" w:hAnsi="Arial" w:cs="Arial"/>
          <w:bCs/>
          <w:lang w:val="en-US"/>
        </w:rPr>
        <w:t xml:space="preserve"> t</w:t>
      </w:r>
      <w:r w:rsidRPr="003F6568">
        <w:rPr>
          <w:rFonts w:ascii="Arial" w:eastAsia="Calibri" w:hAnsi="Arial" w:cs="Arial"/>
          <w:kern w:val="2"/>
          <w:lang w:val="en-US" w:eastAsia="en-GB"/>
        </w:rPr>
        <w:t xml:space="preserve">he solution does not </w:t>
      </w:r>
      <w:r w:rsidR="00937BC3" w:rsidRPr="003F6568">
        <w:rPr>
          <w:rFonts w:ascii="Arial" w:eastAsia="Calibri" w:hAnsi="Arial" w:cs="Arial"/>
          <w:kern w:val="2"/>
          <w:lang w:val="ar-SA" w:eastAsia="en-GB"/>
        </w:rPr>
        <w:t>address</w:t>
      </w:r>
      <w:r w:rsidRPr="003F6568">
        <w:rPr>
          <w:rFonts w:ascii="Arial" w:eastAsia="Calibri" w:hAnsi="Arial" w:cs="Arial"/>
          <w:kern w:val="2"/>
          <w:lang w:val="ar-SA" w:eastAsia="en-GB"/>
        </w:rPr>
        <w:t xml:space="preserve"> </w:t>
      </w:r>
      <w:r w:rsidRPr="003F6568">
        <w:rPr>
          <w:rFonts w:ascii="Arial" w:hAnsi="Arial" w:cs="Arial"/>
          <w:bCs/>
          <w:lang w:val="en-US"/>
        </w:rPr>
        <w:t>KI</w:t>
      </w:r>
      <w:r w:rsidRPr="003F6568">
        <w:rPr>
          <w:rFonts w:ascii="Arial" w:hAnsi="Arial" w:cs="Arial"/>
          <w:bCs/>
        </w:rPr>
        <w:t xml:space="preserve"> #2.1</w:t>
      </w:r>
      <w:r w:rsidRPr="003F6568">
        <w:rPr>
          <w:rFonts w:ascii="Arial" w:hAnsi="Arial" w:cs="Arial"/>
          <w:bCs/>
          <w:lang w:val="en-US"/>
        </w:rPr>
        <w:t>).</w:t>
      </w:r>
      <w:r w:rsidR="001A1B2E">
        <w:rPr>
          <w:rFonts w:ascii="Arial" w:hAnsi="Arial" w:cs="Arial"/>
          <w:bCs/>
          <w:lang w:val="en-US"/>
        </w:rPr>
        <w:t xml:space="preserve"> </w:t>
      </w:r>
      <w:r w:rsidR="0051254A">
        <w:rPr>
          <w:rFonts w:ascii="Arial" w:eastAsia="Calibri" w:hAnsi="Arial" w:cs="Arial" w:hint="cs"/>
          <w:kern w:val="2"/>
          <w:lang w:val="ar-SA" w:eastAsia="en-GB"/>
        </w:rPr>
        <w:t>Attack scenario goes like TR 33.846 clause 5.2.</w:t>
      </w:r>
      <w:r w:rsidR="001A1B2E">
        <w:rPr>
          <w:rFonts w:ascii="Arial" w:eastAsia="Calibri" w:hAnsi="Arial" w:cs="Arial" w:hint="cs"/>
          <w:kern w:val="2"/>
          <w:lang w:val="ar-SA" w:eastAsia="en-GB"/>
        </w:rPr>
        <w:t>1</w:t>
      </w:r>
      <w:r w:rsidR="0051254A">
        <w:rPr>
          <w:rFonts w:ascii="Arial" w:eastAsia="Calibri" w:hAnsi="Arial" w:cs="Arial" w:hint="cs"/>
          <w:kern w:val="2"/>
          <w:lang w:val="ar-SA" w:eastAsia="en-GB"/>
        </w:rPr>
        <w:t>.</w:t>
      </w:r>
    </w:p>
    <w:p w14:paraId="44D01170" w14:textId="45B047E8" w:rsidR="00AD5D74" w:rsidRPr="003F6568" w:rsidRDefault="00391245" w:rsidP="00AD5D74">
      <w:pPr>
        <w:pStyle w:val="a0"/>
        <w:tabs>
          <w:tab w:val="clear" w:pos="4153"/>
          <w:tab w:val="clear" w:pos="8306"/>
        </w:tabs>
        <w:spacing w:after="120" w:line="264" w:lineRule="auto"/>
        <w:jc w:val="both"/>
        <w:rPr>
          <w:rFonts w:ascii="Arial" w:hAnsi="Arial" w:cs="Arial"/>
        </w:rPr>
      </w:pPr>
      <w:r w:rsidRPr="003F6568">
        <w:rPr>
          <w:rFonts w:ascii="Arial" w:hAnsi="Arial" w:cs="Arial"/>
          <w:bCs/>
          <w:lang w:val="en-US"/>
        </w:rPr>
        <w:t>T</w:t>
      </w:r>
      <w:r w:rsidR="00904879" w:rsidRPr="003F6568">
        <w:rPr>
          <w:rFonts w:ascii="Arial" w:hAnsi="Arial" w:cs="Arial"/>
          <w:bCs/>
          <w:lang w:val="en-US"/>
        </w:rPr>
        <w:t xml:space="preserve">he attacker can still distinguish the </w:t>
      </w:r>
      <w:r w:rsidR="00F901E1" w:rsidRPr="003F6568">
        <w:rPr>
          <w:rFonts w:ascii="Arial" w:hAnsi="Arial" w:cs="Arial"/>
          <w:bCs/>
          <w:lang w:val="en-US"/>
        </w:rPr>
        <w:t>MAC_failure</w:t>
      </w:r>
      <w:r w:rsidR="00904879" w:rsidRPr="003F6568">
        <w:rPr>
          <w:rFonts w:ascii="Arial" w:hAnsi="Arial" w:cs="Arial"/>
          <w:bCs/>
          <w:lang w:val="en-US"/>
        </w:rPr>
        <w:t xml:space="preserve"> and synchronization failure </w:t>
      </w:r>
      <w:r w:rsidR="00087CA3">
        <w:rPr>
          <w:rFonts w:ascii="Arial" w:hAnsi="Arial" w:cs="Arial"/>
          <w:bCs/>
          <w:lang w:val="en-US"/>
        </w:rPr>
        <w:t xml:space="preserve">using </w:t>
      </w:r>
      <w:r w:rsidR="00904879" w:rsidRPr="003F6568">
        <w:rPr>
          <w:rFonts w:ascii="Arial" w:hAnsi="Arial" w:cs="Arial"/>
          <w:bCs/>
          <w:lang w:val="en-US"/>
        </w:rPr>
        <w:t>the failure CAUSE value</w:t>
      </w:r>
      <w:r w:rsidR="00E72F30" w:rsidRPr="003F6568">
        <w:rPr>
          <w:rFonts w:ascii="Arial" w:hAnsi="Arial" w:cs="Arial"/>
          <w:bCs/>
          <w:lang w:val="en-US"/>
        </w:rPr>
        <w:t>.</w:t>
      </w:r>
    </w:p>
    <w:p w14:paraId="6D1C9D4D" w14:textId="77777777" w:rsidR="0051254A" w:rsidRPr="003F6568" w:rsidRDefault="0051254A" w:rsidP="00AD5D74">
      <w:pPr>
        <w:pStyle w:val="a0"/>
        <w:tabs>
          <w:tab w:val="clear" w:pos="4153"/>
          <w:tab w:val="clear" w:pos="8306"/>
        </w:tabs>
        <w:spacing w:after="120" w:line="264" w:lineRule="auto"/>
        <w:jc w:val="both"/>
        <w:rPr>
          <w:rFonts w:ascii="Arial" w:hAnsi="Arial" w:cs="Arial"/>
        </w:rPr>
      </w:pPr>
    </w:p>
    <w:p w14:paraId="4B0A5854" w14:textId="3602B939" w:rsidR="00EC3D15" w:rsidRPr="003F6568" w:rsidRDefault="00EC3D15" w:rsidP="00863303">
      <w:pPr>
        <w:pStyle w:val="a0"/>
        <w:numPr>
          <w:ilvl w:val="2"/>
          <w:numId w:val="1"/>
        </w:numPr>
        <w:tabs>
          <w:tab w:val="clear" w:pos="4153"/>
          <w:tab w:val="clear" w:pos="8306"/>
        </w:tabs>
        <w:spacing w:after="120" w:line="264" w:lineRule="auto"/>
        <w:ind w:left="0" w:firstLine="0"/>
        <w:jc w:val="both"/>
        <w:rPr>
          <w:rFonts w:ascii="Arial" w:hAnsi="Arial" w:cs="Arial"/>
          <w:highlight w:val="lightGray"/>
        </w:rPr>
      </w:pPr>
      <w:r w:rsidRPr="003F6568">
        <w:rPr>
          <w:rFonts w:ascii="Arial" w:hAnsi="Arial" w:cs="Arial"/>
          <w:b/>
          <w:highlight w:val="lightGray"/>
          <w:lang w:val="en-US"/>
        </w:rPr>
        <w:t>KI</w:t>
      </w:r>
      <w:r w:rsidRPr="003F6568">
        <w:rPr>
          <w:rFonts w:ascii="Arial" w:hAnsi="Arial" w:cs="Arial"/>
          <w:bCs/>
          <w:highlight w:val="lightGray"/>
        </w:rPr>
        <w:t xml:space="preserve"> </w:t>
      </w:r>
      <w:r w:rsidRPr="003F6568">
        <w:rPr>
          <w:rFonts w:ascii="Arial" w:hAnsi="Arial" w:cs="Arial"/>
          <w:b/>
          <w:highlight w:val="lightGray"/>
        </w:rPr>
        <w:t>#2.2 c</w:t>
      </w:r>
      <w:r w:rsidRPr="003F6568">
        <w:rPr>
          <w:rFonts w:ascii="Arial" w:eastAsia="Calibri" w:hAnsi="Arial" w:cs="Arial"/>
          <w:b/>
          <w:kern w:val="2"/>
          <w:szCs w:val="22"/>
          <w:highlight w:val="lightGray"/>
          <w:lang w:val="ar-SA" w:eastAsia="en-GB"/>
        </w:rPr>
        <w:t>oncerns</w:t>
      </w:r>
      <w:r w:rsidR="00E72F30" w:rsidRPr="003F6568">
        <w:rPr>
          <w:rFonts w:ascii="Arial" w:eastAsia="Calibri" w:hAnsi="Arial" w:cs="Arial" w:hint="cs"/>
          <w:b/>
          <w:kern w:val="2"/>
          <w:szCs w:val="22"/>
          <w:highlight w:val="lightGray"/>
          <w:lang w:val="ar-SA" w:eastAsia="en-GB"/>
        </w:rPr>
        <w:t xml:space="preserve"> (</w:t>
      </w:r>
      <w:r w:rsidR="00E72F30" w:rsidRPr="003F6568">
        <w:rPr>
          <w:rFonts w:ascii="Arial" w:hAnsi="Arial" w:cs="Arial"/>
          <w:b/>
          <w:highlight w:val="lightGray"/>
        </w:rPr>
        <w:t>TR 33.846 clause 5.2.2.1.1</w:t>
      </w:r>
      <w:r w:rsidR="00E72F30" w:rsidRPr="003F6568">
        <w:rPr>
          <w:rFonts w:ascii="Arial" w:eastAsia="Calibri" w:hAnsi="Arial" w:cs="Arial" w:hint="cs"/>
          <w:b/>
          <w:kern w:val="2"/>
          <w:szCs w:val="22"/>
          <w:highlight w:val="lightGray"/>
          <w:lang w:val="ar-SA" w:eastAsia="en-GB"/>
        </w:rPr>
        <w:t>)</w:t>
      </w:r>
      <w:r w:rsidRPr="003F6568">
        <w:rPr>
          <w:rFonts w:ascii="Arial" w:eastAsia="Calibri" w:hAnsi="Arial" w:cs="Arial"/>
          <w:b/>
          <w:kern w:val="2"/>
          <w:szCs w:val="22"/>
          <w:highlight w:val="lightGray"/>
          <w:lang w:val="en-US" w:eastAsia="en-GB"/>
        </w:rPr>
        <w:t>:</w:t>
      </w:r>
    </w:p>
    <w:p w14:paraId="367BFD9B" w14:textId="2B33E964" w:rsidR="00E72F30" w:rsidRPr="003F6568" w:rsidRDefault="00E72F30" w:rsidP="00E72F30">
      <w:pPr>
        <w:pStyle w:val="a0"/>
        <w:tabs>
          <w:tab w:val="clear" w:pos="4153"/>
          <w:tab w:val="clear" w:pos="8306"/>
        </w:tabs>
        <w:spacing w:after="120" w:line="264" w:lineRule="auto"/>
        <w:jc w:val="both"/>
        <w:rPr>
          <w:rFonts w:ascii="Arial" w:hAnsi="Arial" w:cs="Arial"/>
        </w:rPr>
      </w:pPr>
      <w:r w:rsidRPr="003F6568">
        <w:rPr>
          <w:rFonts w:ascii="Arial" w:hAnsi="Arial" w:cs="Arial"/>
          <w:bCs/>
        </w:rPr>
        <w:t>T</w:t>
      </w:r>
      <w:r w:rsidRPr="003F6568">
        <w:rPr>
          <w:rFonts w:ascii="Arial" w:hAnsi="Arial" w:cs="Arial"/>
          <w:bCs/>
          <w:lang w:val="en-US"/>
        </w:rPr>
        <w:t xml:space="preserve">he protocol is still vulnerable to </w:t>
      </w:r>
      <w:r w:rsidRPr="003F6568">
        <w:rPr>
          <w:rFonts w:ascii="Arial" w:hAnsi="Arial" w:cs="Arial"/>
          <w:bCs/>
        </w:rPr>
        <w:t>SUCI replay</w:t>
      </w:r>
      <w:r w:rsidRPr="003F6568">
        <w:rPr>
          <w:rFonts w:ascii="Arial" w:hAnsi="Arial" w:cs="Arial"/>
          <w:bCs/>
          <w:lang w:val="en-US"/>
        </w:rPr>
        <w:t xml:space="preserve"> attack (</w:t>
      </w:r>
      <w:r w:rsidR="00937BC3" w:rsidRPr="003F6568">
        <w:rPr>
          <w:rFonts w:ascii="Arial" w:hAnsi="Arial" w:cs="Arial"/>
          <w:bCs/>
          <w:lang w:val="en-US"/>
        </w:rPr>
        <w:t>e.g.,</w:t>
      </w:r>
      <w:r w:rsidRPr="003F6568">
        <w:rPr>
          <w:rFonts w:ascii="Arial" w:hAnsi="Arial" w:cs="Arial"/>
          <w:bCs/>
          <w:lang w:val="en-US"/>
        </w:rPr>
        <w:t xml:space="preserve"> t</w:t>
      </w:r>
      <w:r w:rsidRPr="003F6568">
        <w:rPr>
          <w:rFonts w:ascii="Arial" w:eastAsia="Calibri" w:hAnsi="Arial" w:cs="Arial"/>
          <w:kern w:val="2"/>
          <w:lang w:val="en-US" w:eastAsia="en-GB"/>
        </w:rPr>
        <w:t xml:space="preserve">he solution does not </w:t>
      </w:r>
      <w:r w:rsidR="00937BC3" w:rsidRPr="003F6568">
        <w:rPr>
          <w:rFonts w:ascii="Arial" w:eastAsia="Calibri" w:hAnsi="Arial" w:cs="Arial"/>
          <w:kern w:val="2"/>
          <w:lang w:val="ar-SA" w:eastAsia="en-GB"/>
        </w:rPr>
        <w:t>address</w:t>
      </w:r>
      <w:r w:rsidRPr="003F6568">
        <w:rPr>
          <w:rFonts w:ascii="Arial" w:eastAsia="Calibri" w:hAnsi="Arial" w:cs="Arial"/>
          <w:kern w:val="2"/>
          <w:lang w:val="ar-SA" w:eastAsia="en-GB"/>
        </w:rPr>
        <w:t xml:space="preserve"> </w:t>
      </w:r>
      <w:r w:rsidRPr="003F6568">
        <w:rPr>
          <w:rFonts w:ascii="Arial" w:hAnsi="Arial" w:cs="Arial"/>
          <w:bCs/>
          <w:lang w:val="en-US"/>
        </w:rPr>
        <w:t>KI</w:t>
      </w:r>
      <w:r w:rsidRPr="003F6568">
        <w:rPr>
          <w:rFonts w:ascii="Arial" w:hAnsi="Arial" w:cs="Arial"/>
          <w:bCs/>
        </w:rPr>
        <w:t xml:space="preserve"> #2.2</w:t>
      </w:r>
      <w:r w:rsidRPr="003F6568">
        <w:rPr>
          <w:rFonts w:ascii="Arial" w:hAnsi="Arial" w:cs="Arial"/>
          <w:bCs/>
          <w:lang w:val="en-US"/>
        </w:rPr>
        <w:t>)</w:t>
      </w:r>
      <w:r w:rsidR="007A5D2E" w:rsidRPr="003F6568">
        <w:rPr>
          <w:rFonts w:ascii="Arial" w:hAnsi="Arial" w:cs="Arial"/>
          <w:bCs/>
          <w:lang w:val="en-US"/>
        </w:rPr>
        <w:t>.</w:t>
      </w:r>
    </w:p>
    <w:p w14:paraId="4B406ED3" w14:textId="53ED3E68" w:rsidR="00C73D63" w:rsidRPr="003F6568" w:rsidRDefault="00AD5D74" w:rsidP="00EC3D15">
      <w:pPr>
        <w:pStyle w:val="a0"/>
        <w:tabs>
          <w:tab w:val="clear" w:pos="4153"/>
          <w:tab w:val="clear" w:pos="8306"/>
        </w:tabs>
        <w:spacing w:after="120" w:line="264" w:lineRule="auto"/>
        <w:jc w:val="both"/>
        <w:rPr>
          <w:rFonts w:ascii="Arial" w:hAnsi="Arial" w:cs="Arial"/>
          <w:bCs/>
        </w:rPr>
      </w:pPr>
      <w:r w:rsidRPr="003F6568">
        <w:rPr>
          <w:rFonts w:ascii="Arial" w:hAnsi="Arial" w:cs="Arial"/>
          <w:bCs/>
          <w:lang w:val="en-US"/>
        </w:rPr>
        <w:t>The</w:t>
      </w:r>
      <w:r w:rsidRPr="003F6568">
        <w:rPr>
          <w:rFonts w:ascii="Arial" w:hAnsi="Arial" w:cs="Arial"/>
          <w:bCs/>
        </w:rPr>
        <w:t xml:space="preserve"> </w:t>
      </w:r>
      <w:r w:rsidRPr="003F6568">
        <w:rPr>
          <w:rFonts w:ascii="Arial" w:hAnsi="Arial" w:cs="Arial"/>
          <w:bCs/>
          <w:lang w:val="en-US"/>
        </w:rPr>
        <w:t>attacker</w:t>
      </w:r>
      <w:r w:rsidRPr="003F6568">
        <w:rPr>
          <w:rFonts w:ascii="Arial" w:hAnsi="Arial" w:cs="Arial"/>
          <w:bCs/>
        </w:rPr>
        <w:t xml:space="preserve"> </w:t>
      </w:r>
      <w:r w:rsidRPr="003F6568">
        <w:rPr>
          <w:rFonts w:ascii="Arial" w:hAnsi="Arial" w:cs="Arial"/>
          <w:bCs/>
          <w:lang w:val="en-US"/>
        </w:rPr>
        <w:t>can</w:t>
      </w:r>
      <w:r w:rsidRPr="003F6568">
        <w:rPr>
          <w:rFonts w:ascii="Arial" w:hAnsi="Arial" w:cs="Arial"/>
          <w:bCs/>
        </w:rPr>
        <w:t xml:space="preserve"> launch </w:t>
      </w:r>
      <w:r w:rsidR="00E72F30" w:rsidRPr="003F6568">
        <w:rPr>
          <w:rFonts w:ascii="Arial" w:hAnsi="Arial" w:cs="Arial"/>
          <w:bCs/>
        </w:rPr>
        <w:t>the</w:t>
      </w:r>
      <w:r w:rsidRPr="003F6568">
        <w:rPr>
          <w:rFonts w:ascii="Arial" w:hAnsi="Arial" w:cs="Arial"/>
          <w:bCs/>
        </w:rPr>
        <w:t xml:space="preserve"> </w:t>
      </w:r>
      <w:r w:rsidR="00E72F30" w:rsidRPr="003F6568">
        <w:rPr>
          <w:rFonts w:ascii="Arial" w:hAnsi="Arial" w:cs="Arial"/>
          <w:bCs/>
          <w:lang w:val="en-US"/>
        </w:rPr>
        <w:t>l</w:t>
      </w:r>
      <w:r w:rsidR="00E72F30" w:rsidRPr="003F6568">
        <w:rPr>
          <w:rFonts w:ascii="Arial" w:hAnsi="Arial" w:cs="Arial"/>
          <w:bCs/>
        </w:rPr>
        <w:t xml:space="preserve">inkability attack (TR 33.846 clause 5.2.2.1.1) </w:t>
      </w:r>
      <w:r w:rsidRPr="003F6568">
        <w:rPr>
          <w:rFonts w:ascii="Arial" w:hAnsi="Arial" w:cs="Arial"/>
          <w:bCs/>
        </w:rPr>
        <w:t>as follows</w:t>
      </w:r>
      <w:r w:rsidR="00F94DEB" w:rsidRPr="003F6568">
        <w:rPr>
          <w:rFonts w:ascii="Arial" w:hAnsi="Arial" w:cs="Arial"/>
          <w:bCs/>
        </w:rPr>
        <w:t xml:space="preserve"> </w:t>
      </w:r>
      <w:r w:rsidR="00F94DEB" w:rsidRPr="003F6568">
        <w:rPr>
          <w:rFonts w:ascii="Arial" w:eastAsia="Calibri" w:hAnsi="Arial" w:cs="Arial" w:hint="cs"/>
          <w:kern w:val="2"/>
          <w:lang w:val="ar-SA" w:eastAsia="en-GB"/>
        </w:rPr>
        <w:t>(</w:t>
      </w:r>
      <w:r w:rsidR="00F94DEB" w:rsidRPr="003F6568">
        <w:rPr>
          <w:rFonts w:ascii="Arial" w:eastAsia="Calibri" w:hAnsi="Arial" w:cs="Arial"/>
          <w:kern w:val="2"/>
          <w:lang w:val="en-US" w:eastAsia="en-GB"/>
        </w:rPr>
        <w:t>see Figure 6</w:t>
      </w:r>
      <w:r w:rsidR="00F94DEB" w:rsidRPr="003F6568">
        <w:rPr>
          <w:rFonts w:ascii="Arial" w:eastAsia="Calibri" w:hAnsi="Arial" w:cs="Arial" w:hint="cs"/>
          <w:kern w:val="2"/>
          <w:lang w:val="ar-SA" w:eastAsia="en-GB"/>
        </w:rPr>
        <w:t>)</w:t>
      </w:r>
      <w:r w:rsidR="00E72F30" w:rsidRPr="003F6568">
        <w:rPr>
          <w:rFonts w:ascii="Arial" w:hAnsi="Arial" w:cs="Arial"/>
          <w:bCs/>
        </w:rPr>
        <w:t>:</w:t>
      </w:r>
    </w:p>
    <w:p w14:paraId="01E87AC9" w14:textId="59123825" w:rsidR="00C73D63" w:rsidRPr="003F6568" w:rsidRDefault="00AA373F" w:rsidP="00391245">
      <w:pPr>
        <w:numPr>
          <w:ilvl w:val="0"/>
          <w:numId w:val="7"/>
        </w:numPr>
        <w:spacing w:after="120" w:line="264" w:lineRule="auto"/>
        <w:rPr>
          <w:rFonts w:ascii="Arial" w:eastAsia="Calibri" w:hAnsi="Arial" w:cs="Arial"/>
          <w:kern w:val="2"/>
          <w:lang w:val="en-US" w:eastAsia="en-GB"/>
        </w:rPr>
      </w:pPr>
      <w:r w:rsidRPr="003F6568">
        <w:rPr>
          <w:rFonts w:ascii="Arial" w:eastAsia="Arial" w:hAnsi="Arial" w:cs="Arial"/>
          <w:bCs/>
          <w:lang w:val="en-US"/>
        </w:rPr>
        <w:t>On the first step the</w:t>
      </w:r>
      <w:r w:rsidRPr="003F6568">
        <w:rPr>
          <w:rFonts w:ascii="Arial" w:eastAsia="Arial" w:hAnsi="Arial" w:cs="Arial"/>
          <w:bCs/>
        </w:rPr>
        <w:t xml:space="preserve"> </w:t>
      </w:r>
      <w:r w:rsidRPr="003F6568">
        <w:rPr>
          <w:rFonts w:ascii="Arial" w:eastAsia="Arial" w:hAnsi="Arial" w:cs="Arial"/>
          <w:bCs/>
          <w:lang w:val="en-US"/>
        </w:rPr>
        <w:t xml:space="preserve">attacker captures </w:t>
      </w:r>
      <w:r w:rsidR="00FF63D4" w:rsidRPr="003F6568">
        <w:rPr>
          <w:rFonts w:ascii="Arial" w:eastAsia="Arial" w:hAnsi="Arial" w:cs="Arial"/>
          <w:kern w:val="2"/>
          <w:lang w:val="en-US" w:eastAsia="en-GB"/>
        </w:rPr>
        <w:t xml:space="preserve">SUCI </w:t>
      </w:r>
      <w:r w:rsidR="00FF63D4" w:rsidRPr="003F6568">
        <w:rPr>
          <w:rFonts w:ascii="Arial" w:eastAsia="Calibri" w:hAnsi="Arial" w:cs="Arial"/>
          <w:kern w:val="2"/>
          <w:lang w:val="en-US" w:eastAsia="en-GB"/>
        </w:rPr>
        <w:t xml:space="preserve">in </w:t>
      </w:r>
      <w:r w:rsidR="00FF63D4" w:rsidRPr="003F6568">
        <w:rPr>
          <w:rFonts w:ascii="Arial" w:eastAsia="Calibri" w:hAnsi="Arial" w:cs="Arial"/>
          <w:i/>
          <w:kern w:val="2"/>
          <w:lang w:val="en-US" w:eastAsia="en-GB"/>
        </w:rPr>
        <w:t>registration request</w:t>
      </w:r>
      <w:r w:rsidR="00FF63D4" w:rsidRPr="003F6568">
        <w:rPr>
          <w:rFonts w:ascii="Arial" w:eastAsia="Calibri" w:hAnsi="Arial" w:cs="Arial"/>
          <w:kern w:val="2"/>
          <w:lang w:val="en-US" w:eastAsia="en-GB"/>
        </w:rPr>
        <w:t xml:space="preserve"> message of </w:t>
      </w:r>
      <w:r w:rsidR="00FF63D4" w:rsidRPr="003F6568">
        <w:rPr>
          <w:rFonts w:ascii="Arial" w:eastAsia="Arial" w:hAnsi="Arial" w:cs="Arial"/>
          <w:kern w:val="2"/>
          <w:lang w:val="en-US" w:eastAsia="en-GB"/>
        </w:rPr>
        <w:t>UE</w:t>
      </w:r>
      <w:r w:rsidRPr="003F6568">
        <w:rPr>
          <w:rFonts w:ascii="Arial" w:eastAsia="Arial" w:hAnsi="Arial" w:cs="Arial"/>
          <w:kern w:val="2"/>
          <w:lang w:val="en-US" w:eastAsia="en-GB"/>
        </w:rPr>
        <w:t>,</w:t>
      </w:r>
      <w:r w:rsidRPr="003F6568">
        <w:rPr>
          <w:rFonts w:ascii="Arial" w:eastAsia="Arial" w:hAnsi="Arial" w:cs="Arial"/>
          <w:bCs/>
          <w:lang w:val="en-US"/>
        </w:rPr>
        <w:t xml:space="preserve"> where </w:t>
      </w:r>
      <w:r w:rsidR="00391245" w:rsidRPr="003F6568">
        <w:rPr>
          <w:rFonts w:ascii="Arial" w:eastAsia="Arial" w:hAnsi="Arial" w:cs="Arial"/>
          <w:bCs/>
          <w:lang w:val="en-US"/>
        </w:rPr>
        <w:br/>
      </w:r>
      <w:r w:rsidR="00391245" w:rsidRPr="003F6568">
        <w:rPr>
          <w:rFonts w:ascii="Arial" w:eastAsia="Calibri" w:hAnsi="Arial" w:cs="Arial"/>
          <w:kern w:val="2"/>
          <w:lang w:val="en-US" w:eastAsia="en-GB"/>
        </w:rPr>
        <w:t>SUCI = [SUPI ║</w:t>
      </w:r>
      <w:r w:rsidR="00391245" w:rsidRPr="003F6568">
        <w:rPr>
          <w:rFonts w:ascii="Arial" w:hAnsi="Arial" w:cs="Arial"/>
          <w:bCs/>
          <w:lang w:val="en-US"/>
        </w:rPr>
        <w:t xml:space="preserve"> </w:t>
      </w:r>
      <w:proofErr w:type="gramStart"/>
      <w:r w:rsidR="00391245" w:rsidRPr="003F6568">
        <w:rPr>
          <w:rFonts w:ascii="Arial" w:hAnsi="Arial" w:cs="Arial"/>
          <w:bCs/>
          <w:lang w:val="en-US"/>
        </w:rPr>
        <w:t>SQN</w:t>
      </w:r>
      <w:r w:rsidR="00391245" w:rsidRPr="003F6568">
        <w:rPr>
          <w:rFonts w:ascii="Arial" w:hAnsi="Arial" w:cs="Arial"/>
          <w:bCs/>
          <w:vertAlign w:val="subscript"/>
          <w:lang w:val="en-US"/>
        </w:rPr>
        <w:t>MS</w:t>
      </w:r>
      <w:r w:rsidR="00391245" w:rsidRPr="00F570B6">
        <w:rPr>
          <w:rFonts w:ascii="Arial" w:hAnsi="Arial" w:cs="Arial"/>
        </w:rPr>
        <w:t>]</w:t>
      </w:r>
      <w:r w:rsidR="00391245" w:rsidRPr="003F6568">
        <w:rPr>
          <w:rFonts w:ascii="Arial" w:hAnsi="Arial" w:cs="Arial"/>
          <w:bCs/>
          <w:vertAlign w:val="subscript"/>
          <w:lang w:val="en-US"/>
        </w:rPr>
        <w:t>ECIES</w:t>
      </w:r>
      <w:proofErr w:type="gramEnd"/>
      <w:r w:rsidRPr="003F6568">
        <w:rPr>
          <w:rFonts w:ascii="Arial" w:eastAsia="Arial" w:hAnsi="Arial" w:cs="Arial"/>
          <w:kern w:val="2"/>
          <w:lang w:val="en-US" w:eastAsia="en-GB"/>
        </w:rPr>
        <w:t>.</w:t>
      </w:r>
    </w:p>
    <w:p w14:paraId="6C910D62" w14:textId="5676FBF2" w:rsidR="00895055" w:rsidRPr="003F6568" w:rsidRDefault="00AA373F" w:rsidP="00863303">
      <w:pPr>
        <w:numPr>
          <w:ilvl w:val="0"/>
          <w:numId w:val="7"/>
        </w:numPr>
        <w:spacing w:after="120" w:line="264" w:lineRule="auto"/>
        <w:rPr>
          <w:rFonts w:ascii="Arial" w:hAnsi="Arial" w:cs="Arial"/>
        </w:rPr>
      </w:pPr>
      <w:r w:rsidRPr="003F6568">
        <w:rPr>
          <w:rFonts w:ascii="Arial" w:eastAsia="Calibri" w:hAnsi="Arial" w:cs="Arial"/>
          <w:kern w:val="2"/>
          <w:lang w:val="en-US" w:eastAsia="en-GB"/>
        </w:rPr>
        <w:t xml:space="preserve">On the second step the attacker </w:t>
      </w:r>
      <w:r w:rsidR="00FF63D4" w:rsidRPr="003F6568">
        <w:rPr>
          <w:rFonts w:ascii="Arial" w:eastAsia="Calibri" w:hAnsi="Arial" w:cs="Arial"/>
          <w:bCs/>
          <w:lang w:val="en-US"/>
        </w:rPr>
        <w:t xml:space="preserve">captures </w:t>
      </w:r>
      <w:r w:rsidR="00FF63D4" w:rsidRPr="003F6568">
        <w:rPr>
          <w:rFonts w:ascii="Arial" w:eastAsia="Calibri" w:hAnsi="Arial" w:cs="Arial"/>
          <w:kern w:val="2"/>
          <w:lang w:val="en-US" w:eastAsia="en-GB"/>
        </w:rPr>
        <w:t xml:space="preserve">SUCI’ in </w:t>
      </w:r>
      <w:r w:rsidR="00FF63D4" w:rsidRPr="003F6568">
        <w:rPr>
          <w:rFonts w:ascii="Arial" w:eastAsia="Calibri" w:hAnsi="Arial" w:cs="Arial"/>
          <w:i/>
          <w:kern w:val="2"/>
          <w:lang w:val="en-US" w:eastAsia="en-GB"/>
        </w:rPr>
        <w:t>registration request</w:t>
      </w:r>
      <w:r w:rsidR="00FF63D4" w:rsidRPr="003F6568">
        <w:rPr>
          <w:rFonts w:ascii="Arial" w:eastAsia="Calibri" w:hAnsi="Arial" w:cs="Arial"/>
          <w:kern w:val="2"/>
          <w:lang w:val="en-US" w:eastAsia="en-GB"/>
        </w:rPr>
        <w:t xml:space="preserve"> message of some unknown UE’, where</w:t>
      </w:r>
      <w:r w:rsidR="00391245" w:rsidRPr="003F6568">
        <w:rPr>
          <w:rFonts w:ascii="Arial" w:eastAsia="Calibri" w:hAnsi="Arial" w:cs="Arial"/>
          <w:kern w:val="2"/>
          <w:lang w:val="en-US" w:eastAsia="en-GB"/>
        </w:rPr>
        <w:t xml:space="preserve"> SUCI</w:t>
      </w:r>
      <w:r w:rsidR="004D0B67" w:rsidRPr="003F6568">
        <w:rPr>
          <w:rFonts w:ascii="Arial" w:eastAsia="Calibri" w:hAnsi="Arial" w:cs="Arial"/>
          <w:kern w:val="2"/>
          <w:lang w:val="en-US" w:eastAsia="en-GB"/>
        </w:rPr>
        <w:t>’</w:t>
      </w:r>
      <w:r w:rsidR="00391245" w:rsidRPr="003F6568">
        <w:rPr>
          <w:rFonts w:ascii="Arial" w:eastAsia="Calibri" w:hAnsi="Arial" w:cs="Arial"/>
          <w:kern w:val="2"/>
          <w:lang w:val="en-US" w:eastAsia="en-GB"/>
        </w:rPr>
        <w:t xml:space="preserve"> = [SUPI</w:t>
      </w:r>
      <w:r w:rsidR="004D0B67" w:rsidRPr="003F6568">
        <w:rPr>
          <w:rFonts w:ascii="Arial" w:eastAsia="Calibri" w:hAnsi="Arial" w:cs="Arial"/>
          <w:kern w:val="2"/>
          <w:lang w:val="en-US" w:eastAsia="en-GB"/>
        </w:rPr>
        <w:t>’</w:t>
      </w:r>
      <w:r w:rsidR="00391245" w:rsidRPr="003F6568">
        <w:rPr>
          <w:rFonts w:ascii="Arial" w:eastAsia="Calibri" w:hAnsi="Arial" w:cs="Arial"/>
          <w:kern w:val="2"/>
          <w:lang w:val="en-US" w:eastAsia="en-GB"/>
        </w:rPr>
        <w:t xml:space="preserve"> ║</w:t>
      </w:r>
      <w:r w:rsidR="00391245" w:rsidRPr="003F6568">
        <w:rPr>
          <w:rFonts w:ascii="Arial" w:hAnsi="Arial" w:cs="Arial"/>
          <w:bCs/>
          <w:lang w:val="en-US"/>
        </w:rPr>
        <w:t xml:space="preserve"> </w:t>
      </w:r>
      <w:proofErr w:type="gramStart"/>
      <w:r w:rsidR="00391245" w:rsidRPr="003F6568">
        <w:rPr>
          <w:rFonts w:ascii="Arial" w:hAnsi="Arial" w:cs="Arial"/>
          <w:bCs/>
          <w:lang w:val="en-US"/>
        </w:rPr>
        <w:t>SQN</w:t>
      </w:r>
      <w:r w:rsidR="004D0B67" w:rsidRPr="003F6568">
        <w:rPr>
          <w:rFonts w:ascii="Arial" w:hAnsi="Arial" w:cs="Arial"/>
          <w:bCs/>
          <w:lang w:val="en-US"/>
        </w:rPr>
        <w:t>’</w:t>
      </w:r>
      <w:r w:rsidR="00391245" w:rsidRPr="003F6568">
        <w:rPr>
          <w:rFonts w:ascii="Arial" w:hAnsi="Arial" w:cs="Arial"/>
          <w:bCs/>
          <w:vertAlign w:val="subscript"/>
          <w:lang w:val="en-US"/>
        </w:rPr>
        <w:t>MS</w:t>
      </w:r>
      <w:r w:rsidR="00391245" w:rsidRPr="003F6568">
        <w:rPr>
          <w:rFonts w:ascii="Arial" w:hAnsi="Arial" w:cs="Arial"/>
        </w:rPr>
        <w:t>]</w:t>
      </w:r>
      <w:r w:rsidR="00391245" w:rsidRPr="003F6568">
        <w:rPr>
          <w:rFonts w:ascii="Arial" w:hAnsi="Arial" w:cs="Arial"/>
          <w:bCs/>
          <w:vertAlign w:val="subscript"/>
          <w:lang w:val="en-US"/>
        </w:rPr>
        <w:t>ECIES</w:t>
      </w:r>
      <w:proofErr w:type="gramEnd"/>
      <w:r w:rsidR="00937BC3" w:rsidRPr="003F6568">
        <w:rPr>
          <w:rFonts w:ascii="Arial" w:eastAsia="Calibri" w:hAnsi="Arial" w:cs="Arial"/>
          <w:kern w:val="2"/>
          <w:lang w:val="en-US" w:eastAsia="en-GB"/>
        </w:rPr>
        <w:t xml:space="preserve">, </w:t>
      </w:r>
      <w:r w:rsidR="00FF63D4" w:rsidRPr="003F6568">
        <w:rPr>
          <w:rFonts w:ascii="Arial" w:eastAsia="Calibri" w:hAnsi="Arial" w:cs="Arial"/>
          <w:kern w:val="2"/>
          <w:lang w:val="en-US" w:eastAsia="en-GB"/>
        </w:rPr>
        <w:t xml:space="preserve">and modifies </w:t>
      </w:r>
      <w:r w:rsidR="00FF63D4" w:rsidRPr="003F6568">
        <w:rPr>
          <w:rFonts w:ascii="Arial" w:eastAsia="Calibri" w:hAnsi="Arial" w:cs="Arial"/>
          <w:iCs/>
          <w:kern w:val="2"/>
          <w:lang w:val="en-US" w:eastAsia="en-GB"/>
        </w:rPr>
        <w:t>it</w:t>
      </w:r>
      <w:r w:rsidR="00FF63D4" w:rsidRPr="003F6568">
        <w:rPr>
          <w:rFonts w:ascii="Arial" w:eastAsia="Calibri" w:hAnsi="Arial" w:cs="Arial"/>
          <w:kern w:val="2"/>
          <w:lang w:val="en-US" w:eastAsia="en-GB"/>
        </w:rPr>
        <w:t xml:space="preserve"> by exchanging the SUCI’ used in this request by the previously captured SUCI.</w:t>
      </w:r>
    </w:p>
    <w:p w14:paraId="7A0429DF" w14:textId="0DED3610" w:rsidR="00C73D63" w:rsidRPr="003F6568" w:rsidRDefault="00846B23" w:rsidP="00863303">
      <w:pPr>
        <w:numPr>
          <w:ilvl w:val="0"/>
          <w:numId w:val="7"/>
        </w:numPr>
        <w:spacing w:after="120" w:line="264" w:lineRule="auto"/>
        <w:rPr>
          <w:rFonts w:ascii="Arial" w:hAnsi="Arial" w:cs="Arial"/>
        </w:rPr>
      </w:pPr>
      <w:r w:rsidRPr="003F6568">
        <w:rPr>
          <w:rFonts w:ascii="Arial" w:hAnsi="Arial" w:cs="Arial"/>
          <w:bCs/>
        </w:rPr>
        <w:t>A</w:t>
      </w:r>
      <w:r w:rsidR="00895055" w:rsidRPr="003F6568">
        <w:rPr>
          <w:rFonts w:ascii="Arial" w:hAnsi="Arial" w:cs="Arial"/>
          <w:bCs/>
        </w:rPr>
        <w:t xml:space="preserve">ccording to </w:t>
      </w:r>
      <w:r w:rsidR="00895055" w:rsidRPr="003F6568">
        <w:rPr>
          <w:rFonts w:ascii="Arial" w:hAnsi="Arial" w:cs="Arial"/>
          <w:bCs/>
          <w:lang w:val="en-US"/>
        </w:rPr>
        <w:t xml:space="preserve">TR 33.846 </w:t>
      </w:r>
      <w:r w:rsidR="00895055" w:rsidRPr="003F6568">
        <w:rPr>
          <w:rFonts w:ascii="Arial" w:hAnsi="Arial" w:cs="Arial"/>
          <w:bCs/>
        </w:rPr>
        <w:t>clause</w:t>
      </w:r>
      <w:r w:rsidR="00C73D63" w:rsidRPr="003F6568">
        <w:rPr>
          <w:rFonts w:ascii="Arial" w:hAnsi="Arial" w:cs="Arial"/>
          <w:bCs/>
        </w:rPr>
        <w:t xml:space="preserve"> 6.4.3.3.1 </w:t>
      </w:r>
      <w:r w:rsidR="00145F2A">
        <w:rPr>
          <w:rFonts w:ascii="Arial" w:hAnsi="Arial" w:cs="Arial"/>
          <w:iCs/>
        </w:rPr>
        <w:t>HN</w:t>
      </w:r>
      <w:r w:rsidR="00625B42" w:rsidRPr="003F6568">
        <w:rPr>
          <w:rFonts w:ascii="Arial" w:hAnsi="Arial" w:cs="Arial"/>
          <w:iCs/>
        </w:rPr>
        <w:t xml:space="preserve"> generate</w:t>
      </w:r>
      <w:r w:rsidR="00A357F7" w:rsidRPr="003F6568">
        <w:rPr>
          <w:rFonts w:ascii="Arial" w:hAnsi="Arial" w:cs="Arial"/>
          <w:iCs/>
        </w:rPr>
        <w:t>s an</w:t>
      </w:r>
      <w:r w:rsidR="00625B42" w:rsidRPr="003F6568">
        <w:rPr>
          <w:rFonts w:ascii="Arial" w:hAnsi="Arial" w:cs="Arial"/>
          <w:iCs/>
        </w:rPr>
        <w:t xml:space="preserve"> a</w:t>
      </w:r>
      <w:r w:rsidR="00C73D63" w:rsidRPr="003F6568">
        <w:rPr>
          <w:rFonts w:ascii="Arial" w:hAnsi="Arial" w:cs="Arial"/>
          <w:iCs/>
        </w:rPr>
        <w:t xml:space="preserve">uthentication vector </w:t>
      </w:r>
      <w:r w:rsidR="00625B42" w:rsidRPr="003F6568">
        <w:rPr>
          <w:rFonts w:ascii="Arial" w:hAnsi="Arial" w:cs="Arial"/>
          <w:iCs/>
        </w:rPr>
        <w:t>using</w:t>
      </w:r>
      <w:r w:rsidR="00C73D63" w:rsidRPr="003F6568">
        <w:rPr>
          <w:rFonts w:ascii="Arial" w:hAnsi="Arial" w:cs="Arial"/>
          <w:iCs/>
        </w:rPr>
        <w:t xml:space="preserve"> </w:t>
      </w:r>
      <w:r w:rsidR="00625B42" w:rsidRPr="003F6568">
        <w:rPr>
          <w:rFonts w:ascii="Arial" w:hAnsi="Arial" w:cs="Arial"/>
          <w:iCs/>
        </w:rPr>
        <w:t xml:space="preserve">only </w:t>
      </w:r>
      <w:r w:rsidR="00C73D63" w:rsidRPr="003F6568">
        <w:rPr>
          <w:rFonts w:ascii="Arial" w:hAnsi="Arial" w:cs="Arial"/>
          <w:iCs/>
        </w:rPr>
        <w:t xml:space="preserve">existing </w:t>
      </w:r>
      <w:r w:rsidR="00C73D63" w:rsidRPr="003F6568">
        <w:rPr>
          <w:rFonts w:ascii="Arial" w:hAnsi="Arial" w:cs="Arial"/>
        </w:rPr>
        <w:t>SQN</w:t>
      </w:r>
      <w:r w:rsidR="00C73D63" w:rsidRPr="003F6568">
        <w:rPr>
          <w:rFonts w:ascii="Arial" w:hAnsi="Arial" w:cs="Arial"/>
          <w:vertAlign w:val="subscript"/>
        </w:rPr>
        <w:t>HE</w:t>
      </w:r>
      <w:r w:rsidR="00C73D63" w:rsidRPr="003F6568">
        <w:rPr>
          <w:rFonts w:ascii="Arial" w:hAnsi="Arial" w:cs="Arial"/>
        </w:rPr>
        <w:t xml:space="preserve"> </w:t>
      </w:r>
      <w:r w:rsidR="00625B42" w:rsidRPr="003F6568">
        <w:rPr>
          <w:rFonts w:ascii="Arial" w:hAnsi="Arial" w:cs="Arial"/>
        </w:rPr>
        <w:t xml:space="preserve">value </w:t>
      </w:r>
      <w:r w:rsidR="00FF63D4" w:rsidRPr="003F6568">
        <w:rPr>
          <w:rFonts w:ascii="Arial" w:hAnsi="Arial" w:cs="Arial"/>
        </w:rPr>
        <w:t>(</w:t>
      </w:r>
      <w:r w:rsidR="00937BC3" w:rsidRPr="003F6568">
        <w:rPr>
          <w:rFonts w:ascii="Arial" w:hAnsi="Arial" w:cs="Arial"/>
        </w:rPr>
        <w:t>e.g.,</w:t>
      </w:r>
      <w:r w:rsidR="00FF63D4" w:rsidRPr="003F6568">
        <w:rPr>
          <w:rFonts w:ascii="Arial" w:hAnsi="Arial" w:cs="Arial"/>
        </w:rPr>
        <w:t xml:space="preserve"> it </w:t>
      </w:r>
      <w:r w:rsidR="00937BC3" w:rsidRPr="003F6568">
        <w:rPr>
          <w:rFonts w:ascii="Arial" w:hAnsi="Arial" w:cs="Arial"/>
        </w:rPr>
        <w:t>does not</w:t>
      </w:r>
      <w:r w:rsidR="00FF63D4" w:rsidRPr="003F6568">
        <w:rPr>
          <w:rFonts w:ascii="Arial" w:hAnsi="Arial" w:cs="Arial"/>
        </w:rPr>
        <w:t xml:space="preserve"> use received </w:t>
      </w:r>
      <w:r w:rsidR="00FF63D4" w:rsidRPr="003F6568">
        <w:rPr>
          <w:rFonts w:ascii="Arial" w:hAnsi="Arial" w:cs="Arial"/>
          <w:bCs/>
          <w:lang w:val="en-US"/>
        </w:rPr>
        <w:t>SQN</w:t>
      </w:r>
      <w:r w:rsidR="00FF63D4" w:rsidRPr="003F6568">
        <w:rPr>
          <w:rFonts w:ascii="Arial" w:hAnsi="Arial" w:cs="Arial"/>
          <w:bCs/>
          <w:vertAlign w:val="subscript"/>
          <w:lang w:val="en-US"/>
        </w:rPr>
        <w:t>MS</w:t>
      </w:r>
      <w:r w:rsidR="00FF63D4" w:rsidRPr="003F6568">
        <w:rPr>
          <w:rFonts w:ascii="Arial" w:hAnsi="Arial" w:cs="Arial"/>
        </w:rPr>
        <w:t>).</w:t>
      </w:r>
    </w:p>
    <w:p w14:paraId="7B022336" w14:textId="140931BC" w:rsidR="00846B23" w:rsidRPr="003F6568" w:rsidRDefault="00846B23" w:rsidP="00863303">
      <w:pPr>
        <w:numPr>
          <w:ilvl w:val="0"/>
          <w:numId w:val="7"/>
        </w:numPr>
        <w:spacing w:after="120" w:line="264" w:lineRule="auto"/>
        <w:rPr>
          <w:rFonts w:ascii="Arial" w:hAnsi="Arial" w:cs="Arial"/>
          <w:lang w:val="en-US"/>
        </w:rPr>
      </w:pPr>
      <w:r w:rsidRPr="003F6568">
        <w:rPr>
          <w:rFonts w:ascii="Arial" w:hAnsi="Arial" w:cs="Arial"/>
          <w:bCs/>
          <w:lang w:val="en-US"/>
        </w:rPr>
        <w:t>If UE = UE’</w:t>
      </w:r>
      <w:r w:rsidR="00087CA3">
        <w:rPr>
          <w:rFonts w:ascii="Arial" w:hAnsi="Arial" w:cs="Arial"/>
          <w:bCs/>
          <w:lang w:val="en-US"/>
        </w:rPr>
        <w:t>,</w:t>
      </w:r>
      <w:r w:rsidRPr="003F6568">
        <w:rPr>
          <w:rFonts w:ascii="Arial" w:hAnsi="Arial" w:cs="Arial"/>
          <w:kern w:val="2"/>
          <w:lang w:val="en-US" w:eastAsia="en-GB"/>
        </w:rPr>
        <w:t xml:space="preserve"> then </w:t>
      </w:r>
      <w:r w:rsidRPr="003F6568">
        <w:rPr>
          <w:rFonts w:ascii="Arial" w:hAnsi="Arial" w:cs="Arial"/>
        </w:rPr>
        <w:t>SQN</w:t>
      </w:r>
      <w:r w:rsidRPr="003F6568">
        <w:rPr>
          <w:rFonts w:ascii="Arial" w:hAnsi="Arial" w:cs="Arial"/>
          <w:vertAlign w:val="subscript"/>
        </w:rPr>
        <w:t>HE</w:t>
      </w:r>
      <w:r w:rsidRPr="003F6568">
        <w:rPr>
          <w:rFonts w:ascii="Arial" w:hAnsi="Arial" w:cs="Arial"/>
          <w:bCs/>
        </w:rPr>
        <w:t xml:space="preserve"> will be valid for </w:t>
      </w:r>
      <w:r w:rsidRPr="003F6568">
        <w:rPr>
          <w:rFonts w:ascii="Arial" w:hAnsi="Arial" w:cs="Arial"/>
          <w:bCs/>
          <w:lang w:val="en-US"/>
        </w:rPr>
        <w:t>SQN’</w:t>
      </w:r>
      <w:r w:rsidRPr="003F6568">
        <w:rPr>
          <w:rFonts w:ascii="Arial" w:hAnsi="Arial" w:cs="Arial"/>
          <w:bCs/>
          <w:vertAlign w:val="subscript"/>
          <w:lang w:val="en-US"/>
        </w:rPr>
        <w:t>MS</w:t>
      </w:r>
      <w:r w:rsidR="00D70A70" w:rsidRPr="003F6568">
        <w:rPr>
          <w:rFonts w:ascii="Arial" w:hAnsi="Arial" w:cs="Arial"/>
          <w:bCs/>
          <w:lang w:val="en-US"/>
        </w:rPr>
        <w:t>,</w:t>
      </w:r>
      <w:r w:rsidRPr="003F6568">
        <w:rPr>
          <w:rFonts w:ascii="Arial" w:hAnsi="Arial" w:cs="Arial"/>
          <w:bCs/>
        </w:rPr>
        <w:t xml:space="preserve"> the</w:t>
      </w:r>
      <w:r w:rsidRPr="003F6568">
        <w:rPr>
          <w:rFonts w:ascii="Arial" w:hAnsi="Arial" w:cs="Arial"/>
        </w:rPr>
        <w:t xml:space="preserve"> </w:t>
      </w:r>
      <w:r w:rsidRPr="003F6568">
        <w:rPr>
          <w:rFonts w:ascii="Arial" w:hAnsi="Arial" w:cs="Arial"/>
          <w:bCs/>
        </w:rPr>
        <w:t xml:space="preserve">authentication procedure will </w:t>
      </w:r>
      <w:r w:rsidRPr="003F6568">
        <w:rPr>
          <w:rFonts w:ascii="Arial" w:hAnsi="Arial" w:cs="Arial"/>
          <w:bCs/>
          <w:lang w:val="en-US"/>
        </w:rPr>
        <w:t xml:space="preserve">be </w:t>
      </w:r>
      <w:r w:rsidRPr="003F6568">
        <w:rPr>
          <w:rFonts w:ascii="Arial" w:hAnsi="Arial" w:cs="Arial"/>
          <w:bCs/>
        </w:rPr>
        <w:t>successful</w:t>
      </w:r>
      <w:r w:rsidR="00D70A70" w:rsidRPr="003F6568">
        <w:rPr>
          <w:rFonts w:ascii="Arial" w:hAnsi="Arial" w:cs="Arial"/>
          <w:bCs/>
        </w:rPr>
        <w:t xml:space="preserve"> and temporarily stored </w:t>
      </w:r>
      <w:r w:rsidR="00D70A70" w:rsidRPr="003F6568">
        <w:rPr>
          <w:rFonts w:ascii="Arial" w:hAnsi="Arial" w:cs="Arial"/>
          <w:bCs/>
          <w:lang w:val="en-US"/>
        </w:rPr>
        <w:t>SQN</w:t>
      </w:r>
      <w:r w:rsidR="00D70A70" w:rsidRPr="003F6568">
        <w:rPr>
          <w:rFonts w:ascii="Arial" w:hAnsi="Arial" w:cs="Arial"/>
          <w:bCs/>
          <w:vertAlign w:val="subscript"/>
          <w:lang w:val="en-US"/>
        </w:rPr>
        <w:t>MS</w:t>
      </w:r>
      <w:r w:rsidR="00D70A70" w:rsidRPr="003F6568">
        <w:rPr>
          <w:rFonts w:ascii="Arial" w:hAnsi="Arial" w:cs="Arial"/>
          <w:bCs/>
        </w:rPr>
        <w:t xml:space="preserve"> </w:t>
      </w:r>
      <w:r w:rsidR="00D70A70" w:rsidRPr="003F6568">
        <w:rPr>
          <w:rFonts w:ascii="Arial" w:hAnsi="Arial" w:cs="Arial"/>
          <w:bCs/>
          <w:lang w:val="en-US"/>
        </w:rPr>
        <w:t>will be</w:t>
      </w:r>
      <w:r w:rsidR="00D70A70" w:rsidRPr="003F6568">
        <w:rPr>
          <w:rFonts w:ascii="Arial" w:hAnsi="Arial" w:cs="Arial"/>
          <w:bCs/>
        </w:rPr>
        <w:t xml:space="preserve"> deleted from the database</w:t>
      </w:r>
      <w:r w:rsidRPr="003F6568">
        <w:rPr>
          <w:rFonts w:ascii="Arial" w:hAnsi="Arial" w:cs="Arial"/>
          <w:bCs/>
        </w:rPr>
        <w:t>.</w:t>
      </w:r>
    </w:p>
    <w:p w14:paraId="0CC74C52" w14:textId="1EA2626C" w:rsidR="00C73D63" w:rsidRPr="003F6568" w:rsidRDefault="00FF63D4" w:rsidP="00846B23">
      <w:pPr>
        <w:spacing w:after="120" w:line="264" w:lineRule="auto"/>
        <w:ind w:left="720"/>
        <w:rPr>
          <w:rFonts w:ascii="Arial" w:hAnsi="Arial" w:cs="Arial"/>
          <w:bCs/>
          <w:lang w:val="en-US"/>
        </w:rPr>
      </w:pPr>
      <w:r w:rsidRPr="003F6568">
        <w:rPr>
          <w:rFonts w:ascii="Arial" w:hAnsi="Arial" w:cs="Arial"/>
          <w:bCs/>
        </w:rPr>
        <w:t>If</w:t>
      </w:r>
      <w:r w:rsidRPr="003F6568">
        <w:rPr>
          <w:rFonts w:ascii="Arial" w:hAnsi="Arial" w:cs="Arial"/>
          <w:bCs/>
          <w:lang w:val="en-US"/>
        </w:rPr>
        <w:t xml:space="preserve"> UE ≠ UE’</w:t>
      </w:r>
      <w:r w:rsidR="00087CA3">
        <w:rPr>
          <w:rFonts w:ascii="Arial" w:hAnsi="Arial" w:cs="Arial"/>
          <w:bCs/>
          <w:lang w:val="en-US"/>
        </w:rPr>
        <w:t>,</w:t>
      </w:r>
      <w:r w:rsidRPr="003F6568">
        <w:rPr>
          <w:rFonts w:ascii="Arial" w:hAnsi="Arial" w:cs="Arial"/>
          <w:kern w:val="2"/>
          <w:lang w:val="en-US" w:eastAsia="en-GB"/>
        </w:rPr>
        <w:t xml:space="preserve"> then</w:t>
      </w:r>
      <w:r w:rsidR="00625B42" w:rsidRPr="003F6568">
        <w:rPr>
          <w:rFonts w:ascii="Arial" w:hAnsi="Arial" w:cs="Arial"/>
          <w:kern w:val="2"/>
          <w:lang w:val="en-US" w:eastAsia="en-GB"/>
        </w:rPr>
        <w:t xml:space="preserve"> </w:t>
      </w:r>
      <w:r w:rsidR="00625B42" w:rsidRPr="003F6568">
        <w:rPr>
          <w:rFonts w:ascii="Arial" w:hAnsi="Arial" w:cs="Arial"/>
          <w:bCs/>
        </w:rPr>
        <w:t>the</w:t>
      </w:r>
      <w:r w:rsidR="00625B42" w:rsidRPr="003F6568">
        <w:rPr>
          <w:rFonts w:ascii="Arial" w:hAnsi="Arial" w:cs="Arial"/>
          <w:bCs/>
          <w:lang w:val="en-US"/>
        </w:rPr>
        <w:t xml:space="preserve"> </w:t>
      </w:r>
      <w:r w:rsidR="00625B42" w:rsidRPr="003F6568">
        <w:rPr>
          <w:rFonts w:ascii="Arial" w:hAnsi="Arial" w:cs="Arial"/>
        </w:rPr>
        <w:t>SQN</w:t>
      </w:r>
      <w:r w:rsidR="00625B42" w:rsidRPr="003F6568">
        <w:rPr>
          <w:rFonts w:ascii="Arial" w:hAnsi="Arial" w:cs="Arial"/>
          <w:vertAlign w:val="subscript"/>
        </w:rPr>
        <w:t>HE</w:t>
      </w:r>
      <w:r w:rsidR="00625B42" w:rsidRPr="003F6568">
        <w:rPr>
          <w:rFonts w:ascii="Arial" w:hAnsi="Arial" w:cs="Arial"/>
          <w:bCs/>
          <w:lang w:val="en-US"/>
        </w:rPr>
        <w:t xml:space="preserve"> </w:t>
      </w:r>
      <w:r w:rsidR="00625B42" w:rsidRPr="003F6568">
        <w:rPr>
          <w:rFonts w:ascii="Arial" w:hAnsi="Arial" w:cs="Arial"/>
          <w:bCs/>
        </w:rPr>
        <w:t>value</w:t>
      </w:r>
      <w:r w:rsidR="00625B42" w:rsidRPr="003F6568">
        <w:rPr>
          <w:rFonts w:ascii="Arial" w:hAnsi="Arial" w:cs="Arial"/>
          <w:bCs/>
          <w:lang w:val="en-US"/>
        </w:rPr>
        <w:t xml:space="preserve"> </w:t>
      </w:r>
      <w:r w:rsidR="00625B42" w:rsidRPr="003F6568">
        <w:rPr>
          <w:rFonts w:ascii="Arial" w:hAnsi="Arial" w:cs="Arial"/>
          <w:bCs/>
        </w:rPr>
        <w:t>will</w:t>
      </w:r>
      <w:r w:rsidR="00625B42" w:rsidRPr="003F6568">
        <w:rPr>
          <w:rFonts w:ascii="Arial" w:hAnsi="Arial" w:cs="Arial"/>
          <w:bCs/>
          <w:lang w:val="en-US"/>
        </w:rPr>
        <w:t xml:space="preserve"> </w:t>
      </w:r>
      <w:r w:rsidR="00625B42" w:rsidRPr="003F6568">
        <w:rPr>
          <w:rFonts w:ascii="Arial" w:hAnsi="Arial" w:cs="Arial"/>
          <w:bCs/>
        </w:rPr>
        <w:t>not</w:t>
      </w:r>
      <w:r w:rsidR="00625B42" w:rsidRPr="003F6568">
        <w:rPr>
          <w:rFonts w:ascii="Arial" w:hAnsi="Arial" w:cs="Arial"/>
          <w:bCs/>
          <w:lang w:val="en-US"/>
        </w:rPr>
        <w:t xml:space="preserve"> </w:t>
      </w:r>
      <w:r w:rsidR="00625B42" w:rsidRPr="003F6568">
        <w:rPr>
          <w:rFonts w:ascii="Arial" w:hAnsi="Arial" w:cs="Arial"/>
          <w:bCs/>
        </w:rPr>
        <w:t>be</w:t>
      </w:r>
      <w:r w:rsidR="00625B42" w:rsidRPr="003F6568">
        <w:rPr>
          <w:rFonts w:ascii="Arial" w:hAnsi="Arial" w:cs="Arial"/>
          <w:bCs/>
          <w:lang w:val="en-US"/>
        </w:rPr>
        <w:t xml:space="preserve"> </w:t>
      </w:r>
      <w:r w:rsidR="00625B42" w:rsidRPr="003F6568">
        <w:rPr>
          <w:rFonts w:ascii="Arial" w:hAnsi="Arial" w:cs="Arial"/>
          <w:bCs/>
        </w:rPr>
        <w:t>valid</w:t>
      </w:r>
      <w:r w:rsidR="00625B42" w:rsidRPr="003F6568">
        <w:rPr>
          <w:rFonts w:ascii="Arial" w:hAnsi="Arial" w:cs="Arial"/>
          <w:bCs/>
          <w:lang w:val="en-US"/>
        </w:rPr>
        <w:t xml:space="preserve"> </w:t>
      </w:r>
      <w:r w:rsidR="00625B42" w:rsidRPr="003F6568">
        <w:rPr>
          <w:rFonts w:ascii="Arial" w:hAnsi="Arial" w:cs="Arial"/>
          <w:bCs/>
        </w:rPr>
        <w:t>for</w:t>
      </w:r>
      <w:r w:rsidR="00625B42" w:rsidRPr="003F6568">
        <w:rPr>
          <w:rFonts w:ascii="Arial" w:hAnsi="Arial" w:cs="Arial"/>
          <w:bCs/>
          <w:lang w:val="en-US"/>
        </w:rPr>
        <w:t xml:space="preserve"> </w:t>
      </w:r>
      <w:proofErr w:type="gramStart"/>
      <w:r w:rsidR="00625B42" w:rsidRPr="003F6568">
        <w:rPr>
          <w:rFonts w:ascii="Arial" w:hAnsi="Arial" w:cs="Arial"/>
          <w:bCs/>
          <w:lang w:val="en-US"/>
        </w:rPr>
        <w:t>SQN’</w:t>
      </w:r>
      <w:r w:rsidR="00625B42" w:rsidRPr="003F6568">
        <w:rPr>
          <w:rFonts w:ascii="Arial" w:hAnsi="Arial" w:cs="Arial"/>
          <w:bCs/>
          <w:vertAlign w:val="subscript"/>
          <w:lang w:val="en-US"/>
        </w:rPr>
        <w:t>MS</w:t>
      </w:r>
      <w:proofErr w:type="gramEnd"/>
      <w:r w:rsidR="00D70A70" w:rsidRPr="003F6568">
        <w:rPr>
          <w:rFonts w:ascii="Arial" w:hAnsi="Arial" w:cs="Arial"/>
          <w:kern w:val="2"/>
          <w:lang w:val="en-US" w:eastAsia="en-GB"/>
        </w:rPr>
        <w:t xml:space="preserve"> and </w:t>
      </w:r>
      <w:r w:rsidR="00D70A70" w:rsidRPr="003F6568">
        <w:rPr>
          <w:rFonts w:ascii="Arial" w:hAnsi="Arial" w:cs="Arial"/>
          <w:bCs/>
        </w:rPr>
        <w:t>the</w:t>
      </w:r>
      <w:r w:rsidR="00D70A70" w:rsidRPr="003F6568">
        <w:rPr>
          <w:rFonts w:ascii="Arial" w:hAnsi="Arial" w:cs="Arial"/>
        </w:rPr>
        <w:t xml:space="preserve"> </w:t>
      </w:r>
      <w:r w:rsidR="00D70A70" w:rsidRPr="003F6568">
        <w:rPr>
          <w:rFonts w:ascii="Arial" w:hAnsi="Arial" w:cs="Arial"/>
          <w:bCs/>
        </w:rPr>
        <w:t>authentication procedure</w:t>
      </w:r>
      <w:r w:rsidR="00D70A70" w:rsidRPr="003F6568">
        <w:rPr>
          <w:rFonts w:ascii="Arial" w:hAnsi="Arial" w:cs="Arial"/>
          <w:bCs/>
          <w:lang w:val="en-US"/>
        </w:rPr>
        <w:t xml:space="preserve"> will </w:t>
      </w:r>
      <w:r w:rsidR="00087CA3">
        <w:rPr>
          <w:rFonts w:ascii="Arial" w:hAnsi="Arial" w:cs="Arial"/>
          <w:bCs/>
          <w:lang w:val="en-US"/>
        </w:rPr>
        <w:t>lead</w:t>
      </w:r>
      <w:r w:rsidR="00087CA3" w:rsidRPr="003F6568">
        <w:rPr>
          <w:rFonts w:ascii="Arial" w:hAnsi="Arial" w:cs="Arial"/>
          <w:bCs/>
          <w:lang w:val="en-US"/>
        </w:rPr>
        <w:t xml:space="preserve"> </w:t>
      </w:r>
      <w:r w:rsidR="00D70A70" w:rsidRPr="003F6568">
        <w:rPr>
          <w:rFonts w:ascii="Arial" w:hAnsi="Arial" w:cs="Arial"/>
          <w:bCs/>
          <w:lang w:val="en-US"/>
        </w:rPr>
        <w:t>to the</w:t>
      </w:r>
      <w:r w:rsidR="00D70A70" w:rsidRPr="003F6568">
        <w:rPr>
          <w:rFonts w:ascii="Arial" w:hAnsi="Arial" w:cs="Arial"/>
          <w:kern w:val="2"/>
          <w:lang w:val="en-US" w:eastAsia="en-GB"/>
        </w:rPr>
        <w:t xml:space="preserve"> failure </w:t>
      </w:r>
      <w:r w:rsidR="00D70A70" w:rsidRPr="003F6568">
        <w:rPr>
          <w:rFonts w:ascii="Arial" w:hAnsi="Arial" w:cs="Arial"/>
          <w:bCs/>
          <w:lang w:val="en-US"/>
        </w:rPr>
        <w:t>(UE’ will respon</w:t>
      </w:r>
      <w:r w:rsidR="00087CA3">
        <w:rPr>
          <w:rFonts w:ascii="Arial" w:hAnsi="Arial" w:cs="Arial"/>
          <w:bCs/>
          <w:lang w:val="en-US"/>
        </w:rPr>
        <w:t>d</w:t>
      </w:r>
      <w:r w:rsidR="00D70A70" w:rsidRPr="003F6568">
        <w:rPr>
          <w:rFonts w:ascii="Arial" w:hAnsi="Arial" w:cs="Arial"/>
          <w:bCs/>
          <w:lang w:val="en-US"/>
        </w:rPr>
        <w:t xml:space="preserve"> with the </w:t>
      </w:r>
      <w:r w:rsidR="00556E6A" w:rsidRPr="003F6568">
        <w:rPr>
          <w:rFonts w:ascii="Arial" w:hAnsi="Arial" w:cs="Arial"/>
          <w:bCs/>
          <w:lang w:val="en-US"/>
        </w:rPr>
        <w:t>failure cause</w:t>
      </w:r>
      <w:r w:rsidR="00087CA3">
        <w:rPr>
          <w:rFonts w:ascii="Arial" w:hAnsi="Arial" w:cs="Arial"/>
          <w:bCs/>
          <w:lang w:val="en-US"/>
        </w:rPr>
        <w:t xml:space="preserve"> value</w:t>
      </w:r>
      <w:r w:rsidR="00D70A70" w:rsidRPr="003F6568">
        <w:rPr>
          <w:rFonts w:ascii="Arial" w:hAnsi="Arial" w:cs="Arial"/>
          <w:bCs/>
          <w:lang w:val="en-US"/>
        </w:rPr>
        <w:t>).</w:t>
      </w:r>
    </w:p>
    <w:p w14:paraId="7385F0C7" w14:textId="619A8655" w:rsidR="00D70A70" w:rsidRPr="003F6568" w:rsidRDefault="00D70A70" w:rsidP="00D70A70">
      <w:pPr>
        <w:pStyle w:val="a0"/>
        <w:tabs>
          <w:tab w:val="clear" w:pos="4153"/>
          <w:tab w:val="clear" w:pos="8306"/>
        </w:tabs>
        <w:spacing w:after="120" w:line="264" w:lineRule="auto"/>
        <w:jc w:val="both"/>
        <w:rPr>
          <w:rFonts w:ascii="Arial" w:hAnsi="Arial" w:cs="Arial"/>
          <w:bCs/>
          <w:lang w:val="en-US"/>
        </w:rPr>
      </w:pPr>
      <w:r w:rsidRPr="003F6568">
        <w:rPr>
          <w:rFonts w:ascii="Arial" w:hAnsi="Arial" w:cs="Arial"/>
          <w:bCs/>
          <w:lang w:val="en-US"/>
        </w:rPr>
        <w:t>Consequently, the attacker can always distinguish whether UE = UE’.</w:t>
      </w:r>
    </w:p>
    <w:p w14:paraId="246DDD9B" w14:textId="77777777" w:rsidR="00F94DEB" w:rsidRPr="003F6568" w:rsidRDefault="00F94DEB" w:rsidP="00F94DEB">
      <w:pPr>
        <w:pStyle w:val="a0"/>
        <w:keepNext/>
        <w:tabs>
          <w:tab w:val="clear" w:pos="4153"/>
          <w:tab w:val="clear" w:pos="8306"/>
        </w:tabs>
        <w:spacing w:after="120" w:line="264" w:lineRule="auto"/>
        <w:jc w:val="both"/>
      </w:pPr>
      <w:r w:rsidRPr="003F6568">
        <w:rPr>
          <w:rFonts w:ascii="Arial" w:hAnsi="Arial" w:cs="Arial"/>
          <w:bCs/>
          <w:noProof/>
          <w:lang w:val="en-US"/>
        </w:rPr>
        <w:drawing>
          <wp:inline distT="0" distB="0" distL="0" distR="0" wp14:anchorId="4186D127" wp14:editId="3C0F6280">
            <wp:extent cx="6263640" cy="2866390"/>
            <wp:effectExtent l="0" t="0" r="381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63640" cy="2866390"/>
                    </a:xfrm>
                    <a:prstGeom prst="rect">
                      <a:avLst/>
                    </a:prstGeom>
                  </pic:spPr>
                </pic:pic>
              </a:graphicData>
            </a:graphic>
          </wp:inline>
        </w:drawing>
      </w:r>
    </w:p>
    <w:p w14:paraId="00205236" w14:textId="44F606A5" w:rsidR="00F94DEB" w:rsidRPr="003F6568" w:rsidRDefault="00F94DEB" w:rsidP="00F94DEB">
      <w:pPr>
        <w:pStyle w:val="ab"/>
        <w:jc w:val="center"/>
        <w:rPr>
          <w:rFonts w:ascii="Arial" w:hAnsi="Arial" w:cs="Arial"/>
          <w:bCs/>
          <w:sz w:val="20"/>
          <w:szCs w:val="20"/>
          <w:lang w:val="en-US"/>
        </w:rPr>
      </w:pPr>
      <w:r w:rsidRPr="003F6568">
        <w:rPr>
          <w:sz w:val="20"/>
          <w:szCs w:val="20"/>
        </w:rPr>
        <w:t xml:space="preserve">Figure </w:t>
      </w:r>
      <w:r w:rsidRPr="003F6568">
        <w:rPr>
          <w:sz w:val="20"/>
          <w:szCs w:val="20"/>
        </w:rPr>
        <w:fldChar w:fldCharType="begin"/>
      </w:r>
      <w:r w:rsidRPr="003F6568">
        <w:rPr>
          <w:sz w:val="20"/>
          <w:szCs w:val="20"/>
        </w:rPr>
        <w:instrText xml:space="preserve"> SEQ Figure \* ARABIC </w:instrText>
      </w:r>
      <w:r w:rsidRPr="003F6568">
        <w:rPr>
          <w:sz w:val="20"/>
          <w:szCs w:val="20"/>
        </w:rPr>
        <w:fldChar w:fldCharType="separate"/>
      </w:r>
      <w:r w:rsidRPr="003F6568">
        <w:rPr>
          <w:noProof/>
          <w:sz w:val="20"/>
          <w:szCs w:val="20"/>
        </w:rPr>
        <w:t>6</w:t>
      </w:r>
      <w:r w:rsidRPr="003F6568">
        <w:rPr>
          <w:sz w:val="20"/>
          <w:szCs w:val="20"/>
        </w:rPr>
        <w:fldChar w:fldCharType="end"/>
      </w:r>
    </w:p>
    <w:p w14:paraId="0CD44D66" w14:textId="0E34024E" w:rsidR="008E4B73" w:rsidRPr="003F6568" w:rsidRDefault="008E4B73" w:rsidP="009B1756">
      <w:pPr>
        <w:pStyle w:val="a0"/>
        <w:numPr>
          <w:ilvl w:val="2"/>
          <w:numId w:val="1"/>
        </w:numPr>
        <w:tabs>
          <w:tab w:val="clear" w:pos="4153"/>
          <w:tab w:val="clear" w:pos="8306"/>
        </w:tabs>
        <w:spacing w:after="120" w:line="264" w:lineRule="auto"/>
        <w:ind w:left="426" w:hanging="426"/>
        <w:jc w:val="both"/>
        <w:rPr>
          <w:rFonts w:ascii="Arial" w:hAnsi="Arial" w:cs="Arial"/>
        </w:rPr>
      </w:pPr>
      <w:r w:rsidRPr="003F6568">
        <w:rPr>
          <w:rFonts w:ascii="Arial" w:hAnsi="Arial" w:cs="Arial"/>
          <w:b/>
          <w:highlight w:val="lightGray"/>
          <w:lang w:val="en-US"/>
        </w:rPr>
        <w:t>KI</w:t>
      </w:r>
      <w:r w:rsidRPr="003F6568">
        <w:rPr>
          <w:rFonts w:ascii="Arial" w:hAnsi="Arial" w:cs="Arial"/>
          <w:bCs/>
          <w:highlight w:val="lightGray"/>
        </w:rPr>
        <w:t xml:space="preserve"> </w:t>
      </w:r>
      <w:r w:rsidRPr="003F6568">
        <w:rPr>
          <w:rFonts w:ascii="Arial" w:hAnsi="Arial" w:cs="Arial"/>
          <w:b/>
          <w:highlight w:val="lightGray"/>
        </w:rPr>
        <w:t>#2.2</w:t>
      </w:r>
      <w:r w:rsidR="005F3BF0" w:rsidRPr="003F6568">
        <w:rPr>
          <w:rFonts w:ascii="Arial" w:hAnsi="Arial" w:cs="Arial"/>
          <w:b/>
          <w:highlight w:val="lightGray"/>
        </w:rPr>
        <w:t xml:space="preserve"> and #3.2</w:t>
      </w:r>
      <w:r w:rsidRPr="003F6568">
        <w:rPr>
          <w:rFonts w:ascii="Arial" w:hAnsi="Arial" w:cs="Arial"/>
          <w:b/>
          <w:highlight w:val="lightGray"/>
        </w:rPr>
        <w:t xml:space="preserve"> c</w:t>
      </w:r>
      <w:r w:rsidRPr="003F6568">
        <w:rPr>
          <w:rFonts w:ascii="Arial" w:eastAsia="Calibri" w:hAnsi="Arial" w:cs="Arial"/>
          <w:b/>
          <w:kern w:val="2"/>
          <w:szCs w:val="22"/>
          <w:highlight w:val="lightGray"/>
          <w:lang w:val="ar-SA" w:eastAsia="en-GB"/>
        </w:rPr>
        <w:t>oncerns (</w:t>
      </w:r>
      <w:r w:rsidRPr="003F6568">
        <w:rPr>
          <w:rFonts w:ascii="Arial" w:hAnsi="Arial" w:cs="Arial"/>
          <w:b/>
          <w:highlight w:val="lightGray"/>
        </w:rPr>
        <w:t>TR 33.846 clause 5.2.2.1.</w:t>
      </w:r>
      <w:r w:rsidR="005F3BF0" w:rsidRPr="003F6568">
        <w:rPr>
          <w:rFonts w:ascii="Arial" w:hAnsi="Arial" w:cs="Arial"/>
          <w:b/>
          <w:highlight w:val="lightGray"/>
        </w:rPr>
        <w:t>2</w:t>
      </w:r>
      <w:r w:rsidRPr="003F6568">
        <w:rPr>
          <w:rFonts w:ascii="Arial" w:hAnsi="Arial" w:cs="Arial"/>
          <w:b/>
          <w:highlight w:val="lightGray"/>
        </w:rPr>
        <w:t xml:space="preserve"> and 5.</w:t>
      </w:r>
      <w:r w:rsidR="005F3BF0" w:rsidRPr="003F6568">
        <w:rPr>
          <w:rFonts w:ascii="Arial" w:hAnsi="Arial" w:cs="Arial"/>
          <w:b/>
          <w:highlight w:val="lightGray"/>
        </w:rPr>
        <w:t>3</w:t>
      </w:r>
      <w:r w:rsidRPr="003F6568">
        <w:rPr>
          <w:rFonts w:ascii="Arial" w:hAnsi="Arial" w:cs="Arial"/>
          <w:b/>
          <w:highlight w:val="lightGray"/>
        </w:rPr>
        <w:t>.2</w:t>
      </w:r>
      <w:r w:rsidRPr="003F6568">
        <w:rPr>
          <w:rFonts w:ascii="Arial" w:eastAsia="Calibri" w:hAnsi="Arial" w:cs="Arial"/>
          <w:b/>
          <w:kern w:val="2"/>
          <w:szCs w:val="22"/>
          <w:highlight w:val="lightGray"/>
          <w:lang w:val="ar-SA" w:eastAsia="en-GB"/>
        </w:rPr>
        <w:t>)</w:t>
      </w:r>
      <w:r w:rsidR="005F3BF0" w:rsidRPr="003F6568">
        <w:rPr>
          <w:rFonts w:ascii="Arial" w:eastAsia="Calibri" w:hAnsi="Arial" w:cs="Arial"/>
          <w:b/>
          <w:kern w:val="2"/>
          <w:szCs w:val="22"/>
          <w:lang w:val="ar-SA" w:eastAsia="en-GB"/>
        </w:rPr>
        <w:t>:</w:t>
      </w:r>
    </w:p>
    <w:p w14:paraId="30ED046A" w14:textId="090B10AD" w:rsidR="00AA373F" w:rsidRPr="003F6568" w:rsidRDefault="004D0B67" w:rsidP="00AA373F">
      <w:pPr>
        <w:pStyle w:val="a0"/>
        <w:tabs>
          <w:tab w:val="clear" w:pos="4153"/>
          <w:tab w:val="clear" w:pos="8306"/>
        </w:tabs>
        <w:spacing w:after="120" w:line="264" w:lineRule="auto"/>
        <w:jc w:val="both"/>
        <w:rPr>
          <w:rFonts w:ascii="Arial" w:hAnsi="Arial" w:cs="Arial"/>
          <w:bCs/>
        </w:rPr>
      </w:pPr>
      <w:r w:rsidRPr="003F6568">
        <w:rPr>
          <w:rFonts w:ascii="Arial" w:eastAsia="Calibri" w:hAnsi="Arial" w:cs="Arial"/>
          <w:kern w:val="2"/>
          <w:lang w:val="ar-SA" w:eastAsia="en-GB"/>
        </w:rPr>
        <w:t xml:space="preserve">It seems that the solution </w:t>
      </w:r>
      <w:r w:rsidRPr="003F6568">
        <w:rPr>
          <w:rFonts w:ascii="Arial" w:eastAsia="Calibri" w:hAnsi="Arial" w:cs="Arial" w:hint="cs"/>
          <w:kern w:val="2"/>
          <w:lang w:val="ar-SA" w:eastAsia="en-GB"/>
        </w:rPr>
        <w:t xml:space="preserve">is still </w:t>
      </w:r>
      <w:r w:rsidR="00EF5FB2" w:rsidRPr="00EF5FB2">
        <w:rPr>
          <w:rFonts w:ascii="Arial" w:eastAsia="Calibri" w:hAnsi="Arial" w:cs="Arial"/>
          <w:kern w:val="2"/>
          <w:lang w:val="ar-SA" w:eastAsia="en-GB"/>
        </w:rPr>
        <w:t>vulnerable</w:t>
      </w:r>
      <w:r w:rsidRPr="003F6568">
        <w:rPr>
          <w:rFonts w:ascii="Arial" w:eastAsia="Calibri" w:hAnsi="Arial" w:cs="Arial" w:hint="cs"/>
          <w:kern w:val="2"/>
          <w:lang w:val="ar-SA" w:eastAsia="en-GB"/>
        </w:rPr>
        <w:t xml:space="preserve">to </w:t>
      </w:r>
      <w:r w:rsidR="00536AAD" w:rsidRPr="003F6568">
        <w:rPr>
          <w:rFonts w:ascii="Arial" w:hAnsi="Arial" w:cs="Arial"/>
          <w:bCs/>
        </w:rPr>
        <w:t xml:space="preserve">the </w:t>
      </w:r>
      <w:r w:rsidR="00536AAD" w:rsidRPr="003F6568">
        <w:rPr>
          <w:rFonts w:ascii="Arial" w:hAnsi="Arial" w:cs="Arial"/>
          <w:bCs/>
          <w:lang w:val="en-US"/>
        </w:rPr>
        <w:t>DoS attack</w:t>
      </w:r>
      <w:r w:rsidR="00536AAD" w:rsidRPr="003F6568">
        <w:rPr>
          <w:rFonts w:ascii="Arial" w:hAnsi="Arial" w:cs="Arial"/>
          <w:bCs/>
        </w:rPr>
        <w:t xml:space="preserve"> (TR 33.846 clause 5.2.2.1.2)</w:t>
      </w:r>
      <w:r w:rsidR="008E4B73" w:rsidRPr="003F6568">
        <w:rPr>
          <w:rFonts w:ascii="Arial" w:hAnsi="Arial" w:cs="Arial"/>
          <w:bCs/>
          <w:lang w:val="en-US"/>
        </w:rPr>
        <w:t xml:space="preserve"> and </w:t>
      </w:r>
      <w:r w:rsidR="008E4B73" w:rsidRPr="003F6568">
        <w:rPr>
          <w:rFonts w:ascii="Arial" w:eastAsia="Calibri" w:hAnsi="Arial" w:cs="Arial"/>
          <w:kern w:val="2"/>
          <w:lang w:val="ar-SA" w:eastAsia="en-GB"/>
        </w:rPr>
        <w:t>SUPI guessing attack</w:t>
      </w:r>
      <w:r w:rsidR="00536AAD" w:rsidRPr="003F6568">
        <w:rPr>
          <w:rFonts w:ascii="Arial" w:hAnsi="Arial" w:cs="Arial"/>
          <w:bCs/>
        </w:rPr>
        <w:t xml:space="preserve"> </w:t>
      </w:r>
      <w:r w:rsidR="008E4B73" w:rsidRPr="003F6568">
        <w:rPr>
          <w:rFonts w:ascii="Arial" w:hAnsi="Arial" w:cs="Arial"/>
          <w:bCs/>
        </w:rPr>
        <w:t>(TR 33.846 clause 5.3.2)</w:t>
      </w:r>
      <w:r w:rsidR="008E4B73" w:rsidRPr="003F6568">
        <w:rPr>
          <w:rFonts w:ascii="Arial" w:hAnsi="Arial" w:cs="Arial"/>
          <w:bCs/>
          <w:lang w:val="en-US"/>
        </w:rPr>
        <w:t xml:space="preserve">, because </w:t>
      </w:r>
      <w:r w:rsidR="00145F2A">
        <w:rPr>
          <w:rFonts w:ascii="Arial" w:hAnsi="Arial" w:cs="Arial"/>
          <w:iCs/>
        </w:rPr>
        <w:t>HN</w:t>
      </w:r>
      <w:r w:rsidR="008E4B73" w:rsidRPr="003F6568">
        <w:rPr>
          <w:rFonts w:ascii="Arial" w:hAnsi="Arial" w:cs="Arial"/>
          <w:iCs/>
        </w:rPr>
        <w:t xml:space="preserve"> generate</w:t>
      </w:r>
      <w:r w:rsidR="00A357F7" w:rsidRPr="003F6568">
        <w:rPr>
          <w:rFonts w:ascii="Arial" w:hAnsi="Arial" w:cs="Arial"/>
          <w:iCs/>
        </w:rPr>
        <w:t>s</w:t>
      </w:r>
      <w:r w:rsidR="008E4B73" w:rsidRPr="003F6568">
        <w:rPr>
          <w:rFonts w:ascii="Arial" w:hAnsi="Arial" w:cs="Arial"/>
          <w:iCs/>
        </w:rPr>
        <w:t xml:space="preserve"> authentication vector using only existing </w:t>
      </w:r>
      <w:r w:rsidR="008E4B73" w:rsidRPr="003F6568">
        <w:rPr>
          <w:rFonts w:ascii="Arial" w:hAnsi="Arial" w:cs="Arial"/>
        </w:rPr>
        <w:t>SQN</w:t>
      </w:r>
      <w:r w:rsidR="008E4B73" w:rsidRPr="003F6568">
        <w:rPr>
          <w:rFonts w:ascii="Arial" w:hAnsi="Arial" w:cs="Arial"/>
          <w:vertAlign w:val="subscript"/>
        </w:rPr>
        <w:t>HE</w:t>
      </w:r>
      <w:r w:rsidR="008E4B73" w:rsidRPr="003F6568">
        <w:rPr>
          <w:rFonts w:ascii="Arial" w:hAnsi="Arial" w:cs="Arial"/>
        </w:rPr>
        <w:t xml:space="preserve"> value (e.g., it does not use received </w:t>
      </w:r>
      <w:r w:rsidR="008E4B73" w:rsidRPr="003F6568">
        <w:rPr>
          <w:rFonts w:ascii="Arial" w:hAnsi="Arial" w:cs="Arial"/>
          <w:bCs/>
          <w:lang w:val="en-US"/>
        </w:rPr>
        <w:t>SQN</w:t>
      </w:r>
      <w:r w:rsidR="008E4B73" w:rsidRPr="003F6568">
        <w:rPr>
          <w:rFonts w:ascii="Arial" w:hAnsi="Arial" w:cs="Arial"/>
          <w:bCs/>
          <w:vertAlign w:val="subscript"/>
          <w:lang w:val="en-US"/>
        </w:rPr>
        <w:t>MS</w:t>
      </w:r>
      <w:r w:rsidR="008E4B73" w:rsidRPr="003F6568">
        <w:rPr>
          <w:rFonts w:ascii="Arial" w:hAnsi="Arial" w:cs="Arial"/>
        </w:rPr>
        <w:t>)</w:t>
      </w:r>
      <w:r w:rsidR="00087CA3">
        <w:rPr>
          <w:rFonts w:ascii="Arial" w:hAnsi="Arial" w:cs="Arial"/>
        </w:rPr>
        <w:t>,</w:t>
      </w:r>
      <w:r w:rsidR="008E4B73" w:rsidRPr="003F6568">
        <w:rPr>
          <w:rFonts w:ascii="Arial" w:hAnsi="Arial" w:cs="Arial"/>
        </w:rPr>
        <w:t xml:space="preserve"> and </w:t>
      </w:r>
      <w:r w:rsidR="008E4B73" w:rsidRPr="003F6568">
        <w:rPr>
          <w:rFonts w:ascii="Arial" w:hAnsi="Arial" w:cs="Arial"/>
          <w:bCs/>
          <w:lang w:val="en-US"/>
        </w:rPr>
        <w:t>attacker</w:t>
      </w:r>
      <w:r w:rsidR="008E4B73" w:rsidRPr="003F6568" w:rsidDel="00536AAD">
        <w:rPr>
          <w:rFonts w:ascii="Arial" w:hAnsi="Arial" w:cs="Arial"/>
          <w:bCs/>
          <w:lang w:val="en-US"/>
        </w:rPr>
        <w:t xml:space="preserve"> </w:t>
      </w:r>
      <w:r w:rsidR="008E4B73" w:rsidRPr="003F6568">
        <w:rPr>
          <w:rFonts w:ascii="Arial" w:hAnsi="Arial" w:cs="Arial"/>
          <w:bCs/>
          <w:lang w:val="en-US"/>
        </w:rPr>
        <w:t>can change SQN</w:t>
      </w:r>
      <w:r w:rsidR="008E4B73" w:rsidRPr="003F6568">
        <w:rPr>
          <w:rFonts w:ascii="Arial" w:hAnsi="Arial" w:cs="Arial"/>
          <w:bCs/>
          <w:vertAlign w:val="subscript"/>
          <w:lang w:val="en-US"/>
        </w:rPr>
        <w:t>MS</w:t>
      </w:r>
      <w:r w:rsidR="008E4B73" w:rsidRPr="003F6568" w:rsidDel="00536AAD">
        <w:rPr>
          <w:rFonts w:ascii="Arial" w:hAnsi="Arial" w:cs="Arial"/>
          <w:bCs/>
          <w:lang w:val="en-US"/>
        </w:rPr>
        <w:t xml:space="preserve"> </w:t>
      </w:r>
      <w:r w:rsidR="008E4B73" w:rsidRPr="003F6568">
        <w:rPr>
          <w:rFonts w:ascii="Arial" w:hAnsi="Arial" w:cs="Arial"/>
          <w:bCs/>
          <w:lang w:val="en-US"/>
        </w:rPr>
        <w:t xml:space="preserve">by any random number </w:t>
      </w:r>
      <w:r w:rsidR="00A357F7" w:rsidRPr="003F6568">
        <w:rPr>
          <w:rFonts w:ascii="Arial" w:hAnsi="Arial" w:cs="Arial"/>
          <w:bCs/>
          <w:lang w:val="en-US"/>
        </w:rPr>
        <w:t>with the</w:t>
      </w:r>
      <w:r w:rsidR="008E4B73" w:rsidRPr="003F6568">
        <w:rPr>
          <w:rFonts w:ascii="Arial" w:hAnsi="Arial" w:cs="Arial"/>
          <w:bCs/>
          <w:lang w:val="en-US"/>
        </w:rPr>
        <w:t xml:space="preserve"> same length. </w:t>
      </w:r>
    </w:p>
    <w:p w14:paraId="4F9C94C0" w14:textId="77777777" w:rsidR="00C73D63" w:rsidRPr="003F6568" w:rsidRDefault="00C73D63" w:rsidP="007841FA">
      <w:pPr>
        <w:pStyle w:val="2"/>
        <w:rPr>
          <w:rFonts w:eastAsia="Arial"/>
          <w:lang w:val="en-US" w:eastAsia="ar-SA"/>
        </w:rPr>
      </w:pPr>
      <w:r w:rsidRPr="003F6568">
        <w:rPr>
          <w:rFonts w:eastAsia="Arial"/>
          <w:lang w:val="en-US" w:eastAsia="ar-SA"/>
        </w:rPr>
        <w:lastRenderedPageBreak/>
        <w:t>Observations on solution #4.7</w:t>
      </w:r>
    </w:p>
    <w:p w14:paraId="7BAB5971" w14:textId="77777777" w:rsidR="00367E7D" w:rsidRPr="003F6568" w:rsidRDefault="00367E7D" w:rsidP="00367E7D">
      <w:pPr>
        <w:pStyle w:val="3"/>
        <w:rPr>
          <w:color w:val="auto"/>
        </w:rPr>
      </w:pPr>
      <w:bookmarkStart w:id="2" w:name="_Ref70001726"/>
      <w:r w:rsidRPr="003F6568">
        <w:rPr>
          <w:color w:val="auto"/>
        </w:rPr>
        <w:t xml:space="preserve">Addressed key issues </w:t>
      </w:r>
    </w:p>
    <w:p w14:paraId="77932D06" w14:textId="6A215DA6" w:rsidR="00367E7D" w:rsidRPr="003F6568" w:rsidRDefault="008E5D70" w:rsidP="00367E7D">
      <w:pPr>
        <w:spacing w:after="120"/>
        <w:rPr>
          <w:rFonts w:ascii="Arial" w:eastAsia="Calibri" w:hAnsi="Arial" w:cs="Arial"/>
          <w:kern w:val="2"/>
          <w:lang w:val="ar-SA" w:eastAsia="en-GB"/>
        </w:rPr>
      </w:pPr>
      <w:r w:rsidRPr="003F6568">
        <w:rPr>
          <w:rFonts w:ascii="Arial" w:eastAsia="Calibri" w:hAnsi="Arial" w:cs="Arial"/>
          <w:kern w:val="2"/>
          <w:lang w:val="ar-SA" w:eastAsia="en-GB"/>
        </w:rPr>
        <w:t>Th</w:t>
      </w:r>
      <w:r>
        <w:rPr>
          <w:rFonts w:ascii="Arial" w:eastAsia="Calibri" w:hAnsi="Arial" w:cs="Arial" w:hint="cs"/>
          <w:kern w:val="2"/>
          <w:lang w:val="ar-SA" w:eastAsia="en-GB"/>
        </w:rPr>
        <w:t>e</w:t>
      </w:r>
      <w:r w:rsidRPr="003F6568">
        <w:rPr>
          <w:rFonts w:ascii="Arial" w:eastAsia="Calibri" w:hAnsi="Arial" w:cs="Arial"/>
          <w:kern w:val="2"/>
          <w:lang w:val="ar-SA" w:eastAsia="en-GB"/>
        </w:rPr>
        <w:t xml:space="preserve"> solution </w:t>
      </w:r>
      <w:r>
        <w:rPr>
          <w:rFonts w:ascii="Arial" w:eastAsia="Calibri" w:hAnsi="Arial" w:cs="Arial" w:hint="cs"/>
          <w:kern w:val="2"/>
          <w:lang w:val="ar-SA" w:eastAsia="en-GB"/>
        </w:rPr>
        <w:t>is declared to</w:t>
      </w:r>
      <w:r w:rsidRPr="003F6568">
        <w:rPr>
          <w:rFonts w:ascii="Arial" w:eastAsia="Calibri" w:hAnsi="Arial" w:cs="Arial"/>
          <w:kern w:val="2"/>
          <w:lang w:val="ar-SA" w:eastAsia="en-GB"/>
        </w:rPr>
        <w:t xml:space="preserve"> address key issue #4.1 (</w:t>
      </w:r>
      <w:r w:rsidRPr="003F6568">
        <w:rPr>
          <w:rFonts w:ascii="Arial" w:eastAsia="Calibri" w:hAnsi="Arial" w:cs="Arial" w:hint="cs"/>
          <w:kern w:val="2"/>
          <w:lang w:val="ar-SA" w:eastAsia="en-GB"/>
        </w:rPr>
        <w:t>AMA</w:t>
      </w:r>
      <w:r w:rsidRPr="003F6568">
        <w:rPr>
          <w:rFonts w:ascii="Arial" w:eastAsia="Calibri" w:hAnsi="Arial" w:cs="Arial"/>
          <w:kern w:val="2"/>
          <w:lang w:val="ar-SA" w:eastAsia="en-GB"/>
        </w:rPr>
        <w:t xml:space="preserve"> attack)</w:t>
      </w:r>
      <w:r w:rsidRPr="003F6568">
        <w:rPr>
          <w:rFonts w:ascii="Arial" w:eastAsia="Calibri" w:hAnsi="Arial" w:cs="Arial" w:hint="cs"/>
          <w:kern w:val="2"/>
          <w:lang w:val="ar-SA" w:eastAsia="en-GB"/>
        </w:rPr>
        <w:t>,</w:t>
      </w:r>
      <w:r w:rsidRPr="003F6568">
        <w:rPr>
          <w:rFonts w:ascii="Arial" w:eastAsia="Calibri" w:hAnsi="Arial" w:cs="Arial"/>
          <w:kern w:val="2"/>
          <w:lang w:val="ar-SA" w:eastAsia="en-GB"/>
        </w:rPr>
        <w:t xml:space="preserve"> key issue #2.1 (</w:t>
      </w:r>
      <w:r w:rsidRPr="003F6568">
        <w:rPr>
          <w:rFonts w:ascii="Arial" w:eastAsia="Calibri" w:hAnsi="Arial" w:cs="Arial" w:hint="cs"/>
          <w:kern w:val="2"/>
          <w:lang w:val="ar-SA" w:eastAsia="en-GB"/>
        </w:rPr>
        <w:t>LFM</w:t>
      </w:r>
      <w:r w:rsidRPr="003F6568">
        <w:rPr>
          <w:rFonts w:ascii="Arial" w:eastAsia="Calibri" w:hAnsi="Arial" w:cs="Arial"/>
          <w:kern w:val="2"/>
          <w:lang w:val="ar-SA" w:eastAsia="en-GB"/>
        </w:rPr>
        <w:t xml:space="preserve"> attack</w:t>
      </w:r>
      <w:r w:rsidRPr="003F6568">
        <w:rPr>
          <w:rFonts w:ascii="Arial" w:eastAsia="Calibri" w:hAnsi="Arial" w:cs="Arial" w:hint="cs"/>
          <w:kern w:val="2"/>
          <w:lang w:val="ar-SA" w:eastAsia="en-GB"/>
        </w:rPr>
        <w:t>)</w:t>
      </w:r>
      <w:r>
        <w:rPr>
          <w:rFonts w:ascii="Arial" w:eastAsia="Calibri" w:hAnsi="Arial" w:cs="Arial" w:hint="cs"/>
          <w:kern w:val="2"/>
          <w:lang w:val="ar-SA" w:eastAsia="en-GB"/>
        </w:rPr>
        <w:t xml:space="preserve">, </w:t>
      </w:r>
      <w:r w:rsidRPr="003F6568">
        <w:rPr>
          <w:rFonts w:ascii="Arial" w:eastAsia="Calibri" w:hAnsi="Arial" w:cs="Arial"/>
          <w:kern w:val="2"/>
          <w:lang w:val="ar-SA" w:eastAsia="en-GB"/>
        </w:rPr>
        <w:t>key issue #2.2</w:t>
      </w:r>
      <w:r w:rsidRPr="003F6568">
        <w:rPr>
          <w:rFonts w:ascii="Arial" w:eastAsia="Calibri" w:hAnsi="Arial" w:cs="Arial" w:hint="cs"/>
          <w:kern w:val="2"/>
          <w:lang w:val="ar-SA" w:eastAsia="en-GB"/>
        </w:rPr>
        <w:t xml:space="preserve"> (</w:t>
      </w:r>
      <w:r w:rsidRPr="003F6568">
        <w:rPr>
          <w:rFonts w:ascii="Arial" w:eastAsia="Calibri" w:hAnsi="Arial" w:cs="Arial"/>
          <w:kern w:val="2"/>
          <w:lang w:val="ar-SA" w:eastAsia="en-GB"/>
        </w:rPr>
        <w:t xml:space="preserve">SUCI </w:t>
      </w:r>
      <w:r>
        <w:rPr>
          <w:rFonts w:ascii="Arial" w:eastAsia="Calibri" w:hAnsi="Arial" w:cs="Arial" w:hint="cs"/>
          <w:kern w:val="2"/>
          <w:lang w:val="ar-SA" w:eastAsia="en-GB"/>
        </w:rPr>
        <w:t>based attacks</w:t>
      </w:r>
      <w:r w:rsidRPr="003F6568">
        <w:rPr>
          <w:rFonts w:ascii="Arial" w:eastAsia="Calibri" w:hAnsi="Arial" w:cs="Arial" w:hint="cs"/>
          <w:kern w:val="2"/>
          <w:lang w:val="ar-SA" w:eastAsia="en-GB"/>
        </w:rPr>
        <w:t>)</w:t>
      </w:r>
      <w:r w:rsidRPr="003F6568">
        <w:rPr>
          <w:rFonts w:ascii="Arial" w:eastAsia="Calibri" w:hAnsi="Arial" w:cs="Arial"/>
          <w:kern w:val="2"/>
          <w:lang w:val="ar-SA" w:eastAsia="en-GB"/>
        </w:rPr>
        <w:t xml:space="preserve"> and </w:t>
      </w:r>
      <w:r w:rsidRPr="003F6568">
        <w:rPr>
          <w:rFonts w:ascii="Arial" w:eastAsia="Calibri" w:hAnsi="Arial" w:cs="Arial" w:hint="cs"/>
          <w:kern w:val="2"/>
          <w:lang w:val="ar-SA" w:eastAsia="en-GB"/>
        </w:rPr>
        <w:t>k</w:t>
      </w:r>
      <w:r w:rsidRPr="003F6568">
        <w:rPr>
          <w:rFonts w:ascii="Arial" w:eastAsia="Calibri" w:hAnsi="Arial" w:cs="Arial"/>
          <w:kern w:val="2"/>
          <w:lang w:val="ar-SA" w:eastAsia="en-GB"/>
        </w:rPr>
        <w:t xml:space="preserve">ey issue #3.2 </w:t>
      </w:r>
      <w:r w:rsidRPr="003F6568">
        <w:rPr>
          <w:rFonts w:ascii="Arial" w:eastAsia="Calibri" w:hAnsi="Arial" w:cs="Arial" w:hint="cs"/>
          <w:kern w:val="2"/>
          <w:lang w:val="ar-SA" w:eastAsia="en-GB"/>
        </w:rPr>
        <w:t>(</w:t>
      </w:r>
      <w:r w:rsidRPr="003F6568">
        <w:rPr>
          <w:rFonts w:ascii="Arial" w:eastAsia="Calibri" w:hAnsi="Arial" w:cs="Arial"/>
          <w:kern w:val="2"/>
          <w:lang w:val="ar-SA" w:eastAsia="en-GB"/>
        </w:rPr>
        <w:t>SUPI guessing attack</w:t>
      </w:r>
      <w:r>
        <w:rPr>
          <w:rFonts w:ascii="Arial" w:eastAsia="Calibri" w:hAnsi="Arial" w:cs="Arial" w:hint="cs"/>
          <w:kern w:val="2"/>
          <w:lang w:val="ar-SA" w:eastAsia="en-GB"/>
        </w:rPr>
        <w:t>s</w:t>
      </w:r>
      <w:r w:rsidRPr="003F6568">
        <w:rPr>
          <w:rFonts w:ascii="Arial" w:eastAsia="Calibri" w:hAnsi="Arial" w:cs="Arial" w:hint="cs"/>
          <w:kern w:val="2"/>
          <w:lang w:val="ar-SA" w:eastAsia="en-GB"/>
        </w:rPr>
        <w:t>)</w:t>
      </w:r>
      <w:r w:rsidR="00367E7D" w:rsidRPr="003F6568">
        <w:rPr>
          <w:rFonts w:ascii="Arial" w:eastAsia="Calibri" w:hAnsi="Arial" w:cs="Arial"/>
          <w:kern w:val="2"/>
          <w:lang w:val="ar-SA" w:eastAsia="en-GB"/>
        </w:rPr>
        <w:t>.</w:t>
      </w:r>
    </w:p>
    <w:p w14:paraId="64332B73" w14:textId="77777777" w:rsidR="00367E7D" w:rsidRPr="003F6568" w:rsidRDefault="00367E7D" w:rsidP="00367E7D">
      <w:pPr>
        <w:keepNext/>
        <w:spacing w:after="120" w:line="264" w:lineRule="auto"/>
        <w:jc w:val="both"/>
        <w:rPr>
          <w:rFonts w:ascii="Arial" w:eastAsia="Calibri" w:hAnsi="Arial" w:cs="Arial"/>
          <w:bCs/>
          <w:kern w:val="2"/>
          <w:szCs w:val="22"/>
          <w:lang w:val="ar-SA" w:eastAsia="en-GB"/>
        </w:rPr>
      </w:pPr>
      <w:r w:rsidRPr="003F6568">
        <w:rPr>
          <w:rFonts w:ascii="Arial" w:eastAsia="Calibri" w:hAnsi="Arial" w:cs="Arial" w:hint="cs"/>
          <w:bCs/>
          <w:kern w:val="2"/>
          <w:szCs w:val="22"/>
          <w:lang w:val="ar-SA" w:eastAsia="en-GB"/>
        </w:rPr>
        <w:t xml:space="preserve">Our </w:t>
      </w:r>
      <w:r w:rsidRPr="003F6568">
        <w:rPr>
          <w:rFonts w:ascii="Arial" w:eastAsia="Calibri" w:hAnsi="Arial" w:cs="Arial"/>
          <w:bCs/>
          <w:kern w:val="2"/>
          <w:szCs w:val="22"/>
          <w:lang w:val="ar-SA" w:eastAsia="en-GB"/>
        </w:rPr>
        <w:t>review</w:t>
      </w:r>
      <w:r w:rsidRPr="003F6568">
        <w:rPr>
          <w:rFonts w:ascii="Arial" w:eastAsia="Calibri" w:hAnsi="Arial" w:cs="Arial" w:hint="cs"/>
          <w:bCs/>
          <w:kern w:val="2"/>
          <w:szCs w:val="22"/>
          <w:lang w:val="ar-SA" w:eastAsia="en-GB"/>
        </w:rPr>
        <w:t xml:space="preserve"> of this solution</w:t>
      </w:r>
      <w:r w:rsidRPr="003F6568">
        <w:rPr>
          <w:rFonts w:ascii="Arial" w:eastAsia="Calibri" w:hAnsi="Arial" w:cs="Arial"/>
          <w:bCs/>
          <w:kern w:val="2"/>
          <w:szCs w:val="22"/>
          <w:lang w:val="ar-SA" w:eastAsia="en-GB"/>
        </w:rPr>
        <w:t xml:space="preserve"> revealed </w:t>
      </w:r>
      <w:r w:rsidRPr="003F6568">
        <w:rPr>
          <w:rFonts w:ascii="Arial" w:eastAsia="Calibri" w:hAnsi="Arial" w:cs="Arial"/>
          <w:bCs/>
          <w:kern w:val="2"/>
          <w:szCs w:val="22"/>
          <w:lang w:val="en-US" w:eastAsia="en-GB"/>
        </w:rPr>
        <w:t>the following</w:t>
      </w:r>
      <w:r w:rsidRPr="003F6568">
        <w:rPr>
          <w:rFonts w:ascii="Arial" w:eastAsia="Calibri" w:hAnsi="Arial" w:cs="Arial"/>
          <w:bCs/>
          <w:kern w:val="2"/>
          <w:szCs w:val="22"/>
          <w:lang w:val="ar-SA" w:eastAsia="en-GB"/>
        </w:rPr>
        <w:t xml:space="preserve"> </w:t>
      </w:r>
      <w:r w:rsidRPr="003F6568">
        <w:rPr>
          <w:rFonts w:ascii="Arial" w:eastAsia="Calibri" w:hAnsi="Arial" w:cs="Arial"/>
          <w:bCs/>
          <w:kern w:val="2"/>
          <w:szCs w:val="22"/>
          <w:lang w:val="en-US" w:eastAsia="en-GB"/>
        </w:rPr>
        <w:t>concerns regarding the</w:t>
      </w:r>
      <w:r w:rsidRPr="003F6568">
        <w:rPr>
          <w:rFonts w:ascii="Arial" w:eastAsia="Calibri" w:hAnsi="Arial" w:cs="Arial" w:hint="cs"/>
          <w:bCs/>
          <w:kern w:val="2"/>
          <w:szCs w:val="22"/>
          <w:lang w:val="en-US" w:eastAsia="en-GB"/>
        </w:rPr>
        <w:t xml:space="preserve"> </w:t>
      </w:r>
      <w:r w:rsidRPr="003F6568">
        <w:rPr>
          <w:rFonts w:ascii="Arial" w:eastAsia="Calibri" w:hAnsi="Arial" w:cs="Arial" w:hint="cs"/>
          <w:bCs/>
          <w:kern w:val="2"/>
          <w:szCs w:val="22"/>
          <w:lang w:val="ar-SA" w:eastAsia="en-GB"/>
        </w:rPr>
        <w:t>declared in TR 33.846 security properties</w:t>
      </w:r>
      <w:r w:rsidRPr="003F6568">
        <w:rPr>
          <w:rFonts w:ascii="Arial" w:eastAsia="Calibri" w:hAnsi="Arial" w:cs="Arial"/>
          <w:bCs/>
          <w:kern w:val="2"/>
          <w:szCs w:val="22"/>
          <w:lang w:val="ar-SA" w:eastAsia="en-GB"/>
        </w:rPr>
        <w:t>:</w:t>
      </w:r>
    </w:p>
    <w:tbl>
      <w:tblPr>
        <w:tblStyle w:val="af5"/>
        <w:tblW w:w="0" w:type="auto"/>
        <w:tblLook w:val="04A0" w:firstRow="1" w:lastRow="0" w:firstColumn="1" w:lastColumn="0" w:noHBand="0" w:noVBand="1"/>
      </w:tblPr>
      <w:tblGrid>
        <w:gridCol w:w="2972"/>
        <w:gridCol w:w="2977"/>
        <w:gridCol w:w="1984"/>
        <w:gridCol w:w="1921"/>
      </w:tblGrid>
      <w:tr w:rsidR="003F6568" w:rsidRPr="003F6568" w14:paraId="2B731C78" w14:textId="77777777" w:rsidTr="000A3EE5">
        <w:tc>
          <w:tcPr>
            <w:tcW w:w="5949" w:type="dxa"/>
            <w:gridSpan w:val="2"/>
            <w:shd w:val="clear" w:color="auto" w:fill="BFBFBF" w:themeFill="background1" w:themeFillShade="BF"/>
          </w:tcPr>
          <w:p w14:paraId="1A16C6C0" w14:textId="77777777" w:rsidR="00367E7D" w:rsidRPr="003F6568" w:rsidRDefault="00367E7D" w:rsidP="001563BD">
            <w:pPr>
              <w:keepNext/>
              <w:spacing w:before="60" w:after="60" w:line="264" w:lineRule="auto"/>
              <w:jc w:val="center"/>
              <w:rPr>
                <w:rFonts w:ascii="Arial" w:eastAsia="Calibri" w:hAnsi="Arial" w:cs="Arial"/>
                <w:b/>
                <w:bCs/>
                <w:kern w:val="2"/>
                <w:szCs w:val="22"/>
                <w:lang w:val="ar-SA" w:eastAsia="en-GB"/>
              </w:rPr>
            </w:pPr>
            <w:r w:rsidRPr="003F6568">
              <w:rPr>
                <w:rFonts w:ascii="Arial" w:eastAsia="Calibri" w:hAnsi="Arial" w:cs="Arial"/>
                <w:b/>
                <w:bCs/>
                <w:kern w:val="2"/>
                <w:lang w:val="en-US" w:eastAsia="en-GB"/>
              </w:rPr>
              <w:t>Declared security properties</w:t>
            </w:r>
          </w:p>
        </w:tc>
        <w:tc>
          <w:tcPr>
            <w:tcW w:w="3905" w:type="dxa"/>
            <w:gridSpan w:val="2"/>
            <w:shd w:val="clear" w:color="auto" w:fill="BFBFBF" w:themeFill="background1" w:themeFillShade="BF"/>
          </w:tcPr>
          <w:p w14:paraId="76D383C5" w14:textId="77777777" w:rsidR="00367E7D" w:rsidRPr="003F6568" w:rsidRDefault="00367E7D" w:rsidP="001563BD">
            <w:pPr>
              <w:keepNext/>
              <w:spacing w:before="60" w:after="60" w:line="264" w:lineRule="auto"/>
              <w:jc w:val="center"/>
              <w:rPr>
                <w:rFonts w:ascii="Arial" w:eastAsia="Calibri" w:hAnsi="Arial" w:cs="Arial"/>
                <w:b/>
                <w:kern w:val="2"/>
                <w:szCs w:val="22"/>
                <w:lang w:val="ar-SA" w:eastAsia="en-GB"/>
              </w:rPr>
            </w:pPr>
            <w:r w:rsidRPr="003F6568">
              <w:rPr>
                <w:rFonts w:ascii="Arial" w:eastAsia="Calibri" w:hAnsi="Arial" w:cs="Arial" w:hint="cs"/>
                <w:b/>
                <w:kern w:val="2"/>
                <w:szCs w:val="22"/>
                <w:lang w:val="ar-SA" w:eastAsia="en-GB"/>
              </w:rPr>
              <w:t xml:space="preserve">Our </w:t>
            </w:r>
            <w:r w:rsidRPr="003F6568">
              <w:rPr>
                <w:rFonts w:ascii="Arial" w:eastAsia="Calibri" w:hAnsi="Arial" w:cs="Arial"/>
                <w:b/>
                <w:kern w:val="2"/>
                <w:szCs w:val="22"/>
                <w:lang w:val="ar-SA" w:eastAsia="en-GB"/>
              </w:rPr>
              <w:t>consider</w:t>
            </w:r>
            <w:r w:rsidRPr="003F6568">
              <w:rPr>
                <w:rFonts w:ascii="Arial" w:eastAsia="Calibri" w:hAnsi="Arial" w:cs="Arial" w:hint="cs"/>
                <w:b/>
                <w:kern w:val="2"/>
                <w:szCs w:val="22"/>
                <w:lang w:val="ar-SA" w:eastAsia="en-GB"/>
              </w:rPr>
              <w:t>ation</w:t>
            </w:r>
          </w:p>
        </w:tc>
      </w:tr>
      <w:tr w:rsidR="003F6568" w:rsidRPr="003F6568" w14:paraId="715ADCAD" w14:textId="77777777" w:rsidTr="000A3EE5">
        <w:tc>
          <w:tcPr>
            <w:tcW w:w="5949" w:type="dxa"/>
            <w:gridSpan w:val="2"/>
            <w:shd w:val="clear" w:color="auto" w:fill="auto"/>
          </w:tcPr>
          <w:p w14:paraId="7A1803D4" w14:textId="77777777" w:rsidR="00367E7D" w:rsidRPr="003F6568" w:rsidRDefault="00367E7D" w:rsidP="001563BD">
            <w:pPr>
              <w:keepNext/>
              <w:spacing w:before="40" w:after="40" w:line="264" w:lineRule="auto"/>
              <w:jc w:val="center"/>
              <w:rPr>
                <w:rFonts w:ascii="Arial" w:hAnsi="Arial" w:cs="Arial"/>
                <w:lang w:val="en-US"/>
              </w:rPr>
            </w:pPr>
            <w:r w:rsidRPr="003F6568">
              <w:rPr>
                <w:rFonts w:ascii="Arial" w:eastAsia="Calibri" w:hAnsi="Arial" w:cs="Arial"/>
                <w:kern w:val="2"/>
                <w:lang w:eastAsia="en-GB"/>
              </w:rPr>
              <w:t xml:space="preserve">#4.1 </w:t>
            </w:r>
            <w:r w:rsidRPr="003F6568">
              <w:rPr>
                <w:rFonts w:ascii="Arial" w:eastAsia="Calibri" w:hAnsi="Arial" w:cs="Arial"/>
                <w:kern w:val="2"/>
                <w:szCs w:val="22"/>
                <w:lang w:eastAsia="en-GB"/>
              </w:rPr>
              <w:t>(C</w:t>
            </w:r>
            <w:r w:rsidRPr="003F6568">
              <w:rPr>
                <w:rFonts w:ascii="Arial" w:hAnsi="Arial" w:cs="Arial"/>
              </w:rPr>
              <w:t xml:space="preserve">lause </w:t>
            </w:r>
            <w:r w:rsidRPr="003F6568">
              <w:rPr>
                <w:rFonts w:ascii="Arial" w:eastAsia="Calibri" w:hAnsi="Arial" w:cs="Arial"/>
                <w:kern w:val="2"/>
                <w:szCs w:val="22"/>
                <w:lang w:eastAsia="en-GB"/>
              </w:rPr>
              <w:t>6.4.</w:t>
            </w:r>
            <w:r w:rsidRPr="003F6568">
              <w:rPr>
                <w:rFonts w:ascii="Arial" w:eastAsia="Calibri" w:hAnsi="Arial" w:cs="Arial"/>
                <w:kern w:val="2"/>
                <w:szCs w:val="22"/>
                <w:shd w:val="clear" w:color="auto" w:fill="FFFFFF" w:themeFill="background1"/>
                <w:lang w:eastAsia="en-GB"/>
              </w:rPr>
              <w:t>7</w:t>
            </w:r>
            <w:r w:rsidRPr="003F6568">
              <w:rPr>
                <w:rFonts w:ascii="Arial" w:eastAsia="Calibri" w:hAnsi="Arial" w:cs="Arial"/>
                <w:kern w:val="2"/>
                <w:szCs w:val="22"/>
                <w:lang w:eastAsia="en-GB"/>
              </w:rPr>
              <w:t xml:space="preserve"> and </w:t>
            </w:r>
            <w:r w:rsidRPr="003F6568">
              <w:rPr>
                <w:rFonts w:ascii="Arial" w:hAnsi="Arial" w:cs="Arial"/>
              </w:rPr>
              <w:t>Table</w:t>
            </w:r>
            <w:r w:rsidRPr="003F6568">
              <w:rPr>
                <w:rFonts w:ascii="Arial" w:hAnsi="Arial" w:cs="Arial"/>
                <w:lang w:val="en-US"/>
              </w:rPr>
              <w:t xml:space="preserve"> 6.0-1 of TR 33.846)</w:t>
            </w:r>
          </w:p>
        </w:tc>
        <w:tc>
          <w:tcPr>
            <w:tcW w:w="3905" w:type="dxa"/>
            <w:gridSpan w:val="2"/>
          </w:tcPr>
          <w:p w14:paraId="0657CCDD" w14:textId="77777777" w:rsidR="00367E7D" w:rsidRPr="003F6568" w:rsidRDefault="00367E7D" w:rsidP="001563BD">
            <w:pPr>
              <w:keepNext/>
              <w:spacing w:before="40" w:after="40" w:line="264" w:lineRule="auto"/>
              <w:jc w:val="center"/>
              <w:rPr>
                <w:rFonts w:ascii="Arial" w:eastAsia="Calibri" w:hAnsi="Arial" w:cs="Arial"/>
                <w:kern w:val="2"/>
                <w:szCs w:val="22"/>
                <w:lang w:val="ru-RU" w:eastAsia="en-GB"/>
              </w:rPr>
            </w:pPr>
            <w:r w:rsidRPr="003F6568">
              <w:rPr>
                <w:rFonts w:ascii="Arial" w:eastAsia="Calibri" w:hAnsi="Arial" w:cs="Arial"/>
                <w:kern w:val="2"/>
                <w:lang w:eastAsia="en-GB"/>
              </w:rPr>
              <w:t xml:space="preserve">No </w:t>
            </w:r>
            <w:r w:rsidRPr="003F6568">
              <w:rPr>
                <w:rFonts w:ascii="Arial" w:eastAsia="Calibri" w:hAnsi="Arial" w:cs="Arial"/>
                <w:kern w:val="2"/>
                <w:lang w:val="en-US" w:eastAsia="en-GB"/>
              </w:rPr>
              <w:t>additional comments</w:t>
            </w:r>
          </w:p>
        </w:tc>
      </w:tr>
      <w:tr w:rsidR="003F6568" w:rsidRPr="003F6568" w14:paraId="3E3A1003" w14:textId="77777777" w:rsidTr="000A3EE5">
        <w:tc>
          <w:tcPr>
            <w:tcW w:w="2972" w:type="dxa"/>
          </w:tcPr>
          <w:p w14:paraId="45D0C0FF" w14:textId="77777777" w:rsidR="00367E7D" w:rsidRPr="003F6568" w:rsidRDefault="00367E7D" w:rsidP="001563BD">
            <w:pPr>
              <w:keepNext/>
              <w:tabs>
                <w:tab w:val="center" w:pos="2441"/>
                <w:tab w:val="right" w:pos="4882"/>
              </w:tabs>
              <w:spacing w:before="40" w:after="40" w:line="264" w:lineRule="auto"/>
              <w:rPr>
                <w:rFonts w:ascii="Arial" w:eastAsia="Calibri" w:hAnsi="Arial" w:cs="Arial"/>
                <w:kern w:val="2"/>
                <w:lang w:val="ru-RU" w:eastAsia="en-GB"/>
              </w:rPr>
            </w:pPr>
            <w:r w:rsidRPr="003F6568">
              <w:rPr>
                <w:rFonts w:ascii="Arial" w:hAnsi="Arial" w:cs="Arial"/>
                <w:lang w:val="ru-RU"/>
              </w:rPr>
              <w:t>#</w:t>
            </w:r>
            <w:r w:rsidRPr="003F6568">
              <w:rPr>
                <w:rFonts w:ascii="Arial" w:hAnsi="Arial" w:cs="Arial"/>
                <w:lang w:val="en-US"/>
              </w:rPr>
              <w:t>3</w:t>
            </w:r>
            <w:r w:rsidRPr="003F6568">
              <w:rPr>
                <w:rFonts w:ascii="Arial" w:hAnsi="Arial" w:cs="Arial"/>
                <w:lang w:val="ru-RU"/>
              </w:rPr>
              <w:t>.</w:t>
            </w:r>
            <w:r w:rsidRPr="003F6568">
              <w:rPr>
                <w:rFonts w:ascii="Arial" w:hAnsi="Arial" w:cs="Arial"/>
                <w:lang w:val="en-US"/>
              </w:rPr>
              <w:t>2</w:t>
            </w:r>
            <w:r w:rsidRPr="003F6568">
              <w:rPr>
                <w:rFonts w:ascii="Arial" w:hAnsi="Arial" w:cs="Arial"/>
                <w:lang w:val="ru-RU"/>
              </w:rPr>
              <w:t xml:space="preserve"> </w:t>
            </w:r>
            <w:r w:rsidRPr="003F6568">
              <w:rPr>
                <w:rFonts w:ascii="Arial" w:eastAsia="Calibri" w:hAnsi="Arial" w:cs="Arial"/>
                <w:kern w:val="2"/>
                <w:szCs w:val="22"/>
                <w:lang w:eastAsia="en-GB"/>
              </w:rPr>
              <w:t xml:space="preserve">(TR 33.846 </w:t>
            </w:r>
            <w:r w:rsidRPr="003F6568">
              <w:rPr>
                <w:rFonts w:ascii="Arial" w:eastAsia="Calibri" w:hAnsi="Arial" w:cs="Arial"/>
                <w:kern w:val="2"/>
                <w:szCs w:val="22"/>
              </w:rPr>
              <w:t>C</w:t>
            </w:r>
            <w:r w:rsidRPr="003F6568">
              <w:rPr>
                <w:rFonts w:ascii="Arial" w:hAnsi="Arial" w:cs="Arial"/>
              </w:rPr>
              <w:t xml:space="preserve">lause </w:t>
            </w:r>
            <w:r w:rsidRPr="003F6568">
              <w:rPr>
                <w:rFonts w:ascii="Arial" w:eastAsia="Calibri" w:hAnsi="Arial" w:cs="Arial"/>
                <w:kern w:val="2"/>
                <w:szCs w:val="22"/>
                <w:lang w:eastAsia="en-GB"/>
              </w:rPr>
              <w:t>6.4.7</w:t>
            </w:r>
            <w:r w:rsidRPr="003F6568">
              <w:rPr>
                <w:rFonts w:ascii="Arial" w:eastAsia="Calibri" w:hAnsi="Arial" w:cs="Arial"/>
                <w:kern w:val="2"/>
                <w:szCs w:val="22"/>
                <w:lang w:val="ru-RU" w:eastAsia="en-GB"/>
              </w:rPr>
              <w:t>)</w:t>
            </w:r>
          </w:p>
        </w:tc>
        <w:tc>
          <w:tcPr>
            <w:tcW w:w="2977" w:type="dxa"/>
          </w:tcPr>
          <w:p w14:paraId="7488E30E" w14:textId="77777777" w:rsidR="00367E7D" w:rsidRPr="003F6568" w:rsidRDefault="00367E7D" w:rsidP="001563BD">
            <w:pPr>
              <w:keepNext/>
              <w:tabs>
                <w:tab w:val="center" w:pos="2441"/>
                <w:tab w:val="right" w:pos="4882"/>
              </w:tabs>
              <w:spacing w:before="40" w:after="40" w:line="264" w:lineRule="auto"/>
              <w:jc w:val="center"/>
              <w:rPr>
                <w:rFonts w:ascii="Arial" w:eastAsia="Calibri" w:hAnsi="Arial" w:cs="Arial"/>
                <w:kern w:val="2"/>
                <w:lang w:val="ru-RU" w:eastAsia="en-GB"/>
              </w:rPr>
            </w:pPr>
            <w:r w:rsidRPr="003F6568">
              <w:rPr>
                <w:rFonts w:ascii="Arial" w:eastAsia="Calibri" w:hAnsi="Arial" w:cs="Arial"/>
                <w:kern w:val="2"/>
                <w:lang w:eastAsia="en-GB"/>
              </w:rPr>
              <w:t>#2.1</w:t>
            </w:r>
            <w:r w:rsidRPr="003F6568">
              <w:rPr>
                <w:rFonts w:ascii="Arial" w:eastAsia="Calibri" w:hAnsi="Arial" w:cs="Arial"/>
                <w:kern w:val="2"/>
                <w:lang w:val="ru-RU" w:eastAsia="en-GB"/>
              </w:rPr>
              <w:t xml:space="preserve"> </w:t>
            </w:r>
            <w:r w:rsidRPr="003F6568">
              <w:rPr>
                <w:rFonts w:ascii="Arial" w:hAnsi="Arial" w:cs="Arial"/>
                <w:lang w:val="en-US"/>
              </w:rPr>
              <w:t xml:space="preserve">(TR 33.846 </w:t>
            </w:r>
            <w:r w:rsidRPr="003F6568">
              <w:rPr>
                <w:rFonts w:ascii="Arial" w:hAnsi="Arial" w:cs="Arial"/>
              </w:rPr>
              <w:t>Table</w:t>
            </w:r>
            <w:r w:rsidRPr="003F6568">
              <w:rPr>
                <w:rFonts w:ascii="Arial" w:hAnsi="Arial" w:cs="Arial"/>
                <w:lang w:val="ru-RU"/>
              </w:rPr>
              <w:t xml:space="preserve"> 6.0-1</w:t>
            </w:r>
            <w:r w:rsidRPr="003F6568">
              <w:rPr>
                <w:rFonts w:ascii="Arial" w:hAnsi="Arial" w:cs="Arial"/>
                <w:lang w:val="en-US"/>
              </w:rPr>
              <w:t>)</w:t>
            </w:r>
          </w:p>
        </w:tc>
        <w:tc>
          <w:tcPr>
            <w:tcW w:w="1984" w:type="dxa"/>
            <w:shd w:val="clear" w:color="auto" w:fill="FF0000"/>
          </w:tcPr>
          <w:p w14:paraId="427B89EB" w14:textId="77777777" w:rsidR="00367E7D" w:rsidRPr="003F6568" w:rsidRDefault="00367E7D" w:rsidP="001563BD">
            <w:pPr>
              <w:keepNext/>
              <w:spacing w:before="40" w:after="40" w:line="264" w:lineRule="auto"/>
              <w:jc w:val="center"/>
              <w:rPr>
                <w:rFonts w:ascii="Arial" w:eastAsia="Calibri" w:hAnsi="Arial" w:cs="Arial"/>
                <w:kern w:val="2"/>
                <w:lang w:eastAsia="en-GB"/>
              </w:rPr>
            </w:pPr>
            <w:r w:rsidRPr="003F6568">
              <w:rPr>
                <w:rFonts w:ascii="Arial" w:eastAsia="Calibri" w:hAnsi="Arial" w:cs="Arial" w:hint="cs"/>
                <w:kern w:val="2"/>
                <w:lang w:val="ar-SA" w:eastAsia="en-GB"/>
              </w:rPr>
              <w:t>No protection</w:t>
            </w:r>
          </w:p>
        </w:tc>
        <w:tc>
          <w:tcPr>
            <w:tcW w:w="1921" w:type="dxa"/>
            <w:shd w:val="clear" w:color="auto" w:fill="FF0000"/>
          </w:tcPr>
          <w:p w14:paraId="1866E3B3" w14:textId="77777777" w:rsidR="00367E7D" w:rsidRPr="003F6568" w:rsidRDefault="00367E7D" w:rsidP="001563BD">
            <w:pPr>
              <w:keepNext/>
              <w:spacing w:before="40" w:after="40" w:line="264" w:lineRule="auto"/>
              <w:jc w:val="center"/>
              <w:rPr>
                <w:rFonts w:ascii="Arial" w:eastAsia="Calibri" w:hAnsi="Arial" w:cs="Arial"/>
                <w:kern w:val="2"/>
                <w:lang w:eastAsia="en-GB"/>
              </w:rPr>
            </w:pPr>
            <w:r w:rsidRPr="003F6568">
              <w:rPr>
                <w:rFonts w:ascii="Arial" w:eastAsia="Calibri" w:hAnsi="Arial" w:cs="Arial" w:hint="cs"/>
                <w:kern w:val="2"/>
                <w:lang w:val="ar-SA" w:eastAsia="en-GB"/>
              </w:rPr>
              <w:t>No protection</w:t>
            </w:r>
          </w:p>
        </w:tc>
      </w:tr>
      <w:tr w:rsidR="003F6568" w:rsidRPr="003F6568" w14:paraId="07505935" w14:textId="77777777" w:rsidTr="000A3EE5">
        <w:tc>
          <w:tcPr>
            <w:tcW w:w="5949" w:type="dxa"/>
            <w:gridSpan w:val="2"/>
          </w:tcPr>
          <w:p w14:paraId="54850F97" w14:textId="77777777" w:rsidR="00367E7D" w:rsidRPr="003F6568" w:rsidRDefault="00367E7D" w:rsidP="001563BD">
            <w:pPr>
              <w:keepNext/>
              <w:spacing w:before="40" w:after="40" w:line="264" w:lineRule="auto"/>
              <w:jc w:val="center"/>
              <w:rPr>
                <w:rFonts w:ascii="Arial" w:eastAsia="Calibri" w:hAnsi="Arial" w:cs="Arial"/>
                <w:kern w:val="2"/>
                <w:szCs w:val="22"/>
                <w:lang w:val="ar-SA" w:eastAsia="en-GB"/>
              </w:rPr>
            </w:pPr>
            <w:r w:rsidRPr="003F6568">
              <w:rPr>
                <w:rFonts w:ascii="Arial" w:eastAsia="Calibri" w:hAnsi="Arial" w:cs="Arial"/>
                <w:kern w:val="2"/>
                <w:lang w:eastAsia="en-GB"/>
              </w:rPr>
              <w:t xml:space="preserve">#2.2 </w:t>
            </w:r>
            <w:r w:rsidRPr="003F6568">
              <w:rPr>
                <w:rFonts w:ascii="Arial" w:eastAsia="Calibri" w:hAnsi="Arial" w:cs="Arial"/>
                <w:kern w:val="2"/>
                <w:szCs w:val="22"/>
                <w:lang w:eastAsia="en-GB"/>
              </w:rPr>
              <w:t>(C</w:t>
            </w:r>
            <w:r w:rsidRPr="003F6568">
              <w:rPr>
                <w:rFonts w:ascii="Arial" w:hAnsi="Arial" w:cs="Arial"/>
              </w:rPr>
              <w:t xml:space="preserve">lause </w:t>
            </w:r>
            <w:r w:rsidRPr="003F6568">
              <w:rPr>
                <w:rFonts w:ascii="Arial" w:eastAsia="Calibri" w:hAnsi="Arial" w:cs="Arial"/>
                <w:kern w:val="2"/>
                <w:szCs w:val="22"/>
                <w:lang w:eastAsia="en-GB"/>
              </w:rPr>
              <w:t>6.4.</w:t>
            </w:r>
            <w:r w:rsidRPr="003F6568">
              <w:rPr>
                <w:rFonts w:ascii="Arial" w:eastAsia="Calibri" w:hAnsi="Arial" w:cs="Arial"/>
                <w:kern w:val="2"/>
                <w:szCs w:val="22"/>
                <w:shd w:val="clear" w:color="auto" w:fill="FFFFFF" w:themeFill="background1"/>
                <w:lang w:eastAsia="en-GB"/>
              </w:rPr>
              <w:t>7</w:t>
            </w:r>
            <w:r w:rsidRPr="003F6568">
              <w:rPr>
                <w:rFonts w:ascii="Arial" w:eastAsia="Calibri" w:hAnsi="Arial" w:cs="Arial"/>
                <w:kern w:val="2"/>
                <w:szCs w:val="22"/>
                <w:lang w:eastAsia="en-GB"/>
              </w:rPr>
              <w:t xml:space="preserve"> and </w:t>
            </w:r>
            <w:r w:rsidRPr="003F6568">
              <w:rPr>
                <w:rFonts w:ascii="Arial" w:hAnsi="Arial" w:cs="Arial"/>
              </w:rPr>
              <w:t>Table</w:t>
            </w:r>
            <w:r w:rsidRPr="003F6568">
              <w:rPr>
                <w:rFonts w:ascii="Arial" w:hAnsi="Arial" w:cs="Arial"/>
                <w:lang w:val="en-US"/>
              </w:rPr>
              <w:t xml:space="preserve"> 6.0-1 of TR 33.846)</w:t>
            </w:r>
          </w:p>
        </w:tc>
        <w:tc>
          <w:tcPr>
            <w:tcW w:w="3905" w:type="dxa"/>
            <w:gridSpan w:val="2"/>
            <w:shd w:val="clear" w:color="auto" w:fill="FF0000"/>
          </w:tcPr>
          <w:p w14:paraId="0FB3FF28" w14:textId="77777777" w:rsidR="00367E7D" w:rsidRPr="003F6568" w:rsidRDefault="00367E7D" w:rsidP="001563BD">
            <w:pPr>
              <w:keepNext/>
              <w:spacing w:before="40" w:after="40" w:line="264" w:lineRule="auto"/>
              <w:jc w:val="center"/>
              <w:rPr>
                <w:rFonts w:ascii="Arial" w:eastAsia="Calibri" w:hAnsi="Arial" w:cs="Arial"/>
                <w:kern w:val="2"/>
                <w:szCs w:val="22"/>
                <w:lang w:eastAsia="en-GB"/>
              </w:rPr>
            </w:pPr>
            <w:r w:rsidRPr="003F6568">
              <w:rPr>
                <w:rFonts w:ascii="Arial" w:eastAsia="Calibri" w:hAnsi="Arial" w:cs="Arial" w:hint="cs"/>
                <w:kern w:val="2"/>
                <w:lang w:val="ar-SA" w:eastAsia="en-GB"/>
              </w:rPr>
              <w:t>No protection</w:t>
            </w:r>
          </w:p>
        </w:tc>
      </w:tr>
    </w:tbl>
    <w:p w14:paraId="307AF828" w14:textId="77777777" w:rsidR="00367E7D" w:rsidRPr="003F6568" w:rsidRDefault="00367E7D" w:rsidP="00367E7D">
      <w:pPr>
        <w:keepNext/>
        <w:spacing w:before="120" w:after="120" w:line="264" w:lineRule="auto"/>
        <w:rPr>
          <w:rFonts w:ascii="Arial" w:eastAsia="Calibri" w:hAnsi="Arial" w:cs="Arial"/>
          <w:bCs/>
          <w:kern w:val="2"/>
          <w:szCs w:val="22"/>
          <w:lang w:val="en-US" w:eastAsia="en-GB"/>
        </w:rPr>
      </w:pPr>
      <w:r w:rsidRPr="003F6568">
        <w:rPr>
          <w:rFonts w:ascii="Arial" w:eastAsia="Calibri" w:hAnsi="Arial" w:cs="Arial" w:hint="cs"/>
          <w:bCs/>
          <w:kern w:val="2"/>
          <w:szCs w:val="22"/>
          <w:lang w:val="ar-SA" w:eastAsia="en-GB"/>
        </w:rPr>
        <w:t>NOTE</w:t>
      </w:r>
      <w:r w:rsidRPr="003F6568">
        <w:rPr>
          <w:rFonts w:ascii="Arial" w:eastAsia="Calibri" w:hAnsi="Arial" w:cs="Arial"/>
          <w:bCs/>
          <w:kern w:val="2"/>
          <w:szCs w:val="22"/>
          <w:lang w:val="en-US" w:eastAsia="en-GB"/>
        </w:rPr>
        <w:t>: it is necessary to make the declared key issues from Section 6.4.7 and from Table 6.0-1 of TR 33.846 consistent with each other.</w:t>
      </w:r>
    </w:p>
    <w:p w14:paraId="788EEF51" w14:textId="6F8A96FF" w:rsidR="00367E7D" w:rsidRPr="003F6568" w:rsidRDefault="003677B9" w:rsidP="00367E7D">
      <w:pPr>
        <w:keepNext/>
        <w:spacing w:after="120" w:line="264" w:lineRule="auto"/>
        <w:rPr>
          <w:rFonts w:ascii="Arial" w:eastAsia="Calibri" w:hAnsi="Arial" w:cs="Arial"/>
          <w:bCs/>
          <w:kern w:val="2"/>
          <w:szCs w:val="22"/>
          <w:lang w:val="en-US" w:eastAsia="en-GB"/>
        </w:rPr>
      </w:pPr>
      <w:r>
        <w:rPr>
          <w:rFonts w:ascii="Arial" w:eastAsia="Calibri" w:hAnsi="Arial" w:cs="Arial"/>
          <w:bCs/>
          <w:kern w:val="2"/>
          <w:szCs w:val="22"/>
          <w:lang w:val="en-US" w:eastAsia="en-GB"/>
        </w:rPr>
        <w:t>M</w:t>
      </w:r>
      <w:r w:rsidR="00367E7D" w:rsidRPr="003F6568">
        <w:rPr>
          <w:rFonts w:ascii="Arial" w:eastAsia="Calibri" w:hAnsi="Arial" w:cs="Arial"/>
          <w:bCs/>
          <w:kern w:val="2"/>
          <w:szCs w:val="22"/>
          <w:lang w:val="en-US" w:eastAsia="en-GB"/>
        </w:rPr>
        <w:t>ore detailed arguments supporting our concerns can be found below.</w:t>
      </w:r>
    </w:p>
    <w:p w14:paraId="1E7FFFFF" w14:textId="77777777" w:rsidR="00367E7D" w:rsidRPr="003F6568" w:rsidRDefault="00367E7D" w:rsidP="00367E7D">
      <w:pPr>
        <w:pStyle w:val="3"/>
        <w:rPr>
          <w:color w:val="auto"/>
        </w:rPr>
      </w:pPr>
      <w:r w:rsidRPr="003F6568">
        <w:rPr>
          <w:color w:val="auto"/>
        </w:rPr>
        <w:t>Short description of the solution</w:t>
      </w:r>
    </w:p>
    <w:p w14:paraId="2F8C9FFF" w14:textId="77777777" w:rsidR="00367E7D" w:rsidRPr="003F6568" w:rsidRDefault="00367E7D" w:rsidP="00367E7D">
      <w:pPr>
        <w:spacing w:after="120" w:line="264" w:lineRule="auto"/>
        <w:rPr>
          <w:rFonts w:ascii="Arial" w:eastAsia="Calibri" w:hAnsi="Arial" w:cs="Arial"/>
          <w:kern w:val="2"/>
          <w:lang w:val="en-US" w:eastAsia="en-GB"/>
        </w:rPr>
      </w:pPr>
      <w:r w:rsidRPr="003F6568">
        <w:rPr>
          <w:rFonts w:ascii="Arial" w:eastAsia="Calibri" w:hAnsi="Arial" w:cs="Arial"/>
          <w:kern w:val="2"/>
          <w:lang w:val="en-US" w:eastAsia="en-GB"/>
        </w:rPr>
        <w:t xml:space="preserve">The solution consists of </w:t>
      </w:r>
      <w:r w:rsidR="00087CA3">
        <w:rPr>
          <w:rFonts w:ascii="Arial" w:eastAsia="Calibri" w:hAnsi="Arial" w:cs="Arial"/>
          <w:kern w:val="2"/>
          <w:lang w:val="en-US" w:eastAsia="en-GB"/>
        </w:rPr>
        <w:t xml:space="preserve">combination of </w:t>
      </w:r>
      <w:r w:rsidRPr="003F6568">
        <w:rPr>
          <w:rFonts w:ascii="Arial" w:eastAsia="Calibri" w:hAnsi="Arial" w:cs="Arial"/>
          <w:kern w:val="2"/>
          <w:lang w:val="en-US" w:eastAsia="en-GB"/>
        </w:rPr>
        <w:t>two previous solutions (#4.3 and #4.5).</w:t>
      </w:r>
    </w:p>
    <w:p w14:paraId="40E2C29E" w14:textId="77777777" w:rsidR="00367E7D" w:rsidRPr="003F6568" w:rsidRDefault="00367E7D" w:rsidP="00367E7D">
      <w:pPr>
        <w:spacing w:after="120" w:line="264" w:lineRule="auto"/>
        <w:rPr>
          <w:rFonts w:ascii="Arial" w:eastAsia="Calibri" w:hAnsi="Arial" w:cs="Arial"/>
          <w:kern w:val="2"/>
          <w:lang w:val="en-US" w:eastAsia="en-GB"/>
        </w:rPr>
      </w:pPr>
      <w:r w:rsidRPr="003F6568">
        <w:rPr>
          <w:rFonts w:ascii="Arial" w:eastAsia="Calibri" w:hAnsi="Arial" w:cs="Arial"/>
          <w:kern w:val="2"/>
          <w:lang w:val="ar-SA" w:eastAsia="en-GB"/>
        </w:rPr>
        <w:t xml:space="preserve">The solution suggests </w:t>
      </w:r>
      <w:r w:rsidRPr="003F6568">
        <w:rPr>
          <w:rFonts w:ascii="Arial" w:eastAsia="Calibri" w:hAnsi="Arial" w:cs="Arial" w:hint="cs"/>
          <w:kern w:val="2"/>
          <w:lang w:val="ar-SA" w:eastAsia="en-GB"/>
        </w:rPr>
        <w:t>the following</w:t>
      </w:r>
      <w:r w:rsidRPr="003F6568">
        <w:rPr>
          <w:rFonts w:ascii="Arial" w:eastAsia="Calibri" w:hAnsi="Arial" w:cs="Arial"/>
          <w:kern w:val="2"/>
          <w:lang w:val="ar-SA" w:eastAsia="en-GB"/>
        </w:rPr>
        <w:t xml:space="preserve"> </w:t>
      </w:r>
      <w:r w:rsidRPr="003F6568">
        <w:rPr>
          <w:rFonts w:ascii="Arial" w:eastAsia="Calibri" w:hAnsi="Arial" w:cs="Arial" w:hint="cs"/>
          <w:kern w:val="2"/>
          <w:lang w:val="ar-SA" w:eastAsia="en-GB"/>
        </w:rPr>
        <w:t>changes</w:t>
      </w:r>
      <w:r w:rsidRPr="003F6568">
        <w:rPr>
          <w:rFonts w:ascii="Arial" w:eastAsia="Calibri" w:hAnsi="Arial" w:cs="Arial"/>
          <w:kern w:val="2"/>
          <w:lang w:val="en-US" w:eastAsia="en-GB"/>
        </w:rPr>
        <w:t>:</w:t>
      </w:r>
    </w:p>
    <w:p w14:paraId="5650FE17" w14:textId="61BEB770" w:rsidR="00367E7D" w:rsidRPr="003F6568" w:rsidRDefault="00367E7D" w:rsidP="00367E7D">
      <w:pPr>
        <w:spacing w:after="120" w:line="264" w:lineRule="auto"/>
        <w:rPr>
          <w:rFonts w:ascii="Arial" w:eastAsia="Calibri" w:hAnsi="Arial" w:cs="Arial"/>
          <w:kern w:val="2"/>
          <w:lang w:val="en-US" w:eastAsia="en-GB"/>
        </w:rPr>
      </w:pPr>
      <w:r w:rsidRPr="003F6568">
        <w:rPr>
          <w:rFonts w:ascii="Arial" w:eastAsia="Calibri" w:hAnsi="Arial" w:cs="Arial"/>
          <w:kern w:val="2"/>
          <w:lang w:val="en-US" w:eastAsia="en-GB"/>
        </w:rPr>
        <w:t xml:space="preserve">UE </w:t>
      </w:r>
      <w:r w:rsidR="00087CA3">
        <w:rPr>
          <w:rFonts w:ascii="Arial" w:eastAsia="Calibri" w:hAnsi="Arial" w:cs="Arial"/>
          <w:kern w:val="2"/>
          <w:lang w:val="en-US" w:eastAsia="en-GB"/>
        </w:rPr>
        <w:t>generates</w:t>
      </w:r>
      <w:r w:rsidRPr="003F6568">
        <w:rPr>
          <w:rFonts w:ascii="Arial" w:eastAsia="Calibri" w:hAnsi="Arial" w:cs="Arial"/>
          <w:kern w:val="2"/>
          <w:lang w:val="en-US" w:eastAsia="en-GB"/>
        </w:rPr>
        <w:t xml:space="preserve"> SUCI containing RAND</w:t>
      </w:r>
      <w:r w:rsidRPr="003F6568">
        <w:rPr>
          <w:rFonts w:ascii="Arial" w:eastAsia="Calibri" w:hAnsi="Arial" w:cs="Arial"/>
          <w:kern w:val="2"/>
          <w:vertAlign w:val="subscript"/>
          <w:lang w:val="en-US" w:eastAsia="en-GB"/>
        </w:rPr>
        <w:t xml:space="preserve">MS </w:t>
      </w:r>
      <w:r w:rsidRPr="003F6568">
        <w:rPr>
          <w:rFonts w:ascii="Arial" w:eastAsia="Calibri" w:hAnsi="Arial" w:cs="Arial"/>
          <w:kern w:val="2"/>
          <w:lang w:val="en-US" w:eastAsia="en-GB"/>
        </w:rPr>
        <w:t xml:space="preserve">and </w:t>
      </w:r>
      <w:proofErr w:type="gramStart"/>
      <w:r w:rsidRPr="003F6568">
        <w:rPr>
          <w:rFonts w:ascii="Arial" w:eastAsia="Calibri" w:hAnsi="Arial" w:cs="Arial"/>
          <w:kern w:val="2"/>
          <w:lang w:val="en-US" w:eastAsia="en-GB"/>
        </w:rPr>
        <w:t>Conc(</w:t>
      </w:r>
      <w:proofErr w:type="gramEnd"/>
      <w:r w:rsidRPr="003F6568">
        <w:rPr>
          <w:rFonts w:ascii="Arial" w:hAnsi="Arial" w:cs="Arial"/>
          <w:bCs/>
          <w:lang w:val="en-US"/>
        </w:rPr>
        <w:t>SQN</w:t>
      </w:r>
      <w:r w:rsidRPr="003F6568">
        <w:rPr>
          <w:rFonts w:ascii="Arial" w:hAnsi="Arial" w:cs="Arial"/>
          <w:bCs/>
          <w:vertAlign w:val="subscript"/>
          <w:lang w:val="en-US"/>
        </w:rPr>
        <w:t>MS</w:t>
      </w:r>
      <w:r w:rsidRPr="003F6568">
        <w:rPr>
          <w:rFonts w:ascii="Arial" w:hAnsi="Arial" w:cs="Arial"/>
          <w:bCs/>
          <w:lang w:val="en-US"/>
        </w:rPr>
        <w:t xml:space="preserve">) </w:t>
      </w:r>
      <w:r w:rsidRPr="003F6568">
        <w:rPr>
          <w:rFonts w:ascii="Arial" w:eastAsia="Calibri" w:hAnsi="Arial" w:cs="Arial"/>
          <w:kern w:val="2"/>
          <w:lang w:val="en-US" w:eastAsia="en-GB"/>
        </w:rPr>
        <w:t xml:space="preserve">along with SUPI in </w:t>
      </w:r>
      <w:r w:rsidRPr="003F6568">
        <w:rPr>
          <w:rFonts w:ascii="Arial" w:eastAsia="Calibri" w:hAnsi="Arial" w:cs="Arial"/>
          <w:i/>
          <w:iCs/>
          <w:kern w:val="2"/>
          <w:lang w:val="en-US" w:eastAsia="en-GB"/>
        </w:rPr>
        <w:t>Registration Request</w:t>
      </w:r>
      <w:r w:rsidRPr="003F6568">
        <w:rPr>
          <w:rFonts w:ascii="Arial" w:eastAsia="Calibri" w:hAnsi="Arial" w:cs="Arial"/>
          <w:kern w:val="2"/>
          <w:lang w:val="en-US" w:eastAsia="en-GB"/>
        </w:rPr>
        <w:t xml:space="preserve"> message: </w:t>
      </w:r>
    </w:p>
    <w:p w14:paraId="7C309843" w14:textId="77777777" w:rsidR="00367E7D" w:rsidRPr="003F6568" w:rsidRDefault="00367E7D" w:rsidP="00367E7D">
      <w:pPr>
        <w:pStyle w:val="af3"/>
        <w:numPr>
          <w:ilvl w:val="0"/>
          <w:numId w:val="50"/>
        </w:numPr>
        <w:spacing w:line="264" w:lineRule="auto"/>
        <w:ind w:left="714" w:hanging="357"/>
        <w:rPr>
          <w:rFonts w:ascii="Arial" w:hAnsi="Arial" w:cs="Arial"/>
          <w:kern w:val="2"/>
          <w:sz w:val="20"/>
          <w:szCs w:val="20"/>
          <w:lang w:val="en-US" w:eastAsia="en-GB"/>
        </w:rPr>
      </w:pPr>
      <w:r w:rsidRPr="003F6568">
        <w:rPr>
          <w:rFonts w:ascii="Arial" w:hAnsi="Arial" w:cs="Arial"/>
          <w:kern w:val="2"/>
          <w:sz w:val="20"/>
          <w:szCs w:val="20"/>
          <w:lang w:val="en-US" w:eastAsia="en-GB"/>
        </w:rPr>
        <w:t xml:space="preserve">Generate random </w:t>
      </w:r>
      <w:proofErr w:type="gramStart"/>
      <w:r w:rsidRPr="003F6568">
        <w:rPr>
          <w:rFonts w:ascii="Arial" w:hAnsi="Arial" w:cs="Arial"/>
          <w:kern w:val="2"/>
          <w:sz w:val="20"/>
          <w:szCs w:val="20"/>
          <w:lang w:val="en-US" w:eastAsia="en-GB"/>
        </w:rPr>
        <w:t>RAND</w:t>
      </w:r>
      <w:r w:rsidRPr="003F6568">
        <w:rPr>
          <w:rFonts w:ascii="Arial" w:hAnsi="Arial" w:cs="Arial"/>
          <w:kern w:val="2"/>
          <w:sz w:val="20"/>
          <w:szCs w:val="20"/>
          <w:vertAlign w:val="subscript"/>
          <w:lang w:val="en-US" w:eastAsia="en-GB"/>
        </w:rPr>
        <w:t>MS</w:t>
      </w:r>
      <w:r w:rsidRPr="003F6568">
        <w:rPr>
          <w:rFonts w:ascii="Arial" w:hAnsi="Arial" w:cs="Arial"/>
          <w:kern w:val="2"/>
          <w:sz w:val="20"/>
          <w:szCs w:val="20"/>
          <w:lang w:val="en-US" w:eastAsia="en-GB"/>
        </w:rPr>
        <w:t>;</w:t>
      </w:r>
      <w:proofErr w:type="gramEnd"/>
    </w:p>
    <w:p w14:paraId="6F4E2F5C" w14:textId="77777777" w:rsidR="00367E7D" w:rsidRPr="003F6568" w:rsidRDefault="00367E7D" w:rsidP="00367E7D">
      <w:pPr>
        <w:pStyle w:val="af3"/>
        <w:numPr>
          <w:ilvl w:val="0"/>
          <w:numId w:val="50"/>
        </w:numPr>
        <w:spacing w:line="264" w:lineRule="auto"/>
        <w:ind w:left="714" w:hanging="357"/>
        <w:rPr>
          <w:rFonts w:ascii="Arial" w:hAnsi="Arial" w:cs="Arial"/>
          <w:kern w:val="2"/>
          <w:sz w:val="20"/>
          <w:szCs w:val="20"/>
          <w:lang w:val="ar-SA" w:eastAsia="en-GB"/>
        </w:rPr>
      </w:pPr>
      <w:proofErr w:type="gramStart"/>
      <w:r w:rsidRPr="003F6568">
        <w:rPr>
          <w:rFonts w:ascii="Arial" w:hAnsi="Arial" w:cs="Arial"/>
          <w:kern w:val="2"/>
          <w:sz w:val="20"/>
          <w:szCs w:val="20"/>
          <w:lang w:val="en-US" w:eastAsia="en-GB"/>
        </w:rPr>
        <w:t>Conc(</w:t>
      </w:r>
      <w:proofErr w:type="gramEnd"/>
      <w:r w:rsidRPr="003F6568">
        <w:rPr>
          <w:rFonts w:ascii="Arial" w:hAnsi="Arial" w:cs="Arial"/>
          <w:bCs/>
          <w:sz w:val="20"/>
          <w:szCs w:val="20"/>
          <w:lang w:val="en-US"/>
        </w:rPr>
        <w:t>SQN</w:t>
      </w:r>
      <w:r w:rsidRPr="003F6568">
        <w:rPr>
          <w:rFonts w:ascii="Arial" w:hAnsi="Arial" w:cs="Arial"/>
          <w:bCs/>
          <w:sz w:val="20"/>
          <w:szCs w:val="20"/>
          <w:vertAlign w:val="subscript"/>
          <w:lang w:val="en-US"/>
        </w:rPr>
        <w:t>MS</w:t>
      </w:r>
      <w:r w:rsidRPr="003F6568">
        <w:rPr>
          <w:rFonts w:ascii="Arial" w:hAnsi="Arial" w:cs="Arial"/>
          <w:bCs/>
          <w:sz w:val="20"/>
          <w:szCs w:val="20"/>
          <w:lang w:val="en-US"/>
        </w:rPr>
        <w:t>) = SQN</w:t>
      </w:r>
      <w:r w:rsidRPr="003F6568">
        <w:rPr>
          <w:rFonts w:ascii="Arial" w:hAnsi="Arial" w:cs="Arial"/>
          <w:bCs/>
          <w:sz w:val="20"/>
          <w:szCs w:val="20"/>
          <w:vertAlign w:val="subscript"/>
          <w:lang w:val="en-US"/>
        </w:rPr>
        <w:t xml:space="preserve">MS </w:t>
      </w:r>
      <w:r w:rsidRPr="003F6568">
        <w:rPr>
          <w:rFonts w:ascii="Cambria Math" w:eastAsia="Symbol" w:hAnsi="Cambria Math" w:cs="Symbol"/>
          <w:kern w:val="2"/>
          <w:sz w:val="20"/>
          <w:szCs w:val="20"/>
          <w:lang w:val="ar-SA" w:eastAsia="en-GB"/>
        </w:rPr>
        <w:t>⊕</w:t>
      </w:r>
      <w:r w:rsidRPr="003F6568">
        <w:rPr>
          <w:rFonts w:ascii="Symbol" w:eastAsia="Symbol" w:hAnsi="Symbol" w:cs="Symbol" w:hint="cs"/>
          <w:kern w:val="2"/>
          <w:sz w:val="20"/>
          <w:szCs w:val="20"/>
          <w:lang w:val="ar-SA" w:eastAsia="en-GB"/>
        </w:rPr>
        <w:t xml:space="preserve"> </w:t>
      </w:r>
      <w:r w:rsidRPr="003F6568">
        <w:rPr>
          <w:rFonts w:ascii="Arial" w:hAnsi="Arial" w:cs="Arial"/>
          <w:kern w:val="2"/>
          <w:sz w:val="20"/>
          <w:szCs w:val="20"/>
          <w:lang w:val="ar-SA" w:eastAsia="en-GB"/>
        </w:rPr>
        <w:t>f5*</w:t>
      </w:r>
      <w:r w:rsidRPr="003F6568">
        <w:rPr>
          <w:rFonts w:ascii="Arial" w:hAnsi="Arial" w:cs="Arial" w:hint="cs"/>
          <w:kern w:val="2"/>
          <w:sz w:val="20"/>
          <w:szCs w:val="20"/>
          <w:lang w:val="ar-SA" w:eastAsia="en-GB"/>
        </w:rPr>
        <w:t>(</w:t>
      </w:r>
      <w:r w:rsidRPr="003F6568">
        <w:rPr>
          <w:rFonts w:ascii="Arial" w:hAnsi="Arial" w:cs="Arial"/>
          <w:kern w:val="2"/>
          <w:sz w:val="20"/>
          <w:szCs w:val="20"/>
          <w:lang w:val="ar-SA" w:eastAsia="en-GB"/>
        </w:rPr>
        <w:t>K</w:t>
      </w:r>
      <w:r w:rsidRPr="003F6568">
        <w:rPr>
          <w:rFonts w:ascii="Arial" w:hAnsi="Arial" w:cs="Arial" w:hint="cs"/>
          <w:kern w:val="2"/>
          <w:sz w:val="20"/>
          <w:szCs w:val="20"/>
          <w:lang w:val="ar-SA" w:eastAsia="en-GB"/>
        </w:rPr>
        <w:t xml:space="preserve">, </w:t>
      </w:r>
      <w:r w:rsidRPr="003F6568">
        <w:rPr>
          <w:rFonts w:ascii="Arial" w:hAnsi="Arial" w:cs="Arial"/>
          <w:kern w:val="2"/>
          <w:sz w:val="20"/>
          <w:szCs w:val="20"/>
          <w:lang w:val="en-US" w:eastAsia="en-GB"/>
        </w:rPr>
        <w:t>RAND</w:t>
      </w:r>
      <w:r w:rsidRPr="003F6568">
        <w:rPr>
          <w:rFonts w:ascii="Arial" w:hAnsi="Arial" w:cs="Arial"/>
          <w:kern w:val="2"/>
          <w:sz w:val="20"/>
          <w:szCs w:val="20"/>
          <w:vertAlign w:val="subscript"/>
          <w:lang w:val="en-US" w:eastAsia="en-GB"/>
        </w:rPr>
        <w:t>MS</w:t>
      </w:r>
      <w:r w:rsidRPr="003F6568">
        <w:rPr>
          <w:rFonts w:ascii="Arial" w:hAnsi="Arial" w:cs="Arial"/>
          <w:kern w:val="2"/>
          <w:sz w:val="20"/>
          <w:szCs w:val="20"/>
          <w:lang w:val="ar-SA" w:eastAsia="en-GB"/>
        </w:rPr>
        <w:t>)</w:t>
      </w:r>
      <w:r w:rsidRPr="003F6568">
        <w:rPr>
          <w:rFonts w:ascii="Arial" w:hAnsi="Arial" w:cs="Arial" w:hint="cs"/>
          <w:kern w:val="2"/>
          <w:sz w:val="20"/>
          <w:szCs w:val="20"/>
          <w:lang w:val="ar-SA" w:eastAsia="en-GB"/>
        </w:rPr>
        <w:t>;</w:t>
      </w:r>
    </w:p>
    <w:p w14:paraId="257BC15A" w14:textId="77777777" w:rsidR="00367E7D" w:rsidRPr="003F6568" w:rsidRDefault="00367E7D" w:rsidP="00367E7D">
      <w:pPr>
        <w:pStyle w:val="af3"/>
        <w:numPr>
          <w:ilvl w:val="0"/>
          <w:numId w:val="50"/>
        </w:numPr>
        <w:spacing w:line="264" w:lineRule="auto"/>
        <w:ind w:left="714" w:hanging="357"/>
        <w:rPr>
          <w:rFonts w:ascii="Arial" w:hAnsi="Arial" w:cs="Arial"/>
          <w:kern w:val="2"/>
          <w:sz w:val="20"/>
          <w:szCs w:val="20"/>
          <w:lang w:val="en-US" w:eastAsia="en-GB"/>
        </w:rPr>
      </w:pPr>
      <w:bookmarkStart w:id="3" w:name="_Hlk71732096"/>
      <w:r w:rsidRPr="003F6568">
        <w:rPr>
          <w:rFonts w:ascii="Arial" w:hAnsi="Arial" w:cs="Arial"/>
          <w:kern w:val="2"/>
          <w:sz w:val="20"/>
          <w:szCs w:val="20"/>
          <w:lang w:val="en-US" w:eastAsia="en-GB"/>
        </w:rPr>
        <w:t xml:space="preserve">SUCI = [SUPI </w:t>
      </w:r>
      <w:r w:rsidRPr="003F6568">
        <w:rPr>
          <w:rFonts w:ascii="Arial" w:hAnsi="Arial" w:cs="Arial"/>
          <w:kern w:val="2"/>
          <w:lang w:val="en-US" w:eastAsia="en-GB"/>
        </w:rPr>
        <w:t>║</w:t>
      </w:r>
      <w:r w:rsidRPr="003F6568">
        <w:rPr>
          <w:rFonts w:ascii="Arial" w:hAnsi="Arial" w:cs="Arial"/>
          <w:kern w:val="2"/>
          <w:sz w:val="20"/>
          <w:szCs w:val="20"/>
          <w:lang w:val="en-US" w:eastAsia="en-GB"/>
        </w:rPr>
        <w:t xml:space="preserve"> </w:t>
      </w:r>
      <w:proofErr w:type="gramStart"/>
      <w:r w:rsidRPr="003F6568">
        <w:rPr>
          <w:rFonts w:ascii="Arial" w:hAnsi="Arial" w:cs="Arial"/>
          <w:kern w:val="2"/>
          <w:sz w:val="20"/>
          <w:szCs w:val="20"/>
          <w:lang w:val="en-US" w:eastAsia="en-GB"/>
        </w:rPr>
        <w:t>Conc(</w:t>
      </w:r>
      <w:proofErr w:type="gramEnd"/>
      <w:r w:rsidRPr="003F6568">
        <w:rPr>
          <w:rFonts w:ascii="Arial" w:hAnsi="Arial" w:cs="Arial"/>
          <w:bCs/>
          <w:sz w:val="20"/>
          <w:szCs w:val="20"/>
          <w:lang w:val="en-US"/>
        </w:rPr>
        <w:t>SQN</w:t>
      </w:r>
      <w:r w:rsidRPr="003F6568">
        <w:rPr>
          <w:rFonts w:ascii="Arial" w:hAnsi="Arial" w:cs="Arial"/>
          <w:bCs/>
          <w:sz w:val="20"/>
          <w:szCs w:val="20"/>
          <w:vertAlign w:val="subscript"/>
          <w:lang w:val="en-US"/>
        </w:rPr>
        <w:t>MS</w:t>
      </w:r>
      <w:r w:rsidRPr="003F6568">
        <w:rPr>
          <w:rFonts w:ascii="Arial" w:hAnsi="Arial" w:cs="Arial"/>
          <w:bCs/>
          <w:sz w:val="20"/>
          <w:szCs w:val="20"/>
          <w:lang w:val="en-US"/>
        </w:rPr>
        <w:t xml:space="preserve">) </w:t>
      </w:r>
      <w:r w:rsidRPr="003F6568">
        <w:rPr>
          <w:rFonts w:ascii="Arial" w:hAnsi="Arial" w:cs="Arial"/>
          <w:kern w:val="2"/>
          <w:lang w:val="en-US" w:eastAsia="en-GB"/>
        </w:rPr>
        <w:t>║</w:t>
      </w:r>
      <w:r w:rsidRPr="003F6568">
        <w:rPr>
          <w:rFonts w:ascii="Arial" w:hAnsi="Arial" w:cs="Arial"/>
          <w:bCs/>
          <w:sz w:val="20"/>
          <w:szCs w:val="20"/>
          <w:lang w:val="en-US"/>
        </w:rPr>
        <w:t xml:space="preserve"> </w:t>
      </w:r>
      <w:r w:rsidRPr="003F6568">
        <w:rPr>
          <w:rFonts w:ascii="Arial" w:hAnsi="Arial" w:cs="Arial"/>
          <w:kern w:val="2"/>
          <w:sz w:val="20"/>
          <w:szCs w:val="20"/>
          <w:lang w:val="en-US" w:eastAsia="en-GB"/>
        </w:rPr>
        <w:t>RAND</w:t>
      </w:r>
      <w:r w:rsidRPr="003F6568">
        <w:rPr>
          <w:rFonts w:ascii="Arial" w:hAnsi="Arial" w:cs="Arial"/>
          <w:kern w:val="2"/>
          <w:sz w:val="20"/>
          <w:szCs w:val="20"/>
          <w:vertAlign w:val="subscript"/>
          <w:lang w:val="en-US" w:eastAsia="en-GB"/>
        </w:rPr>
        <w:t>MS</w:t>
      </w:r>
      <w:r w:rsidRPr="003F6568">
        <w:rPr>
          <w:rFonts w:ascii="Arial" w:hAnsi="Arial" w:cs="Arial"/>
          <w:sz w:val="20"/>
          <w:szCs w:val="20"/>
        </w:rPr>
        <w:t>]</w:t>
      </w:r>
      <w:r w:rsidRPr="003F6568">
        <w:rPr>
          <w:rFonts w:ascii="Arial" w:hAnsi="Arial" w:cs="Arial"/>
          <w:sz w:val="20"/>
          <w:szCs w:val="20"/>
          <w:vertAlign w:val="subscript"/>
        </w:rPr>
        <w:t>ECIES</w:t>
      </w:r>
    </w:p>
    <w:bookmarkEnd w:id="3"/>
    <w:p w14:paraId="17B566F3" w14:textId="77777777" w:rsidR="00367E7D" w:rsidRPr="003F6568" w:rsidRDefault="00367E7D" w:rsidP="00367E7D">
      <w:pPr>
        <w:pStyle w:val="a0"/>
        <w:numPr>
          <w:ilvl w:val="0"/>
          <w:numId w:val="7"/>
        </w:numPr>
        <w:tabs>
          <w:tab w:val="clear" w:pos="4153"/>
          <w:tab w:val="clear" w:pos="8306"/>
        </w:tabs>
        <w:spacing w:after="120" w:line="264" w:lineRule="auto"/>
        <w:jc w:val="both"/>
        <w:rPr>
          <w:rFonts w:ascii="Arial" w:hAnsi="Arial" w:cs="Arial"/>
          <w:bCs/>
          <w:lang w:val="en-US"/>
        </w:rPr>
      </w:pPr>
      <w:r w:rsidRPr="003F6568">
        <w:rPr>
          <w:rFonts w:ascii="Arial" w:hAnsi="Arial" w:cs="Arial"/>
          <w:bCs/>
        </w:rPr>
        <w:t xml:space="preserve">In case of authentication procedure </w:t>
      </w:r>
      <w:r w:rsidRPr="003F6568">
        <w:rPr>
          <w:rFonts w:ascii="Arial" w:hAnsi="Arial" w:cs="Arial"/>
          <w:bCs/>
          <w:lang w:val="en-US"/>
        </w:rPr>
        <w:t xml:space="preserve">failure, the </w:t>
      </w:r>
      <w:r w:rsidRPr="003F6568">
        <w:rPr>
          <w:rFonts w:ascii="Arial" w:hAnsi="Arial" w:cs="Arial"/>
          <w:bCs/>
          <w:i/>
          <w:iCs/>
          <w:lang w:val="en-US"/>
        </w:rPr>
        <w:t>Authentication Failure</w:t>
      </w:r>
      <w:r w:rsidRPr="003F6568">
        <w:rPr>
          <w:rFonts w:ascii="Arial" w:hAnsi="Arial" w:cs="Arial"/>
          <w:bCs/>
          <w:lang w:val="en-US"/>
        </w:rPr>
        <w:t xml:space="preserve"> message contains </w:t>
      </w:r>
      <w:r w:rsidRPr="003F6568">
        <w:rPr>
          <w:rFonts w:ascii="Arial" w:hAnsi="Arial" w:cs="Arial"/>
          <w:b/>
          <w:lang w:val="en-US"/>
        </w:rPr>
        <w:t xml:space="preserve">only </w:t>
      </w:r>
      <w:r w:rsidRPr="003F6568">
        <w:rPr>
          <w:rFonts w:ascii="Arial" w:hAnsi="Arial" w:cs="Arial"/>
          <w:bCs/>
          <w:lang w:val="en-US"/>
        </w:rPr>
        <w:t>a failure cause value (MAC_failure /SYNC_failure).</w:t>
      </w:r>
    </w:p>
    <w:p w14:paraId="253B362C" w14:textId="77777777" w:rsidR="00367E7D" w:rsidRPr="003F6568" w:rsidRDefault="00367E7D" w:rsidP="00367E7D">
      <w:pPr>
        <w:spacing w:after="120" w:line="264" w:lineRule="auto"/>
        <w:rPr>
          <w:rFonts w:ascii="Arial" w:eastAsia="Calibri" w:hAnsi="Arial" w:cs="Arial"/>
          <w:kern w:val="2"/>
          <w:lang w:val="en-US" w:eastAsia="en-GB"/>
        </w:rPr>
      </w:pPr>
      <w:r w:rsidRPr="003F6568">
        <w:rPr>
          <w:rFonts w:ascii="Arial" w:eastAsia="Calibri" w:hAnsi="Arial" w:cs="Arial"/>
          <w:kern w:val="2"/>
          <w:lang w:val="en-US" w:eastAsia="en-GB"/>
        </w:rPr>
        <w:t>Unlike solution #4.5,</w:t>
      </w:r>
      <w:r w:rsidRPr="003F6568">
        <w:rPr>
          <w:rFonts w:ascii="Arial" w:eastAsia="Calibri" w:hAnsi="Arial" w:cs="Arial"/>
          <w:b/>
          <w:bCs/>
          <w:kern w:val="2"/>
          <w:lang w:val="en-US" w:eastAsia="en-GB"/>
        </w:rPr>
        <w:t xml:space="preserve"> </w:t>
      </w:r>
      <w:r w:rsidRPr="003F6568">
        <w:rPr>
          <w:rFonts w:ascii="Arial" w:eastAsia="Calibri" w:hAnsi="Arial" w:cs="Arial"/>
          <w:kern w:val="2"/>
          <w:lang w:val="en-US" w:eastAsia="en-GB"/>
        </w:rPr>
        <w:t xml:space="preserve">MAC = </w:t>
      </w:r>
      <w:r w:rsidRPr="003F6568">
        <w:rPr>
          <w:rFonts w:ascii="Arial" w:eastAsia="Calibri" w:hAnsi="Arial" w:cs="Arial"/>
          <w:kern w:val="2"/>
          <w:lang w:val="ar-SA" w:eastAsia="en-GB"/>
        </w:rPr>
        <w:t>f</w:t>
      </w:r>
      <w:r w:rsidRPr="003F6568">
        <w:rPr>
          <w:rFonts w:ascii="Arial" w:eastAsia="Calibri" w:hAnsi="Arial" w:cs="Arial" w:hint="cs"/>
          <w:kern w:val="2"/>
          <w:lang w:val="ar-SA" w:eastAsia="en-GB"/>
        </w:rPr>
        <w:t>1</w:t>
      </w:r>
      <w:r w:rsidRPr="003F6568">
        <w:rPr>
          <w:rFonts w:ascii="Arial" w:eastAsia="Calibri" w:hAnsi="Arial" w:cs="Arial"/>
          <w:kern w:val="2"/>
          <w:lang w:val="ar-SA" w:eastAsia="en-GB"/>
        </w:rPr>
        <w:t>*</w:t>
      </w:r>
      <w:r w:rsidRPr="003F6568">
        <w:rPr>
          <w:rFonts w:ascii="Arial" w:eastAsia="Calibri" w:hAnsi="Arial" w:cs="Arial" w:hint="cs"/>
          <w:kern w:val="2"/>
          <w:lang w:val="ar-SA" w:eastAsia="en-GB"/>
        </w:rPr>
        <w:t>(</w:t>
      </w:r>
      <w:r w:rsidRPr="003F6568">
        <w:rPr>
          <w:rFonts w:ascii="Arial" w:eastAsia="Calibri" w:hAnsi="Arial" w:cs="Arial"/>
          <w:kern w:val="2"/>
          <w:lang w:val="ar-SA" w:eastAsia="en-GB"/>
        </w:rPr>
        <w:t>K</w:t>
      </w:r>
      <w:r w:rsidRPr="003F6568">
        <w:rPr>
          <w:rFonts w:ascii="Arial" w:eastAsia="Calibri" w:hAnsi="Arial" w:cs="Arial" w:hint="cs"/>
          <w:kern w:val="2"/>
          <w:lang w:val="ar-SA" w:eastAsia="en-GB"/>
        </w:rPr>
        <w:t xml:space="preserve">, </w:t>
      </w:r>
      <w:r w:rsidRPr="003F6568">
        <w:rPr>
          <w:rFonts w:ascii="Arial" w:eastAsia="Calibri" w:hAnsi="Arial" w:cs="Arial"/>
          <w:kern w:val="2"/>
          <w:lang w:val="en-US" w:eastAsia="en-GB"/>
        </w:rPr>
        <w:t>RAND</w:t>
      </w:r>
      <w:r w:rsidRPr="003F6568">
        <w:rPr>
          <w:rFonts w:ascii="Arial" w:eastAsia="Calibri" w:hAnsi="Arial" w:cs="Arial"/>
          <w:kern w:val="2"/>
          <w:vertAlign w:val="subscript"/>
          <w:lang w:val="en-US" w:eastAsia="en-GB"/>
        </w:rPr>
        <w:t>MS</w:t>
      </w:r>
      <w:r w:rsidRPr="003F6568">
        <w:rPr>
          <w:rFonts w:ascii="Arial" w:eastAsia="Calibri" w:hAnsi="Arial" w:cs="Arial"/>
          <w:kern w:val="2"/>
          <w:lang w:val="en-US" w:eastAsia="en-GB"/>
        </w:rPr>
        <w:t xml:space="preserve">, </w:t>
      </w:r>
      <w:r w:rsidRPr="003F6568">
        <w:rPr>
          <w:rFonts w:ascii="Arial" w:hAnsi="Arial" w:cs="Arial"/>
          <w:bCs/>
          <w:lang w:val="en-US"/>
        </w:rPr>
        <w:t>SQN</w:t>
      </w:r>
      <w:r w:rsidRPr="003F6568">
        <w:rPr>
          <w:rFonts w:ascii="Arial" w:hAnsi="Arial" w:cs="Arial"/>
          <w:bCs/>
          <w:vertAlign w:val="subscript"/>
          <w:lang w:val="en-US"/>
        </w:rPr>
        <w:t>MS</w:t>
      </w:r>
      <w:r w:rsidRPr="003F6568">
        <w:rPr>
          <w:rFonts w:ascii="Arial" w:eastAsia="Calibri" w:hAnsi="Arial" w:cs="Arial"/>
          <w:kern w:val="2"/>
          <w:lang w:val="ar-SA" w:eastAsia="en-GB"/>
        </w:rPr>
        <w:t>)</w:t>
      </w:r>
      <w:r w:rsidRPr="003F6568">
        <w:rPr>
          <w:rFonts w:ascii="Arial" w:eastAsia="Calibri" w:hAnsi="Arial" w:cs="Arial" w:hint="cs"/>
          <w:kern w:val="2"/>
          <w:lang w:val="ar-SA" w:eastAsia="en-GB"/>
        </w:rPr>
        <w:t xml:space="preserve"> is not calculated and is not sended.</w:t>
      </w:r>
    </w:p>
    <w:p w14:paraId="6B99EACE" w14:textId="77777777" w:rsidR="00367E7D" w:rsidRPr="003F6568" w:rsidRDefault="00367E7D" w:rsidP="00367E7D">
      <w:pPr>
        <w:pStyle w:val="3"/>
        <w:rPr>
          <w:color w:val="auto"/>
        </w:rPr>
      </w:pPr>
      <w:r w:rsidRPr="003F6568">
        <w:rPr>
          <w:color w:val="auto"/>
        </w:rPr>
        <w:t>Concerns/comments about the solution</w:t>
      </w:r>
    </w:p>
    <w:p w14:paraId="0AD1E337" w14:textId="77777777" w:rsidR="00367E7D" w:rsidRPr="003F6568" w:rsidRDefault="00367E7D" w:rsidP="00367E7D">
      <w:pPr>
        <w:pStyle w:val="a0"/>
        <w:numPr>
          <w:ilvl w:val="2"/>
          <w:numId w:val="13"/>
        </w:numPr>
        <w:tabs>
          <w:tab w:val="clear" w:pos="4153"/>
          <w:tab w:val="clear" w:pos="8306"/>
        </w:tabs>
        <w:spacing w:after="120" w:line="264" w:lineRule="auto"/>
        <w:ind w:left="426" w:hanging="426"/>
        <w:jc w:val="both"/>
        <w:rPr>
          <w:rFonts w:ascii="Arial" w:hAnsi="Arial" w:cs="Arial"/>
          <w:sz w:val="16"/>
          <w:szCs w:val="16"/>
          <w:lang w:val="en-US"/>
        </w:rPr>
      </w:pPr>
      <w:r w:rsidRPr="003F6568">
        <w:rPr>
          <w:rFonts w:ascii="Arial" w:hAnsi="Arial" w:cs="Arial"/>
          <w:b/>
          <w:highlight w:val="lightGray"/>
          <w:lang w:val="en-US"/>
        </w:rPr>
        <w:t>KI</w:t>
      </w:r>
      <w:r w:rsidRPr="003F6568">
        <w:rPr>
          <w:rFonts w:ascii="Arial" w:hAnsi="Arial" w:cs="Arial"/>
          <w:bCs/>
          <w:highlight w:val="lightGray"/>
        </w:rPr>
        <w:t xml:space="preserve"> </w:t>
      </w:r>
      <w:r w:rsidRPr="003F6568">
        <w:rPr>
          <w:rFonts w:ascii="Arial" w:hAnsi="Arial" w:cs="Arial"/>
          <w:b/>
          <w:highlight w:val="lightGray"/>
        </w:rPr>
        <w:t>#2.1 c</w:t>
      </w:r>
      <w:r w:rsidRPr="003F6568">
        <w:rPr>
          <w:rFonts w:ascii="Arial" w:eastAsia="Calibri" w:hAnsi="Arial" w:cs="Arial"/>
          <w:b/>
          <w:kern w:val="2"/>
          <w:szCs w:val="22"/>
          <w:highlight w:val="lightGray"/>
          <w:lang w:val="ar-SA" w:eastAsia="en-GB"/>
        </w:rPr>
        <w:t>oncerns</w:t>
      </w:r>
      <w:r w:rsidRPr="003F6568">
        <w:rPr>
          <w:rFonts w:ascii="Arial" w:eastAsia="Calibri" w:hAnsi="Arial" w:cs="Arial" w:hint="cs"/>
          <w:b/>
          <w:kern w:val="2"/>
          <w:szCs w:val="22"/>
          <w:lang w:val="ar-SA" w:eastAsia="en-GB"/>
        </w:rPr>
        <w:t>:</w:t>
      </w:r>
    </w:p>
    <w:p w14:paraId="31066A8E" w14:textId="77777777" w:rsidR="00367E7D" w:rsidRPr="003F6568" w:rsidRDefault="00367E7D" w:rsidP="00367E7D">
      <w:pPr>
        <w:pStyle w:val="a0"/>
        <w:tabs>
          <w:tab w:val="clear" w:pos="4153"/>
          <w:tab w:val="clear" w:pos="8306"/>
        </w:tabs>
        <w:spacing w:after="120" w:line="264" w:lineRule="auto"/>
        <w:ind w:left="360"/>
        <w:jc w:val="both"/>
        <w:rPr>
          <w:rFonts w:ascii="Arial" w:hAnsi="Arial" w:cs="Arial"/>
          <w:bCs/>
          <w:lang w:val="en-US"/>
        </w:rPr>
      </w:pPr>
      <w:r w:rsidRPr="003F6568">
        <w:rPr>
          <w:rFonts w:ascii="Arial" w:hAnsi="Arial" w:cs="Arial"/>
          <w:bCs/>
        </w:rPr>
        <w:t>T</w:t>
      </w:r>
      <w:r w:rsidRPr="003F6568">
        <w:rPr>
          <w:rFonts w:ascii="Arial" w:hAnsi="Arial" w:cs="Arial"/>
          <w:bCs/>
          <w:lang w:val="en-US"/>
        </w:rPr>
        <w:t>he protocol is still vulnerable to linkability attack (e.g., t</w:t>
      </w:r>
      <w:r w:rsidRPr="003F6568">
        <w:rPr>
          <w:rFonts w:ascii="Arial" w:eastAsia="Calibri" w:hAnsi="Arial" w:cs="Arial"/>
          <w:kern w:val="2"/>
          <w:lang w:val="en-US" w:eastAsia="en-GB"/>
        </w:rPr>
        <w:t xml:space="preserve">he solution does not </w:t>
      </w:r>
      <w:r w:rsidRPr="003F6568">
        <w:rPr>
          <w:rFonts w:ascii="Arial" w:eastAsia="Calibri" w:hAnsi="Arial" w:cs="Arial"/>
          <w:kern w:val="2"/>
          <w:lang w:val="ar-SA" w:eastAsia="en-GB"/>
        </w:rPr>
        <w:t xml:space="preserve">address </w:t>
      </w:r>
      <w:r w:rsidRPr="003F6568">
        <w:rPr>
          <w:rFonts w:ascii="Arial" w:hAnsi="Arial" w:cs="Arial"/>
          <w:bCs/>
          <w:lang w:val="en-US"/>
        </w:rPr>
        <w:t>KI</w:t>
      </w:r>
      <w:r w:rsidRPr="003F6568">
        <w:rPr>
          <w:rFonts w:ascii="Arial" w:hAnsi="Arial" w:cs="Arial"/>
          <w:bCs/>
        </w:rPr>
        <w:t xml:space="preserve"> #2.1</w:t>
      </w:r>
      <w:r w:rsidRPr="003F6568">
        <w:rPr>
          <w:rFonts w:ascii="Arial" w:hAnsi="Arial" w:cs="Arial"/>
          <w:bCs/>
          <w:lang w:val="en-US"/>
        </w:rPr>
        <w:t>).</w:t>
      </w:r>
    </w:p>
    <w:p w14:paraId="5E329E8E" w14:textId="6C903D85" w:rsidR="00367E7D" w:rsidRPr="003F6568" w:rsidRDefault="00367E7D" w:rsidP="00367E7D">
      <w:pPr>
        <w:pStyle w:val="a0"/>
        <w:tabs>
          <w:tab w:val="clear" w:pos="4153"/>
          <w:tab w:val="clear" w:pos="8306"/>
        </w:tabs>
        <w:spacing w:after="120" w:line="264" w:lineRule="auto"/>
        <w:ind w:left="360"/>
        <w:jc w:val="both"/>
        <w:rPr>
          <w:rFonts w:ascii="Arial" w:hAnsi="Arial" w:cs="Arial"/>
          <w:b/>
          <w:bCs/>
          <w:lang w:val="en-US"/>
        </w:rPr>
      </w:pPr>
      <w:r w:rsidRPr="003F6568">
        <w:rPr>
          <w:rFonts w:ascii="Arial" w:hAnsi="Arial" w:cs="Arial"/>
          <w:bCs/>
          <w:lang w:val="en-US"/>
        </w:rPr>
        <w:t>The</w:t>
      </w:r>
      <w:r w:rsidRPr="003F6568">
        <w:rPr>
          <w:rFonts w:ascii="Arial" w:hAnsi="Arial" w:cs="Arial"/>
          <w:bCs/>
        </w:rPr>
        <w:t xml:space="preserve"> </w:t>
      </w:r>
      <w:r w:rsidRPr="003F6568">
        <w:rPr>
          <w:rFonts w:ascii="Arial" w:hAnsi="Arial" w:cs="Arial"/>
          <w:bCs/>
          <w:lang w:val="en-US"/>
        </w:rPr>
        <w:t>attacker</w:t>
      </w:r>
      <w:r w:rsidRPr="003F6568">
        <w:rPr>
          <w:rFonts w:ascii="Arial" w:hAnsi="Arial" w:cs="Arial"/>
          <w:bCs/>
        </w:rPr>
        <w:t xml:space="preserve"> </w:t>
      </w:r>
      <w:r w:rsidRPr="003F6568">
        <w:rPr>
          <w:rFonts w:ascii="Arial" w:hAnsi="Arial" w:cs="Arial"/>
          <w:bCs/>
          <w:lang w:val="en-US"/>
        </w:rPr>
        <w:t>can</w:t>
      </w:r>
      <w:r w:rsidRPr="003F6568">
        <w:rPr>
          <w:rFonts w:ascii="Arial" w:hAnsi="Arial" w:cs="Arial"/>
          <w:bCs/>
        </w:rPr>
        <w:t xml:space="preserve"> launch the attack </w:t>
      </w:r>
      <w:proofErr w:type="gramStart"/>
      <w:r w:rsidRPr="003F6568">
        <w:rPr>
          <w:rFonts w:ascii="Arial" w:hAnsi="Arial" w:cs="Arial"/>
          <w:lang w:val="en-US"/>
        </w:rPr>
        <w:t>similar to</w:t>
      </w:r>
      <w:proofErr w:type="gramEnd"/>
      <w:r w:rsidRPr="003F6568">
        <w:rPr>
          <w:rFonts w:ascii="Arial" w:hAnsi="Arial" w:cs="Arial"/>
          <w:lang w:val="en-US"/>
        </w:rPr>
        <w:t xml:space="preserve"> the </w:t>
      </w:r>
      <w:r w:rsidR="00087CA3">
        <w:rPr>
          <w:rFonts w:ascii="Arial" w:hAnsi="Arial" w:cs="Arial"/>
          <w:lang w:val="en-US"/>
        </w:rPr>
        <w:t>4.1.3</w:t>
      </w:r>
      <w:r w:rsidRPr="003F6568">
        <w:rPr>
          <w:rFonts w:ascii="Arial" w:hAnsi="Arial" w:cs="Arial"/>
          <w:lang w:val="en-US"/>
        </w:rPr>
        <w:t xml:space="preserve"> a) case.</w:t>
      </w:r>
    </w:p>
    <w:p w14:paraId="56F986AD" w14:textId="77777777" w:rsidR="00367E7D" w:rsidRPr="003F6568" w:rsidRDefault="00367E7D" w:rsidP="00367E7D">
      <w:pPr>
        <w:pStyle w:val="a0"/>
        <w:numPr>
          <w:ilvl w:val="2"/>
          <w:numId w:val="13"/>
        </w:numPr>
        <w:tabs>
          <w:tab w:val="clear" w:pos="4153"/>
          <w:tab w:val="clear" w:pos="8306"/>
        </w:tabs>
        <w:spacing w:after="120" w:line="264" w:lineRule="auto"/>
        <w:ind w:left="426" w:hanging="426"/>
        <w:jc w:val="both"/>
        <w:rPr>
          <w:rFonts w:ascii="Arial" w:hAnsi="Arial" w:cs="Arial"/>
          <w:sz w:val="16"/>
          <w:szCs w:val="16"/>
          <w:lang w:val="en-US"/>
        </w:rPr>
      </w:pPr>
      <w:r w:rsidRPr="003F6568">
        <w:rPr>
          <w:rFonts w:ascii="Arial" w:hAnsi="Arial" w:cs="Arial"/>
          <w:b/>
          <w:highlight w:val="lightGray"/>
          <w:lang w:val="en-US"/>
        </w:rPr>
        <w:t>KI</w:t>
      </w:r>
      <w:r w:rsidRPr="003F6568">
        <w:rPr>
          <w:rFonts w:ascii="Arial" w:hAnsi="Arial" w:cs="Arial"/>
          <w:bCs/>
          <w:highlight w:val="lightGray"/>
        </w:rPr>
        <w:t xml:space="preserve"> </w:t>
      </w:r>
      <w:r w:rsidRPr="003F6568">
        <w:rPr>
          <w:rFonts w:ascii="Arial" w:hAnsi="Arial" w:cs="Arial"/>
          <w:b/>
          <w:highlight w:val="lightGray"/>
        </w:rPr>
        <w:t>#2.2 c</w:t>
      </w:r>
      <w:r w:rsidRPr="003F6568">
        <w:rPr>
          <w:rFonts w:ascii="Arial" w:eastAsia="Calibri" w:hAnsi="Arial" w:cs="Arial"/>
          <w:b/>
          <w:kern w:val="2"/>
          <w:szCs w:val="22"/>
          <w:highlight w:val="lightGray"/>
          <w:lang w:val="ar-SA" w:eastAsia="en-GB"/>
        </w:rPr>
        <w:t>oncerns</w:t>
      </w:r>
      <w:r w:rsidRPr="003F6568">
        <w:rPr>
          <w:rFonts w:ascii="Arial" w:eastAsia="Calibri" w:hAnsi="Arial" w:cs="Arial" w:hint="cs"/>
          <w:b/>
          <w:kern w:val="2"/>
          <w:szCs w:val="22"/>
          <w:highlight w:val="lightGray"/>
          <w:lang w:val="ar-SA" w:eastAsia="en-GB"/>
        </w:rPr>
        <w:t xml:space="preserve"> (</w:t>
      </w:r>
      <w:r w:rsidRPr="003F6568">
        <w:rPr>
          <w:rFonts w:ascii="Arial" w:hAnsi="Arial" w:cs="Arial"/>
          <w:b/>
          <w:highlight w:val="lightGray"/>
        </w:rPr>
        <w:t>TR 33.846 clause 5.2.2.1.1 and 5.2.2.1.</w:t>
      </w:r>
      <w:r w:rsidRPr="003F6568">
        <w:rPr>
          <w:rFonts w:ascii="Arial" w:hAnsi="Arial" w:cs="Arial"/>
          <w:b/>
          <w:highlight w:val="lightGray"/>
          <w:lang w:val="en-US"/>
        </w:rPr>
        <w:t>2</w:t>
      </w:r>
      <w:r w:rsidRPr="003F6568">
        <w:rPr>
          <w:rFonts w:ascii="Arial" w:eastAsia="Calibri" w:hAnsi="Arial" w:cs="Arial" w:hint="cs"/>
          <w:b/>
          <w:kern w:val="2"/>
          <w:szCs w:val="22"/>
          <w:highlight w:val="lightGray"/>
          <w:lang w:val="ar-SA" w:eastAsia="en-GB"/>
        </w:rPr>
        <w:t>)</w:t>
      </w:r>
      <w:r w:rsidRPr="003F6568">
        <w:rPr>
          <w:rFonts w:ascii="Arial" w:eastAsia="Calibri" w:hAnsi="Arial" w:cs="Arial" w:hint="cs"/>
          <w:b/>
          <w:kern w:val="2"/>
          <w:szCs w:val="22"/>
          <w:lang w:val="ar-SA" w:eastAsia="en-GB"/>
        </w:rPr>
        <w:t>:</w:t>
      </w:r>
    </w:p>
    <w:p w14:paraId="3DB07390" w14:textId="77777777" w:rsidR="00367E7D" w:rsidRPr="003F6568" w:rsidRDefault="00367E7D" w:rsidP="00367E7D">
      <w:pPr>
        <w:pStyle w:val="a0"/>
        <w:tabs>
          <w:tab w:val="clear" w:pos="4153"/>
          <w:tab w:val="clear" w:pos="8306"/>
        </w:tabs>
        <w:spacing w:after="120" w:line="264" w:lineRule="auto"/>
        <w:ind w:left="360"/>
        <w:jc w:val="both"/>
        <w:rPr>
          <w:rFonts w:ascii="Arial" w:hAnsi="Arial" w:cs="Arial"/>
          <w:lang w:val="en-US"/>
        </w:rPr>
      </w:pPr>
      <w:r w:rsidRPr="003F6568">
        <w:rPr>
          <w:rFonts w:ascii="Arial" w:hAnsi="Arial" w:cs="Arial"/>
          <w:bCs/>
        </w:rPr>
        <w:t>T</w:t>
      </w:r>
      <w:r w:rsidRPr="003F6568">
        <w:rPr>
          <w:rFonts w:ascii="Arial" w:hAnsi="Arial" w:cs="Arial"/>
          <w:bCs/>
          <w:lang w:val="en-US"/>
        </w:rPr>
        <w:t xml:space="preserve">he protocol is still vulnerable to </w:t>
      </w:r>
      <w:r w:rsidRPr="003F6568">
        <w:rPr>
          <w:rFonts w:ascii="Arial" w:hAnsi="Arial" w:cs="Arial"/>
          <w:bCs/>
        </w:rPr>
        <w:t>SUCI replay</w:t>
      </w:r>
      <w:r w:rsidRPr="003F6568">
        <w:rPr>
          <w:rFonts w:ascii="Arial" w:hAnsi="Arial" w:cs="Arial"/>
          <w:bCs/>
          <w:lang w:val="en-US"/>
        </w:rPr>
        <w:t xml:space="preserve"> attack (e.g., t</w:t>
      </w:r>
      <w:r w:rsidRPr="003F6568">
        <w:rPr>
          <w:rFonts w:ascii="Arial" w:eastAsia="Calibri" w:hAnsi="Arial" w:cs="Arial"/>
          <w:kern w:val="2"/>
          <w:lang w:val="en-US" w:eastAsia="en-GB"/>
        </w:rPr>
        <w:t xml:space="preserve">he solution does not </w:t>
      </w:r>
      <w:r w:rsidRPr="003F6568">
        <w:rPr>
          <w:rFonts w:ascii="Arial" w:eastAsia="Calibri" w:hAnsi="Arial" w:cs="Arial"/>
          <w:kern w:val="2"/>
          <w:lang w:val="ar-SA" w:eastAsia="en-GB"/>
        </w:rPr>
        <w:t xml:space="preserve">address </w:t>
      </w:r>
      <w:r w:rsidRPr="003F6568">
        <w:rPr>
          <w:rFonts w:ascii="Arial" w:hAnsi="Arial" w:cs="Arial"/>
          <w:bCs/>
          <w:lang w:val="en-US"/>
        </w:rPr>
        <w:t>KI</w:t>
      </w:r>
      <w:r w:rsidRPr="003F6568">
        <w:rPr>
          <w:rFonts w:ascii="Arial" w:hAnsi="Arial" w:cs="Arial"/>
          <w:bCs/>
        </w:rPr>
        <w:t xml:space="preserve"> #2.2</w:t>
      </w:r>
      <w:r w:rsidRPr="003F6568">
        <w:rPr>
          <w:rFonts w:ascii="Arial" w:hAnsi="Arial" w:cs="Arial"/>
          <w:bCs/>
          <w:lang w:val="en-US"/>
        </w:rPr>
        <w:t>).</w:t>
      </w:r>
    </w:p>
    <w:p w14:paraId="354E378D" w14:textId="1E9043F5" w:rsidR="00367E7D" w:rsidRPr="003F6568" w:rsidRDefault="00367E7D" w:rsidP="00367E7D">
      <w:pPr>
        <w:pStyle w:val="a0"/>
        <w:tabs>
          <w:tab w:val="clear" w:pos="4153"/>
          <w:tab w:val="clear" w:pos="8306"/>
        </w:tabs>
        <w:spacing w:after="120" w:line="264" w:lineRule="auto"/>
        <w:ind w:left="360"/>
        <w:jc w:val="both"/>
        <w:rPr>
          <w:rFonts w:ascii="Arial" w:hAnsi="Arial" w:cs="Arial"/>
        </w:rPr>
      </w:pPr>
      <w:bookmarkStart w:id="4" w:name="_Hlk71812532"/>
      <w:r w:rsidRPr="003F6568">
        <w:rPr>
          <w:rFonts w:ascii="Arial" w:hAnsi="Arial" w:cs="Arial"/>
          <w:bCs/>
          <w:lang w:val="en-US"/>
        </w:rPr>
        <w:t>The</w:t>
      </w:r>
      <w:r w:rsidRPr="003F6568">
        <w:rPr>
          <w:rFonts w:ascii="Arial" w:hAnsi="Arial" w:cs="Arial"/>
          <w:bCs/>
        </w:rPr>
        <w:t xml:space="preserve"> </w:t>
      </w:r>
      <w:r w:rsidRPr="003F6568">
        <w:rPr>
          <w:rFonts w:ascii="Arial" w:hAnsi="Arial" w:cs="Arial"/>
          <w:bCs/>
          <w:lang w:val="en-US"/>
        </w:rPr>
        <w:t>attacker</w:t>
      </w:r>
      <w:r w:rsidRPr="003F6568">
        <w:rPr>
          <w:rFonts w:ascii="Arial" w:hAnsi="Arial" w:cs="Arial"/>
          <w:bCs/>
        </w:rPr>
        <w:t xml:space="preserve"> </w:t>
      </w:r>
      <w:r w:rsidRPr="003F6568">
        <w:rPr>
          <w:rFonts w:ascii="Arial" w:hAnsi="Arial" w:cs="Arial"/>
          <w:bCs/>
          <w:lang w:val="en-US"/>
        </w:rPr>
        <w:t>can</w:t>
      </w:r>
      <w:r w:rsidRPr="003F6568">
        <w:rPr>
          <w:rFonts w:ascii="Arial" w:hAnsi="Arial" w:cs="Arial"/>
          <w:bCs/>
        </w:rPr>
        <w:t xml:space="preserve"> launch the </w:t>
      </w:r>
      <w:r w:rsidRPr="003F6568">
        <w:rPr>
          <w:rFonts w:ascii="Arial" w:hAnsi="Arial" w:cs="Arial"/>
          <w:bCs/>
          <w:lang w:val="en-US"/>
        </w:rPr>
        <w:t>l</w:t>
      </w:r>
      <w:r w:rsidRPr="003F6568">
        <w:rPr>
          <w:rFonts w:ascii="Arial" w:hAnsi="Arial" w:cs="Arial"/>
          <w:bCs/>
        </w:rPr>
        <w:t xml:space="preserve">inkability attack (TR 33.846 clause 5.2.2.1.1) </w:t>
      </w:r>
      <w:r w:rsidRPr="003F6568">
        <w:rPr>
          <w:rFonts w:ascii="Arial" w:hAnsi="Arial" w:cs="Arial"/>
          <w:lang w:val="en-US"/>
        </w:rPr>
        <w:t xml:space="preserve">similar to the </w:t>
      </w:r>
      <w:r w:rsidR="00087CA3">
        <w:rPr>
          <w:rFonts w:ascii="Arial" w:hAnsi="Arial" w:cs="Arial"/>
          <w:lang w:val="en-US"/>
        </w:rPr>
        <w:t>4.1.3</w:t>
      </w:r>
      <w:r w:rsidRPr="003F6568">
        <w:rPr>
          <w:rFonts w:ascii="Arial" w:hAnsi="Arial" w:cs="Arial"/>
          <w:lang w:val="en-US"/>
        </w:rPr>
        <w:t xml:space="preserve"> b) case,</w:t>
      </w:r>
      <w:r w:rsidRPr="003F6568">
        <w:rPr>
          <w:rFonts w:ascii="Arial" w:hAnsi="Arial" w:cs="Arial"/>
          <w:b/>
          <w:bCs/>
          <w:lang w:val="en-US"/>
        </w:rPr>
        <w:t xml:space="preserve"> </w:t>
      </w:r>
      <w:r w:rsidRPr="003F6568">
        <w:rPr>
          <w:rFonts w:ascii="Arial" w:hAnsi="Arial" w:cs="Arial"/>
          <w:bCs/>
          <w:lang w:val="en-US"/>
        </w:rPr>
        <w:t xml:space="preserve">because </w:t>
      </w:r>
      <w:r w:rsidR="00087CA3" w:rsidRPr="003F6568">
        <w:rPr>
          <w:rFonts w:ascii="Arial" w:hAnsi="Arial" w:cs="Arial"/>
          <w:iCs/>
        </w:rPr>
        <w:t>H</w:t>
      </w:r>
      <w:r w:rsidR="00087CA3">
        <w:rPr>
          <w:rFonts w:ascii="Arial" w:hAnsi="Arial" w:cs="Arial"/>
          <w:iCs/>
        </w:rPr>
        <w:t>N</w:t>
      </w:r>
      <w:r w:rsidR="00087CA3" w:rsidRPr="003F6568">
        <w:rPr>
          <w:rFonts w:ascii="Arial" w:hAnsi="Arial" w:cs="Arial"/>
          <w:iCs/>
        </w:rPr>
        <w:t xml:space="preserve"> </w:t>
      </w:r>
      <w:r w:rsidRPr="003F6568">
        <w:rPr>
          <w:rFonts w:ascii="Arial" w:hAnsi="Arial" w:cs="Arial"/>
          <w:iCs/>
        </w:rPr>
        <w:t xml:space="preserve">generates authentication vector using only existing </w:t>
      </w:r>
      <w:r w:rsidRPr="003F6568">
        <w:rPr>
          <w:rFonts w:ascii="Arial" w:hAnsi="Arial" w:cs="Arial"/>
        </w:rPr>
        <w:t>SQN</w:t>
      </w:r>
      <w:r w:rsidRPr="003F6568">
        <w:rPr>
          <w:rFonts w:ascii="Arial" w:hAnsi="Arial" w:cs="Arial"/>
          <w:vertAlign w:val="subscript"/>
        </w:rPr>
        <w:t>HE</w:t>
      </w:r>
      <w:r w:rsidRPr="003F6568">
        <w:rPr>
          <w:rFonts w:ascii="Arial" w:hAnsi="Arial" w:cs="Arial"/>
        </w:rPr>
        <w:t xml:space="preserve"> value (e.g., it does not use received </w:t>
      </w:r>
      <w:r w:rsidRPr="003F6568">
        <w:rPr>
          <w:rFonts w:ascii="Arial" w:hAnsi="Arial" w:cs="Arial"/>
          <w:bCs/>
          <w:lang w:val="en-US"/>
        </w:rPr>
        <w:t>SQN</w:t>
      </w:r>
      <w:r w:rsidRPr="003F6568">
        <w:rPr>
          <w:rFonts w:ascii="Arial" w:hAnsi="Arial" w:cs="Arial"/>
          <w:bCs/>
          <w:vertAlign w:val="subscript"/>
          <w:lang w:val="en-US"/>
        </w:rPr>
        <w:t>MS</w:t>
      </w:r>
      <w:r w:rsidRPr="003F6568">
        <w:rPr>
          <w:rFonts w:ascii="Arial" w:hAnsi="Arial" w:cs="Arial"/>
        </w:rPr>
        <w:t>).</w:t>
      </w:r>
    </w:p>
    <w:bookmarkEnd w:id="4"/>
    <w:p w14:paraId="14B5E6B4" w14:textId="77777777" w:rsidR="00367E7D" w:rsidRPr="003F6568" w:rsidRDefault="00367E7D" w:rsidP="00367E7D">
      <w:pPr>
        <w:pStyle w:val="a0"/>
        <w:numPr>
          <w:ilvl w:val="2"/>
          <w:numId w:val="13"/>
        </w:numPr>
        <w:tabs>
          <w:tab w:val="clear" w:pos="4153"/>
          <w:tab w:val="clear" w:pos="8306"/>
        </w:tabs>
        <w:spacing w:after="120" w:line="264" w:lineRule="auto"/>
        <w:ind w:left="0" w:firstLine="0"/>
        <w:jc w:val="both"/>
        <w:rPr>
          <w:rFonts w:ascii="Arial" w:hAnsi="Arial" w:cs="Arial"/>
          <w:sz w:val="16"/>
          <w:szCs w:val="16"/>
          <w:lang w:val="ru-RU"/>
        </w:rPr>
      </w:pPr>
      <w:r w:rsidRPr="003F6568">
        <w:rPr>
          <w:rFonts w:ascii="Arial" w:hAnsi="Arial" w:cs="Arial"/>
          <w:b/>
          <w:highlight w:val="lightGray"/>
          <w:lang w:val="en-US"/>
        </w:rPr>
        <w:t>KI</w:t>
      </w:r>
      <w:r w:rsidRPr="003F6568">
        <w:rPr>
          <w:rFonts w:ascii="Arial" w:hAnsi="Arial" w:cs="Arial"/>
          <w:bCs/>
          <w:highlight w:val="lightGray"/>
        </w:rPr>
        <w:t xml:space="preserve"> </w:t>
      </w:r>
      <w:r w:rsidRPr="003F6568">
        <w:rPr>
          <w:rFonts w:ascii="Arial" w:hAnsi="Arial" w:cs="Arial"/>
          <w:b/>
          <w:highlight w:val="lightGray"/>
        </w:rPr>
        <w:t>#3.2 c</w:t>
      </w:r>
      <w:r w:rsidRPr="003F6568">
        <w:rPr>
          <w:rFonts w:ascii="Arial" w:eastAsia="Calibri" w:hAnsi="Arial" w:cs="Arial"/>
          <w:b/>
          <w:kern w:val="2"/>
          <w:szCs w:val="22"/>
          <w:highlight w:val="lightGray"/>
          <w:lang w:val="ar-SA" w:eastAsia="en-GB"/>
        </w:rPr>
        <w:t>oncerns</w:t>
      </w:r>
      <w:r w:rsidRPr="003F6568">
        <w:rPr>
          <w:rFonts w:ascii="Arial" w:eastAsia="Calibri" w:hAnsi="Arial" w:cs="Arial" w:hint="cs"/>
          <w:b/>
          <w:kern w:val="2"/>
          <w:szCs w:val="22"/>
          <w:lang w:val="ar-SA" w:eastAsia="en-GB"/>
        </w:rPr>
        <w:t>:</w:t>
      </w:r>
    </w:p>
    <w:p w14:paraId="21605000" w14:textId="77777777" w:rsidR="00367E7D" w:rsidRPr="003F6568" w:rsidRDefault="00367E7D" w:rsidP="00367E7D">
      <w:pPr>
        <w:pStyle w:val="a0"/>
        <w:tabs>
          <w:tab w:val="clear" w:pos="4153"/>
          <w:tab w:val="clear" w:pos="8306"/>
        </w:tabs>
        <w:spacing w:after="120" w:line="264" w:lineRule="auto"/>
        <w:ind w:left="426"/>
        <w:jc w:val="both"/>
        <w:rPr>
          <w:rFonts w:ascii="Arial" w:hAnsi="Arial" w:cs="Arial"/>
          <w:bCs/>
          <w:lang w:val="en-US"/>
        </w:rPr>
      </w:pPr>
      <w:r w:rsidRPr="003F6568">
        <w:rPr>
          <w:rFonts w:ascii="Arial" w:hAnsi="Arial" w:cs="Arial"/>
          <w:bCs/>
        </w:rPr>
        <w:t>T</w:t>
      </w:r>
      <w:r w:rsidRPr="003F6568">
        <w:rPr>
          <w:rFonts w:ascii="Arial" w:hAnsi="Arial" w:cs="Arial"/>
          <w:bCs/>
          <w:lang w:val="en-US"/>
        </w:rPr>
        <w:t xml:space="preserve">he protocol is still vulnerable to </w:t>
      </w:r>
      <w:r w:rsidRPr="003F6568">
        <w:rPr>
          <w:rFonts w:ascii="Arial" w:hAnsi="Arial" w:cs="Arial"/>
          <w:bCs/>
        </w:rPr>
        <w:t>SUPI guessing</w:t>
      </w:r>
      <w:r w:rsidRPr="003F6568">
        <w:rPr>
          <w:rFonts w:ascii="Arial" w:hAnsi="Arial" w:cs="Arial"/>
          <w:bCs/>
          <w:lang w:val="en-US"/>
        </w:rPr>
        <w:t xml:space="preserve"> attack (e.g., t</w:t>
      </w:r>
      <w:r w:rsidRPr="003F6568">
        <w:rPr>
          <w:rFonts w:ascii="Arial" w:eastAsia="Calibri" w:hAnsi="Arial" w:cs="Arial"/>
          <w:kern w:val="2"/>
          <w:lang w:val="en-US" w:eastAsia="en-GB"/>
        </w:rPr>
        <w:t xml:space="preserve">he solution does not </w:t>
      </w:r>
      <w:r w:rsidRPr="003F6568">
        <w:rPr>
          <w:rFonts w:ascii="Arial" w:eastAsia="Calibri" w:hAnsi="Arial" w:cs="Arial"/>
          <w:kern w:val="2"/>
          <w:lang w:val="ar-SA" w:eastAsia="en-GB"/>
        </w:rPr>
        <w:t xml:space="preserve">address </w:t>
      </w:r>
      <w:r w:rsidRPr="003F6568">
        <w:rPr>
          <w:rFonts w:ascii="Arial" w:hAnsi="Arial" w:cs="Arial"/>
          <w:bCs/>
          <w:lang w:val="en-US"/>
        </w:rPr>
        <w:t>KI</w:t>
      </w:r>
      <w:r w:rsidRPr="003F6568">
        <w:rPr>
          <w:rFonts w:ascii="Arial" w:hAnsi="Arial" w:cs="Arial"/>
          <w:bCs/>
        </w:rPr>
        <w:t xml:space="preserve"> #3.2</w:t>
      </w:r>
      <w:r w:rsidRPr="003F6568">
        <w:rPr>
          <w:rFonts w:ascii="Arial" w:hAnsi="Arial" w:cs="Arial"/>
          <w:bCs/>
          <w:lang w:val="en-US"/>
        </w:rPr>
        <w:t>).</w:t>
      </w:r>
    </w:p>
    <w:p w14:paraId="06E9C3DB" w14:textId="77777777" w:rsidR="00367E7D" w:rsidRPr="003F6568" w:rsidRDefault="00367E7D" w:rsidP="00367E7D">
      <w:pPr>
        <w:pStyle w:val="a0"/>
        <w:tabs>
          <w:tab w:val="clear" w:pos="4153"/>
          <w:tab w:val="clear" w:pos="8306"/>
        </w:tabs>
        <w:spacing w:after="120" w:line="264" w:lineRule="auto"/>
        <w:ind w:left="426"/>
        <w:jc w:val="both"/>
        <w:rPr>
          <w:rFonts w:ascii="Arial" w:hAnsi="Arial" w:cs="Arial"/>
          <w:bCs/>
        </w:rPr>
      </w:pPr>
      <w:r w:rsidRPr="003F6568">
        <w:rPr>
          <w:rFonts w:ascii="Arial" w:hAnsi="Arial" w:cs="Arial"/>
          <w:bCs/>
          <w:lang w:val="en-US"/>
        </w:rPr>
        <w:t>The</w:t>
      </w:r>
      <w:r w:rsidRPr="003F6568">
        <w:rPr>
          <w:rFonts w:ascii="Arial" w:hAnsi="Arial" w:cs="Arial"/>
          <w:bCs/>
        </w:rPr>
        <w:t xml:space="preserve"> </w:t>
      </w:r>
      <w:r w:rsidRPr="003F6568">
        <w:rPr>
          <w:rFonts w:ascii="Arial" w:hAnsi="Arial" w:cs="Arial"/>
          <w:bCs/>
          <w:lang w:val="en-US"/>
        </w:rPr>
        <w:t>attacker</w:t>
      </w:r>
      <w:r w:rsidRPr="003F6568">
        <w:rPr>
          <w:rFonts w:ascii="Arial" w:hAnsi="Arial" w:cs="Arial"/>
          <w:bCs/>
        </w:rPr>
        <w:t xml:space="preserve"> </w:t>
      </w:r>
      <w:r w:rsidRPr="003F6568">
        <w:rPr>
          <w:rFonts w:ascii="Arial" w:hAnsi="Arial" w:cs="Arial"/>
          <w:bCs/>
          <w:lang w:val="en-US"/>
        </w:rPr>
        <w:t>can</w:t>
      </w:r>
      <w:r w:rsidRPr="003F6568">
        <w:rPr>
          <w:rFonts w:ascii="Arial" w:hAnsi="Arial" w:cs="Arial"/>
          <w:bCs/>
        </w:rPr>
        <w:t xml:space="preserve"> launch the attack as follows </w:t>
      </w:r>
      <w:r w:rsidRPr="003F6568">
        <w:rPr>
          <w:rFonts w:ascii="Arial" w:eastAsia="Calibri" w:hAnsi="Arial" w:cs="Arial" w:hint="cs"/>
          <w:kern w:val="2"/>
          <w:lang w:val="ar-SA" w:eastAsia="en-GB"/>
        </w:rPr>
        <w:t>(</w:t>
      </w:r>
      <w:r w:rsidRPr="003F6568">
        <w:rPr>
          <w:rFonts w:ascii="Arial" w:eastAsia="Calibri" w:hAnsi="Arial" w:cs="Arial"/>
          <w:kern w:val="2"/>
          <w:lang w:val="en-US" w:eastAsia="en-GB"/>
        </w:rPr>
        <w:t>see Figure 7</w:t>
      </w:r>
      <w:r w:rsidRPr="003F6568">
        <w:rPr>
          <w:rFonts w:ascii="Arial" w:eastAsia="Calibri" w:hAnsi="Arial" w:cs="Arial" w:hint="cs"/>
          <w:kern w:val="2"/>
          <w:lang w:val="ar-SA" w:eastAsia="en-GB"/>
        </w:rPr>
        <w:t>)</w:t>
      </w:r>
      <w:r w:rsidRPr="003F6568">
        <w:rPr>
          <w:rFonts w:ascii="Arial" w:hAnsi="Arial" w:cs="Arial"/>
          <w:bCs/>
        </w:rPr>
        <w:t>:</w:t>
      </w:r>
    </w:p>
    <w:p w14:paraId="510B5058" w14:textId="6B9124DA" w:rsidR="00367E7D" w:rsidRPr="000A3EE5" w:rsidRDefault="00A47A84" w:rsidP="00367E7D">
      <w:pPr>
        <w:pStyle w:val="a0"/>
        <w:keepNext/>
        <w:tabs>
          <w:tab w:val="clear" w:pos="4153"/>
          <w:tab w:val="clear" w:pos="8306"/>
        </w:tabs>
        <w:spacing w:after="120" w:line="264" w:lineRule="auto"/>
        <w:jc w:val="center"/>
        <w:rPr>
          <w:lang w:val="en-US"/>
        </w:rPr>
      </w:pPr>
      <w:r w:rsidRPr="00A47A84">
        <w:rPr>
          <w:noProof/>
        </w:rPr>
        <w:lastRenderedPageBreak/>
        <w:t xml:space="preserve"> </w:t>
      </w:r>
      <w:r w:rsidRPr="00A47A84">
        <w:rPr>
          <w:noProof/>
          <w:lang w:val="en-US"/>
        </w:rPr>
        <w:drawing>
          <wp:inline distT="0" distB="0" distL="0" distR="0" wp14:anchorId="69960B28" wp14:editId="0D6263B5">
            <wp:extent cx="3954954" cy="2953385"/>
            <wp:effectExtent l="0" t="0" r="762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72816" cy="2966723"/>
                    </a:xfrm>
                    <a:prstGeom prst="rect">
                      <a:avLst/>
                    </a:prstGeom>
                  </pic:spPr>
                </pic:pic>
              </a:graphicData>
            </a:graphic>
          </wp:inline>
        </w:drawing>
      </w:r>
    </w:p>
    <w:p w14:paraId="3A162B1E" w14:textId="77777777" w:rsidR="00367E7D" w:rsidRPr="003F6568" w:rsidRDefault="00367E7D" w:rsidP="003F6568">
      <w:pPr>
        <w:pStyle w:val="ab"/>
        <w:spacing w:after="240"/>
        <w:jc w:val="center"/>
        <w:rPr>
          <w:rFonts w:ascii="Arial" w:hAnsi="Arial" w:cs="Arial"/>
          <w:sz w:val="20"/>
          <w:szCs w:val="20"/>
        </w:rPr>
      </w:pPr>
      <w:r w:rsidRPr="003F6568">
        <w:rPr>
          <w:sz w:val="20"/>
          <w:szCs w:val="20"/>
        </w:rPr>
        <w:t xml:space="preserve">Figure </w:t>
      </w:r>
      <w:r w:rsidRPr="003F6568">
        <w:rPr>
          <w:sz w:val="20"/>
          <w:szCs w:val="20"/>
        </w:rPr>
        <w:fldChar w:fldCharType="begin"/>
      </w:r>
      <w:r w:rsidRPr="003F6568">
        <w:rPr>
          <w:sz w:val="20"/>
          <w:szCs w:val="20"/>
        </w:rPr>
        <w:instrText xml:space="preserve"> SEQ Figure \* ARABIC </w:instrText>
      </w:r>
      <w:r w:rsidRPr="003F6568">
        <w:rPr>
          <w:sz w:val="20"/>
          <w:szCs w:val="20"/>
        </w:rPr>
        <w:fldChar w:fldCharType="separate"/>
      </w:r>
      <w:r w:rsidRPr="003F6568">
        <w:rPr>
          <w:noProof/>
          <w:sz w:val="20"/>
          <w:szCs w:val="20"/>
        </w:rPr>
        <w:t>7</w:t>
      </w:r>
      <w:r w:rsidRPr="003F6568">
        <w:rPr>
          <w:sz w:val="20"/>
          <w:szCs w:val="20"/>
        </w:rPr>
        <w:fldChar w:fldCharType="end"/>
      </w:r>
    </w:p>
    <w:p w14:paraId="10373026" w14:textId="33C3FD03" w:rsidR="00367E7D" w:rsidRPr="003F6568" w:rsidRDefault="00580F8B" w:rsidP="00367E7D">
      <w:pPr>
        <w:numPr>
          <w:ilvl w:val="0"/>
          <w:numId w:val="7"/>
        </w:numPr>
        <w:spacing w:after="120"/>
        <w:rPr>
          <w:rFonts w:ascii="Arial" w:eastAsia="Arial" w:hAnsi="Arial" w:cs="Arial"/>
          <w:kern w:val="2"/>
          <w:lang w:val="en-US" w:eastAsia="en-GB"/>
        </w:rPr>
      </w:pPr>
      <w:r>
        <w:rPr>
          <w:rFonts w:ascii="Arial" w:eastAsia="Arial" w:hAnsi="Arial" w:cs="Arial"/>
          <w:bCs/>
          <w:lang w:val="en-US"/>
        </w:rPr>
        <w:t>At the f</w:t>
      </w:r>
      <w:r w:rsidR="00367E7D" w:rsidRPr="003F6568">
        <w:rPr>
          <w:rFonts w:ascii="Arial" w:eastAsia="Arial" w:hAnsi="Arial" w:cs="Arial"/>
          <w:bCs/>
          <w:lang w:val="en-US"/>
        </w:rPr>
        <w:t>irst</w:t>
      </w:r>
      <w:r>
        <w:rPr>
          <w:rFonts w:ascii="Arial" w:eastAsia="Arial" w:hAnsi="Arial" w:cs="Arial"/>
          <w:bCs/>
          <w:lang w:val="en-US"/>
        </w:rPr>
        <w:t xml:space="preserve"> step</w:t>
      </w:r>
      <w:r w:rsidR="00367E7D" w:rsidRPr="003F6568">
        <w:rPr>
          <w:rFonts w:ascii="Arial" w:eastAsia="Arial" w:hAnsi="Arial" w:cs="Arial"/>
          <w:bCs/>
          <w:lang w:val="en-US"/>
        </w:rPr>
        <w:t xml:space="preserve"> the</w:t>
      </w:r>
      <w:r w:rsidR="00367E7D" w:rsidRPr="003F6568">
        <w:rPr>
          <w:rFonts w:ascii="Arial" w:eastAsia="Arial" w:hAnsi="Arial" w:cs="Arial"/>
          <w:bCs/>
        </w:rPr>
        <w:t xml:space="preserve"> </w:t>
      </w:r>
      <w:r w:rsidR="00367E7D" w:rsidRPr="003F6568">
        <w:rPr>
          <w:rFonts w:ascii="Arial" w:eastAsia="Arial" w:hAnsi="Arial" w:cs="Arial"/>
          <w:bCs/>
          <w:lang w:val="en-US"/>
        </w:rPr>
        <w:t xml:space="preserve">attacker chooses </w:t>
      </w:r>
      <w:r w:rsidR="00367E7D" w:rsidRPr="003F6568">
        <w:rPr>
          <w:rFonts w:ascii="Arial" w:eastAsia="Arial" w:hAnsi="Arial" w:cs="Arial"/>
          <w:kern w:val="2"/>
          <w:lang w:val="en-US" w:eastAsia="en-GB"/>
        </w:rPr>
        <w:t xml:space="preserve">SUPI </w:t>
      </w:r>
      <w:r w:rsidR="00367E7D" w:rsidRPr="003F6568">
        <w:rPr>
          <w:rFonts w:ascii="Arial" w:eastAsia="Calibri" w:hAnsi="Arial" w:cs="Arial"/>
          <w:kern w:val="2"/>
          <w:lang w:val="en-US" w:eastAsia="en-GB"/>
        </w:rPr>
        <w:t xml:space="preserve">and sends </w:t>
      </w:r>
      <w:r w:rsidR="00367E7D" w:rsidRPr="003F6568">
        <w:rPr>
          <w:rFonts w:ascii="Arial" w:eastAsia="Calibri" w:hAnsi="Arial" w:cs="Arial"/>
          <w:i/>
          <w:kern w:val="2"/>
          <w:lang w:val="en-US" w:eastAsia="en-GB"/>
        </w:rPr>
        <w:t>Registration Request</w:t>
      </w:r>
      <w:r w:rsidR="00367E7D" w:rsidRPr="003F6568">
        <w:rPr>
          <w:rFonts w:ascii="Arial" w:eastAsia="Calibri" w:hAnsi="Arial" w:cs="Arial"/>
          <w:kern w:val="2"/>
          <w:lang w:val="en-US" w:eastAsia="en-GB"/>
        </w:rPr>
        <w:t xml:space="preserve"> message to </w:t>
      </w:r>
      <w:r w:rsidR="006E2627" w:rsidRPr="003F6568">
        <w:rPr>
          <w:rFonts w:ascii="Arial" w:eastAsia="Arial" w:hAnsi="Arial" w:cs="Arial"/>
          <w:kern w:val="2"/>
          <w:lang w:val="en-US" w:eastAsia="en-GB"/>
        </w:rPr>
        <w:t>H</w:t>
      </w:r>
      <w:r w:rsidR="006E2627">
        <w:rPr>
          <w:rFonts w:ascii="Arial" w:eastAsia="Arial" w:hAnsi="Arial" w:cs="Arial"/>
          <w:kern w:val="2"/>
          <w:lang w:val="en-US" w:eastAsia="en-GB"/>
        </w:rPr>
        <w:t>N</w:t>
      </w:r>
      <w:r w:rsidR="006E2627" w:rsidRPr="003F6568">
        <w:rPr>
          <w:rFonts w:ascii="Arial" w:eastAsia="Arial" w:hAnsi="Arial" w:cs="Arial"/>
          <w:kern w:val="2"/>
          <w:lang w:val="en-US" w:eastAsia="en-GB"/>
        </w:rPr>
        <w:t xml:space="preserve"> </w:t>
      </w:r>
      <w:r w:rsidR="00367E7D" w:rsidRPr="003F6568">
        <w:rPr>
          <w:rFonts w:ascii="Arial" w:eastAsia="Arial" w:hAnsi="Arial" w:cs="Arial"/>
          <w:kern w:val="2"/>
          <w:lang w:val="en-US" w:eastAsia="en-GB"/>
        </w:rPr>
        <w:t xml:space="preserve">containing </w:t>
      </w:r>
      <w:r w:rsidR="00367E7D" w:rsidRPr="003F6568">
        <w:rPr>
          <w:rFonts w:ascii="Arial" w:eastAsia="Arial" w:hAnsi="Arial" w:cs="Arial"/>
          <w:kern w:val="2"/>
          <w:lang w:val="en-US" w:eastAsia="en-GB"/>
        </w:rPr>
        <w:br/>
      </w:r>
      <w:r w:rsidR="00133B2C" w:rsidRPr="003F6568">
        <w:rPr>
          <w:rFonts w:ascii="Arial" w:eastAsia="Arial" w:hAnsi="Arial" w:cs="Arial"/>
          <w:kern w:val="2"/>
          <w:lang w:val="en-US" w:eastAsia="en-GB"/>
        </w:rPr>
        <w:t>SUCI</w:t>
      </w:r>
      <w:r w:rsidR="00367E7D" w:rsidRPr="003F6568">
        <w:rPr>
          <w:rFonts w:ascii="Arial" w:eastAsia="Arial" w:hAnsi="Arial" w:cs="Arial"/>
          <w:kern w:val="2"/>
          <w:lang w:val="en-US" w:eastAsia="en-GB"/>
        </w:rPr>
        <w:t xml:space="preserve"> </w:t>
      </w:r>
      <w:r w:rsidR="00133B2C" w:rsidRPr="003F6568">
        <w:rPr>
          <w:rFonts w:ascii="Arial" w:eastAsia="Arial" w:hAnsi="Arial" w:cs="Arial"/>
          <w:kern w:val="2"/>
          <w:lang w:val="en-US" w:eastAsia="en-GB"/>
        </w:rPr>
        <w:t>=</w:t>
      </w:r>
      <w:r w:rsidR="00367E7D" w:rsidRPr="003F6568">
        <w:rPr>
          <w:rFonts w:ascii="Arial" w:eastAsia="Arial" w:hAnsi="Arial" w:cs="Arial"/>
          <w:kern w:val="2"/>
          <w:lang w:val="en-US" w:eastAsia="en-GB"/>
        </w:rPr>
        <w:t xml:space="preserve"> [</w:t>
      </w:r>
      <w:r w:rsidR="00133B2C" w:rsidRPr="003F6568">
        <w:rPr>
          <w:rFonts w:ascii="Arial" w:eastAsia="Arial" w:hAnsi="Arial" w:cs="Arial"/>
          <w:kern w:val="2"/>
          <w:lang w:val="en-US" w:eastAsia="en-GB"/>
        </w:rPr>
        <w:t>SUPI</w:t>
      </w:r>
      <w:r w:rsidR="00367E7D" w:rsidRPr="003F6568">
        <w:rPr>
          <w:rFonts w:ascii="Arial" w:eastAsia="Arial" w:hAnsi="Arial" w:cs="Arial"/>
          <w:kern w:val="2"/>
          <w:lang w:val="en-US" w:eastAsia="en-GB"/>
        </w:rPr>
        <w:t xml:space="preserve"> ║</w:t>
      </w:r>
      <w:r w:rsidR="00133B2C" w:rsidRPr="003F6568">
        <w:rPr>
          <w:rFonts w:ascii="Arial" w:eastAsia="Arial" w:hAnsi="Arial" w:cs="Arial"/>
          <w:kern w:val="2"/>
          <w:lang w:val="en-US" w:eastAsia="en-GB"/>
        </w:rPr>
        <w:t xml:space="preserve"> </w:t>
      </w:r>
      <w:r w:rsidR="00367E7D" w:rsidRPr="003F6568">
        <w:rPr>
          <w:rFonts w:ascii="Arial" w:eastAsia="Calibri" w:hAnsi="Arial" w:cs="Arial"/>
          <w:kern w:val="2"/>
          <w:lang w:val="en-US" w:eastAsia="en-GB"/>
        </w:rPr>
        <w:t>R</w:t>
      </w:r>
      <w:r w:rsidR="008E5D70">
        <w:rPr>
          <w:rFonts w:ascii="Arial" w:eastAsia="Calibri" w:hAnsi="Arial" w:cs="Arial"/>
          <w:kern w:val="2"/>
          <w:lang w:val="en-US" w:eastAsia="en-GB"/>
        </w:rPr>
        <w:t>AND</w:t>
      </w:r>
      <w:r w:rsidR="00367E7D" w:rsidRPr="003F6568">
        <w:rPr>
          <w:rFonts w:ascii="Arial" w:eastAsia="Calibri" w:hAnsi="Arial" w:cs="Arial"/>
          <w:kern w:val="2"/>
          <w:vertAlign w:val="subscript"/>
          <w:lang w:val="en-US" w:eastAsia="en-GB"/>
        </w:rPr>
        <w:t>1</w:t>
      </w:r>
      <w:r w:rsidR="00133B2C" w:rsidRPr="003F6568">
        <w:rPr>
          <w:rFonts w:ascii="Arial" w:eastAsia="Arial" w:hAnsi="Arial" w:cs="Arial"/>
          <w:bCs/>
          <w:kern w:val="2"/>
          <w:lang w:val="en-US" w:eastAsia="en-GB"/>
        </w:rPr>
        <w:t xml:space="preserve"> </w:t>
      </w:r>
      <w:r w:rsidR="00367E7D" w:rsidRPr="003F6568">
        <w:rPr>
          <w:rFonts w:ascii="Arial" w:eastAsia="Arial" w:hAnsi="Arial" w:cs="Arial"/>
          <w:kern w:val="2"/>
          <w:lang w:val="en-US" w:eastAsia="en-GB"/>
        </w:rPr>
        <w:t>║</w:t>
      </w:r>
      <w:r w:rsidR="00367E7D" w:rsidRPr="003F6568">
        <w:rPr>
          <w:rFonts w:ascii="Arial" w:eastAsia="Arial" w:hAnsi="Arial" w:cs="Arial"/>
          <w:bCs/>
          <w:kern w:val="2"/>
          <w:lang w:val="en-US" w:eastAsia="en-GB"/>
        </w:rPr>
        <w:t xml:space="preserve"> </w:t>
      </w:r>
      <w:r w:rsidR="00367E7D" w:rsidRPr="003F6568">
        <w:rPr>
          <w:rFonts w:ascii="Arial" w:eastAsia="Calibri" w:hAnsi="Arial" w:cs="Arial"/>
          <w:kern w:val="2"/>
          <w:lang w:val="en-US" w:eastAsia="en-GB"/>
        </w:rPr>
        <w:t>R</w:t>
      </w:r>
      <w:r w:rsidR="008E5D70">
        <w:rPr>
          <w:rFonts w:ascii="Arial" w:eastAsia="Calibri" w:hAnsi="Arial" w:cs="Arial"/>
          <w:kern w:val="2"/>
          <w:lang w:val="en-US" w:eastAsia="en-GB"/>
        </w:rPr>
        <w:t>AND</w:t>
      </w:r>
      <w:proofErr w:type="gramStart"/>
      <w:r w:rsidR="00367E7D" w:rsidRPr="003F6568">
        <w:rPr>
          <w:rFonts w:ascii="Arial" w:eastAsia="Calibri" w:hAnsi="Arial" w:cs="Arial"/>
          <w:kern w:val="2"/>
          <w:vertAlign w:val="subscript"/>
          <w:lang w:val="en-US" w:eastAsia="en-GB"/>
        </w:rPr>
        <w:t>2</w:t>
      </w:r>
      <w:r w:rsidR="00367E7D" w:rsidRPr="003F6568">
        <w:rPr>
          <w:rFonts w:ascii="Arial" w:eastAsia="Arial" w:hAnsi="Arial" w:cs="Arial"/>
          <w:kern w:val="2"/>
          <w:lang w:eastAsia="en-GB"/>
        </w:rPr>
        <w:t>]</w:t>
      </w:r>
      <w:r w:rsidR="00367E7D" w:rsidRPr="003F6568">
        <w:rPr>
          <w:rFonts w:ascii="Arial" w:eastAsia="Arial" w:hAnsi="Arial" w:cs="Arial"/>
          <w:kern w:val="2"/>
          <w:vertAlign w:val="subscript"/>
          <w:lang w:eastAsia="en-GB"/>
        </w:rPr>
        <w:t>ECIES</w:t>
      </w:r>
      <w:proofErr w:type="gramEnd"/>
      <w:r w:rsidR="00367E7D" w:rsidRPr="003F6568">
        <w:rPr>
          <w:rFonts w:ascii="Arial" w:eastAsia="Arial" w:hAnsi="Arial" w:cs="Arial"/>
          <w:kern w:val="2"/>
          <w:lang w:val="en-US" w:eastAsia="en-GB"/>
        </w:rPr>
        <w:t xml:space="preserve">, where </w:t>
      </w:r>
      <w:r w:rsidR="00367E7D" w:rsidRPr="003F6568">
        <w:rPr>
          <w:rFonts w:ascii="Arial" w:eastAsia="Calibri" w:hAnsi="Arial" w:cs="Arial"/>
          <w:kern w:val="2"/>
          <w:lang w:val="en-US" w:eastAsia="en-GB"/>
        </w:rPr>
        <w:t>R</w:t>
      </w:r>
      <w:r w:rsidR="008E5D70">
        <w:rPr>
          <w:rFonts w:ascii="Arial" w:eastAsia="Calibri" w:hAnsi="Arial" w:cs="Arial"/>
          <w:kern w:val="2"/>
          <w:lang w:val="en-US" w:eastAsia="en-GB"/>
        </w:rPr>
        <w:t>AND</w:t>
      </w:r>
      <w:r w:rsidR="00367E7D" w:rsidRPr="003F6568">
        <w:rPr>
          <w:rFonts w:ascii="Arial" w:eastAsia="Calibri" w:hAnsi="Arial" w:cs="Arial"/>
          <w:kern w:val="2"/>
          <w:vertAlign w:val="subscript"/>
          <w:lang w:val="en-US" w:eastAsia="en-GB"/>
        </w:rPr>
        <w:t xml:space="preserve">1 </w:t>
      </w:r>
      <w:r w:rsidR="00367E7D" w:rsidRPr="003F6568">
        <w:rPr>
          <w:rFonts w:ascii="Arial" w:eastAsia="Calibri" w:hAnsi="Arial" w:cs="Arial"/>
          <w:kern w:val="2"/>
          <w:lang w:val="en-US" w:eastAsia="en-GB"/>
        </w:rPr>
        <w:t>and R</w:t>
      </w:r>
      <w:r w:rsidR="008E5D70">
        <w:rPr>
          <w:rFonts w:ascii="Arial" w:eastAsia="Calibri" w:hAnsi="Arial" w:cs="Arial"/>
          <w:kern w:val="2"/>
          <w:lang w:val="en-US" w:eastAsia="en-GB"/>
        </w:rPr>
        <w:t>AND</w:t>
      </w:r>
      <w:r w:rsidR="00367E7D" w:rsidRPr="003F6568">
        <w:rPr>
          <w:rFonts w:ascii="Arial" w:eastAsia="Calibri" w:hAnsi="Arial" w:cs="Arial"/>
          <w:kern w:val="2"/>
          <w:vertAlign w:val="subscript"/>
          <w:lang w:val="en-US" w:eastAsia="en-GB"/>
        </w:rPr>
        <w:t>2</w:t>
      </w:r>
      <w:r w:rsidR="00367E7D" w:rsidRPr="003F6568">
        <w:rPr>
          <w:rFonts w:ascii="Arial" w:eastAsia="Calibri" w:hAnsi="Arial" w:cs="Arial"/>
          <w:kern w:val="2"/>
          <w:lang w:val="en-US" w:eastAsia="en-GB"/>
        </w:rPr>
        <w:t xml:space="preserve"> are random numbers of </w:t>
      </w:r>
      <w:r w:rsidR="006E2627">
        <w:rPr>
          <w:rFonts w:ascii="Arial" w:eastAsia="Calibri" w:hAnsi="Arial" w:cs="Arial"/>
          <w:kern w:val="2"/>
          <w:lang w:val="en-US" w:eastAsia="en-GB"/>
        </w:rPr>
        <w:t>the appropriate</w:t>
      </w:r>
      <w:r w:rsidR="006E2627" w:rsidRPr="003F6568">
        <w:rPr>
          <w:rFonts w:ascii="Arial" w:eastAsia="Calibri" w:hAnsi="Arial" w:cs="Arial"/>
          <w:kern w:val="2"/>
          <w:lang w:val="en-US" w:eastAsia="en-GB"/>
        </w:rPr>
        <w:t xml:space="preserve"> </w:t>
      </w:r>
      <w:r w:rsidR="00367E7D" w:rsidRPr="003F6568">
        <w:rPr>
          <w:rFonts w:ascii="Arial" w:eastAsia="Calibri" w:hAnsi="Arial" w:cs="Arial"/>
          <w:kern w:val="2"/>
          <w:lang w:val="en-US" w:eastAsia="en-GB"/>
        </w:rPr>
        <w:t>lengths.</w:t>
      </w:r>
    </w:p>
    <w:p w14:paraId="303ED37C" w14:textId="619987B2" w:rsidR="00367E7D" w:rsidRPr="003F6568" w:rsidRDefault="00367E7D" w:rsidP="00367E7D">
      <w:pPr>
        <w:numPr>
          <w:ilvl w:val="0"/>
          <w:numId w:val="7"/>
        </w:numPr>
        <w:spacing w:after="120" w:line="264" w:lineRule="auto"/>
        <w:rPr>
          <w:rFonts w:ascii="Arial" w:hAnsi="Arial" w:cs="Arial"/>
        </w:rPr>
      </w:pPr>
      <w:r w:rsidRPr="003F6568">
        <w:rPr>
          <w:rFonts w:ascii="Arial" w:hAnsi="Arial" w:cs="Arial"/>
        </w:rPr>
        <w:t xml:space="preserve">After obtaining </w:t>
      </w:r>
      <w:r w:rsidRPr="003F6568">
        <w:rPr>
          <w:rFonts w:ascii="Arial" w:eastAsia="Arial" w:hAnsi="Arial" w:cs="Arial"/>
          <w:kern w:val="2"/>
          <w:lang w:val="en-US" w:eastAsia="en-GB"/>
        </w:rPr>
        <w:t xml:space="preserve">SUCI value </w:t>
      </w:r>
      <w:r w:rsidR="006E2627" w:rsidRPr="003F6568">
        <w:rPr>
          <w:rFonts w:ascii="Arial" w:eastAsia="Arial" w:hAnsi="Arial" w:cs="Arial"/>
          <w:kern w:val="2"/>
          <w:lang w:val="en-US" w:eastAsia="en-GB"/>
        </w:rPr>
        <w:t>H</w:t>
      </w:r>
      <w:r w:rsidR="006E2627">
        <w:rPr>
          <w:rFonts w:ascii="Arial" w:eastAsia="Arial" w:hAnsi="Arial" w:cs="Arial"/>
          <w:kern w:val="2"/>
          <w:lang w:val="en-US" w:eastAsia="en-GB"/>
        </w:rPr>
        <w:t>N</w:t>
      </w:r>
      <w:r w:rsidR="006E2627" w:rsidRPr="003F6568">
        <w:rPr>
          <w:rFonts w:ascii="Arial" w:eastAsia="Arial" w:hAnsi="Arial" w:cs="Arial"/>
          <w:kern w:val="2"/>
          <w:lang w:val="en-US" w:eastAsia="en-GB"/>
        </w:rPr>
        <w:t xml:space="preserve"> </w:t>
      </w:r>
      <w:r w:rsidRPr="003F6568">
        <w:rPr>
          <w:rFonts w:ascii="Arial" w:eastAsia="Arial" w:hAnsi="Arial" w:cs="Arial"/>
          <w:kern w:val="2"/>
          <w:lang w:val="en-US" w:eastAsia="en-GB"/>
        </w:rPr>
        <w:t xml:space="preserve">extracts SUPI and </w:t>
      </w:r>
      <w:r w:rsidRPr="003F6568">
        <w:rPr>
          <w:rFonts w:ascii="Arial" w:hAnsi="Arial" w:cs="Arial"/>
          <w:bCs/>
          <w:lang w:val="en-US"/>
        </w:rPr>
        <w:t>SQN’</w:t>
      </w:r>
      <w:r w:rsidRPr="003F6568">
        <w:rPr>
          <w:rFonts w:ascii="Arial" w:hAnsi="Arial" w:cs="Arial"/>
          <w:bCs/>
          <w:vertAlign w:val="subscript"/>
          <w:lang w:val="en-US"/>
        </w:rPr>
        <w:t>MS</w:t>
      </w:r>
      <w:r w:rsidRPr="003F6568">
        <w:rPr>
          <w:rFonts w:ascii="Arial" w:hAnsi="Arial" w:cs="Arial"/>
          <w:bCs/>
          <w:lang w:val="en-US"/>
        </w:rPr>
        <w:t>.</w:t>
      </w:r>
    </w:p>
    <w:p w14:paraId="7543FFEE" w14:textId="0C9830E1" w:rsidR="00367E7D" w:rsidRPr="003F6568" w:rsidRDefault="00367E7D" w:rsidP="00367E7D">
      <w:pPr>
        <w:numPr>
          <w:ilvl w:val="0"/>
          <w:numId w:val="7"/>
        </w:numPr>
        <w:spacing w:after="120" w:line="264" w:lineRule="auto"/>
        <w:rPr>
          <w:rFonts w:ascii="Arial" w:hAnsi="Arial" w:cs="Arial"/>
        </w:rPr>
      </w:pPr>
      <w:r w:rsidRPr="003F6568">
        <w:rPr>
          <w:rFonts w:ascii="Arial" w:hAnsi="Arial" w:cs="Arial"/>
          <w:bCs/>
          <w:lang w:val="en-US"/>
        </w:rPr>
        <w:t xml:space="preserve">If SUPI is correct and </w:t>
      </w:r>
      <w:r w:rsidR="006E2627" w:rsidRPr="003F6568">
        <w:rPr>
          <w:rFonts w:ascii="Arial" w:hAnsi="Arial" w:cs="Arial"/>
          <w:bCs/>
          <w:lang w:val="en-US"/>
        </w:rPr>
        <w:t>H</w:t>
      </w:r>
      <w:r w:rsidR="006E2627">
        <w:rPr>
          <w:rFonts w:ascii="Arial" w:hAnsi="Arial" w:cs="Arial"/>
          <w:bCs/>
          <w:lang w:val="en-US"/>
        </w:rPr>
        <w:t>N</w:t>
      </w:r>
      <w:r w:rsidR="006E2627" w:rsidRPr="003F6568">
        <w:rPr>
          <w:rFonts w:ascii="Arial" w:hAnsi="Arial" w:cs="Arial"/>
          <w:bCs/>
          <w:lang w:val="en-US"/>
        </w:rPr>
        <w:t xml:space="preserve"> </w:t>
      </w:r>
      <w:r w:rsidRPr="003F6568">
        <w:rPr>
          <w:rFonts w:ascii="Arial" w:hAnsi="Arial" w:cs="Arial"/>
          <w:bCs/>
          <w:lang w:val="en-US"/>
        </w:rPr>
        <w:t>does not check SQN’</w:t>
      </w:r>
      <w:r w:rsidRPr="003F6568">
        <w:rPr>
          <w:rFonts w:ascii="Arial" w:hAnsi="Arial" w:cs="Arial"/>
          <w:bCs/>
          <w:vertAlign w:val="subscript"/>
          <w:lang w:val="en-US"/>
        </w:rPr>
        <w:t>MS</w:t>
      </w:r>
      <w:r w:rsidRPr="003F6568">
        <w:rPr>
          <w:rFonts w:ascii="Arial" w:hAnsi="Arial" w:cs="Arial"/>
          <w:bCs/>
          <w:lang w:val="en-US"/>
        </w:rPr>
        <w:t xml:space="preserve">, </w:t>
      </w:r>
      <w:r w:rsidR="006E2627" w:rsidRPr="003F6568">
        <w:rPr>
          <w:rFonts w:ascii="Arial" w:hAnsi="Arial" w:cs="Arial"/>
          <w:bCs/>
          <w:lang w:val="en-US"/>
        </w:rPr>
        <w:t>H</w:t>
      </w:r>
      <w:r w:rsidR="006E2627">
        <w:rPr>
          <w:rFonts w:ascii="Arial" w:hAnsi="Arial" w:cs="Arial"/>
          <w:bCs/>
          <w:lang w:val="en-US"/>
        </w:rPr>
        <w:t>N</w:t>
      </w:r>
      <w:r w:rsidR="006E2627" w:rsidRPr="003F6568">
        <w:rPr>
          <w:rFonts w:ascii="Arial" w:hAnsi="Arial" w:cs="Arial"/>
          <w:bCs/>
          <w:lang w:val="en-US"/>
        </w:rPr>
        <w:t xml:space="preserve"> </w:t>
      </w:r>
      <w:r w:rsidRPr="003F6568">
        <w:rPr>
          <w:rFonts w:ascii="Arial" w:hAnsi="Arial" w:cs="Arial"/>
          <w:bCs/>
          <w:lang w:val="en-US"/>
        </w:rPr>
        <w:t xml:space="preserve">sends </w:t>
      </w:r>
      <w:r w:rsidRPr="003F6568">
        <w:rPr>
          <w:rFonts w:ascii="Arial" w:hAnsi="Arial" w:cs="Arial"/>
          <w:i/>
        </w:rPr>
        <w:t>Authentication Request</w:t>
      </w:r>
      <w:r w:rsidRPr="003F6568">
        <w:rPr>
          <w:rFonts w:ascii="Arial" w:hAnsi="Arial" w:cs="Arial"/>
          <w:bCs/>
          <w:i/>
          <w:iCs/>
          <w:lang w:val="en-US"/>
        </w:rPr>
        <w:t xml:space="preserve"> </w:t>
      </w:r>
      <w:r w:rsidRPr="003F6568">
        <w:rPr>
          <w:rFonts w:ascii="Arial" w:hAnsi="Arial" w:cs="Arial"/>
          <w:bCs/>
          <w:lang w:val="en-US"/>
        </w:rPr>
        <w:t>message</w:t>
      </w:r>
      <w:r w:rsidRPr="003F6568">
        <w:rPr>
          <w:rFonts w:ascii="Arial" w:hAnsi="Arial" w:cs="Arial"/>
          <w:bCs/>
          <w:i/>
          <w:iCs/>
          <w:lang w:val="en-US"/>
        </w:rPr>
        <w:t>.</w:t>
      </w:r>
      <w:r w:rsidRPr="003F6568">
        <w:rPr>
          <w:rFonts w:ascii="Arial" w:hAnsi="Arial" w:cs="Arial"/>
          <w:bCs/>
          <w:lang w:val="en-US"/>
        </w:rPr>
        <w:t xml:space="preserve"> Attack is completed successfully.</w:t>
      </w:r>
    </w:p>
    <w:p w14:paraId="4CBE3D07" w14:textId="4597E2DB" w:rsidR="00367E7D" w:rsidRPr="003F6568" w:rsidRDefault="00367E7D" w:rsidP="00367E7D">
      <w:pPr>
        <w:numPr>
          <w:ilvl w:val="0"/>
          <w:numId w:val="7"/>
        </w:numPr>
        <w:spacing w:after="120" w:line="264" w:lineRule="auto"/>
        <w:rPr>
          <w:rFonts w:ascii="Arial" w:hAnsi="Arial" w:cs="Arial"/>
        </w:rPr>
      </w:pPr>
      <w:r w:rsidRPr="003F6568">
        <w:rPr>
          <w:rFonts w:ascii="Arial" w:hAnsi="Arial" w:cs="Arial"/>
          <w:bCs/>
          <w:lang w:val="en-US"/>
        </w:rPr>
        <w:t xml:space="preserve">If SUPI is incorrect, </w:t>
      </w:r>
      <w:r w:rsidR="006E2627" w:rsidRPr="003F6568">
        <w:rPr>
          <w:rFonts w:ascii="Arial" w:hAnsi="Arial" w:cs="Arial"/>
          <w:bCs/>
          <w:lang w:val="en-US"/>
        </w:rPr>
        <w:t>H</w:t>
      </w:r>
      <w:r w:rsidR="006E2627">
        <w:rPr>
          <w:rFonts w:ascii="Arial" w:hAnsi="Arial" w:cs="Arial"/>
          <w:bCs/>
          <w:lang w:val="en-US"/>
        </w:rPr>
        <w:t>N</w:t>
      </w:r>
      <w:r w:rsidR="006E2627" w:rsidRPr="003F6568">
        <w:rPr>
          <w:rFonts w:ascii="Arial" w:hAnsi="Arial" w:cs="Arial"/>
          <w:bCs/>
          <w:lang w:val="en-US"/>
        </w:rPr>
        <w:t xml:space="preserve"> </w:t>
      </w:r>
      <w:r w:rsidRPr="003F6568">
        <w:rPr>
          <w:rFonts w:ascii="Arial" w:hAnsi="Arial" w:cs="Arial"/>
          <w:bCs/>
          <w:lang w:val="en-US"/>
        </w:rPr>
        <w:t xml:space="preserve">sends </w:t>
      </w:r>
      <w:r w:rsidRPr="003F6568">
        <w:rPr>
          <w:rFonts w:ascii="Arial" w:hAnsi="Arial" w:cs="Arial"/>
          <w:i/>
        </w:rPr>
        <w:t>Registration Reject</w:t>
      </w:r>
      <w:r w:rsidRPr="003F6568">
        <w:rPr>
          <w:rFonts w:ascii="Arial" w:hAnsi="Arial" w:cs="Arial"/>
          <w:bCs/>
          <w:lang w:val="en-US"/>
        </w:rPr>
        <w:t xml:space="preserve"> message</w:t>
      </w:r>
      <w:r w:rsidR="00580F8B">
        <w:rPr>
          <w:rFonts w:ascii="Arial" w:hAnsi="Arial" w:cs="Arial"/>
          <w:bCs/>
          <w:lang w:val="en-US"/>
        </w:rPr>
        <w:t>,</w:t>
      </w:r>
      <w:r w:rsidRPr="003F6568">
        <w:rPr>
          <w:rFonts w:ascii="Arial" w:hAnsi="Arial" w:cs="Arial"/>
          <w:bCs/>
          <w:lang w:val="en-US"/>
        </w:rPr>
        <w:t xml:space="preserve"> and </w:t>
      </w:r>
      <w:r w:rsidRPr="003F6568">
        <w:rPr>
          <w:rFonts w:ascii="Arial" w:eastAsia="Arial" w:hAnsi="Arial" w:cs="Arial"/>
          <w:bCs/>
          <w:lang w:val="en-US"/>
        </w:rPr>
        <w:t xml:space="preserve">attacker chooses another </w:t>
      </w:r>
      <w:r w:rsidRPr="003F6568">
        <w:rPr>
          <w:rFonts w:ascii="Arial" w:eastAsia="Arial" w:hAnsi="Arial" w:cs="Arial"/>
          <w:kern w:val="2"/>
          <w:lang w:val="en-US" w:eastAsia="en-GB"/>
        </w:rPr>
        <w:t>SUPI.</w:t>
      </w:r>
    </w:p>
    <w:p w14:paraId="04B9E007" w14:textId="5A131A77" w:rsidR="00E16EF7" w:rsidRPr="004B4A9F" w:rsidRDefault="00367E7D" w:rsidP="004B4A9F">
      <w:pPr>
        <w:pStyle w:val="a0"/>
        <w:tabs>
          <w:tab w:val="clear" w:pos="4153"/>
          <w:tab w:val="clear" w:pos="8306"/>
        </w:tabs>
        <w:spacing w:after="120" w:line="264" w:lineRule="auto"/>
        <w:jc w:val="both"/>
        <w:rPr>
          <w:rFonts w:ascii="Arial" w:hAnsi="Arial" w:cs="Arial"/>
        </w:rPr>
      </w:pPr>
      <w:r w:rsidRPr="003F6568">
        <w:rPr>
          <w:rFonts w:ascii="Arial" w:hAnsi="Arial" w:cs="Arial"/>
          <w:bCs/>
          <w:lang w:val="en-US"/>
        </w:rPr>
        <w:t xml:space="preserve">Consequently, the attacker can always distinguish whether </w:t>
      </w:r>
      <w:r w:rsidR="006E2627">
        <w:rPr>
          <w:rFonts w:ascii="Arial" w:hAnsi="Arial" w:cs="Arial"/>
          <w:bCs/>
          <w:lang w:val="en-US"/>
        </w:rPr>
        <w:t>given</w:t>
      </w:r>
      <w:r w:rsidR="006E2627" w:rsidRPr="003F6568">
        <w:rPr>
          <w:rFonts w:ascii="Arial" w:hAnsi="Arial" w:cs="Arial"/>
          <w:bCs/>
          <w:lang w:val="en-US"/>
        </w:rPr>
        <w:t xml:space="preserve"> </w:t>
      </w:r>
      <w:r w:rsidRPr="003F6568">
        <w:rPr>
          <w:rFonts w:ascii="Arial" w:hAnsi="Arial" w:cs="Arial"/>
          <w:bCs/>
          <w:lang w:val="en-US"/>
        </w:rPr>
        <w:t>SUPI is valid.</w:t>
      </w:r>
      <w:bookmarkEnd w:id="2"/>
    </w:p>
    <w:p w14:paraId="2B2952B6" w14:textId="78896221" w:rsidR="00E16EF7" w:rsidRDefault="00E16EF7" w:rsidP="00E16EF7">
      <w:pPr>
        <w:pStyle w:val="1"/>
      </w:pPr>
      <w:r w:rsidRPr="00E16EF7">
        <w:t>Summary</w:t>
      </w:r>
    </w:p>
    <w:p w14:paraId="7BCEAB8A" w14:textId="77777777" w:rsidR="007752B9" w:rsidRPr="002E4304" w:rsidRDefault="007752B9" w:rsidP="007752B9">
      <w:pPr>
        <w:keepNext/>
        <w:spacing w:after="120" w:line="264" w:lineRule="auto"/>
        <w:rPr>
          <w:rFonts w:ascii="Arial" w:hAnsi="Arial" w:cs="Arial"/>
          <w:bCs/>
          <w:lang w:val="en-US"/>
        </w:rPr>
      </w:pPr>
      <w:r w:rsidRPr="002E4304">
        <w:rPr>
          <w:rFonts w:ascii="Arial" w:hAnsi="Arial" w:cs="Arial"/>
          <w:bCs/>
          <w:lang w:val="en-US"/>
        </w:rPr>
        <w:t xml:space="preserve">Summarizing </w:t>
      </w:r>
      <w:r>
        <w:rPr>
          <w:rFonts w:ascii="Arial" w:hAnsi="Arial" w:cs="Arial"/>
          <w:bCs/>
          <w:lang w:val="en-US"/>
        </w:rPr>
        <w:t xml:space="preserve">all </w:t>
      </w:r>
      <w:r w:rsidRPr="002E4304">
        <w:rPr>
          <w:rFonts w:ascii="Arial" w:hAnsi="Arial" w:cs="Arial"/>
          <w:bCs/>
          <w:lang w:val="en-US"/>
        </w:rPr>
        <w:t xml:space="preserve">the </w:t>
      </w:r>
      <w:r w:rsidRPr="003F6568">
        <w:rPr>
          <w:rFonts w:ascii="Arial" w:eastAsia="Calibri" w:hAnsi="Arial" w:cs="Arial"/>
          <w:bCs/>
          <w:kern w:val="2"/>
          <w:szCs w:val="22"/>
          <w:lang w:val="en-US" w:eastAsia="en-GB"/>
        </w:rPr>
        <w:t>concerns</w:t>
      </w:r>
      <w:r>
        <w:rPr>
          <w:rFonts w:ascii="Arial" w:eastAsia="Calibri" w:hAnsi="Arial" w:cs="Arial"/>
          <w:bCs/>
          <w:kern w:val="2"/>
          <w:szCs w:val="22"/>
          <w:lang w:val="en-US" w:eastAsia="en-GB"/>
        </w:rPr>
        <w:t xml:space="preserve"> </w:t>
      </w:r>
      <w:r w:rsidRPr="002E4304">
        <w:rPr>
          <w:rFonts w:ascii="Arial" w:hAnsi="Arial" w:cs="Arial"/>
          <w:bCs/>
          <w:lang w:val="en-US"/>
        </w:rPr>
        <w:t>raised above</w:t>
      </w:r>
      <w:r w:rsidRPr="00BB4E52">
        <w:rPr>
          <w:rFonts w:ascii="Arial" w:hAnsi="Arial" w:cs="Arial"/>
          <w:bCs/>
          <w:lang w:val="en-US"/>
        </w:rPr>
        <w:t xml:space="preserve"> </w:t>
      </w:r>
      <w:r w:rsidRPr="002E4304">
        <w:rPr>
          <w:rFonts w:ascii="Arial" w:hAnsi="Arial" w:cs="Arial"/>
          <w:bCs/>
          <w:lang w:val="en-US"/>
        </w:rPr>
        <w:t xml:space="preserve">we </w:t>
      </w:r>
      <w:r>
        <w:rPr>
          <w:rFonts w:ascii="Arial" w:hAnsi="Arial" w:cs="Arial"/>
          <w:bCs/>
          <w:lang w:val="en-US"/>
        </w:rPr>
        <w:t>come to</w:t>
      </w:r>
      <w:r w:rsidRPr="002E4304">
        <w:rPr>
          <w:rFonts w:ascii="Arial" w:hAnsi="Arial" w:cs="Arial"/>
          <w:bCs/>
          <w:lang w:val="en-US"/>
        </w:rPr>
        <w:t xml:space="preserve"> the following modified version of the Summary table</w:t>
      </w:r>
      <w:r>
        <w:rPr>
          <w:rFonts w:ascii="Arial" w:hAnsi="Arial" w:cs="Arial"/>
          <w:bCs/>
          <w:lang w:val="en-US"/>
        </w:rPr>
        <w:t xml:space="preserve"> </w:t>
      </w:r>
      <w:r w:rsidRPr="00055415">
        <w:rPr>
          <w:rFonts w:ascii="Arial" w:hAnsi="Arial"/>
        </w:rPr>
        <w:t>pre</w:t>
      </w:r>
      <w:r>
        <w:rPr>
          <w:rFonts w:ascii="Arial" w:hAnsi="Arial"/>
        </w:rPr>
        <w:t>s</w:t>
      </w:r>
      <w:r w:rsidRPr="00055415">
        <w:rPr>
          <w:rFonts w:ascii="Arial" w:hAnsi="Arial"/>
        </w:rPr>
        <w:t>ente</w:t>
      </w:r>
      <w:r>
        <w:rPr>
          <w:rFonts w:ascii="Arial" w:hAnsi="Arial"/>
        </w:rPr>
        <w:t>d</w:t>
      </w:r>
      <w:r w:rsidRPr="00055415">
        <w:rPr>
          <w:rFonts w:ascii="Arial" w:hAnsi="Arial"/>
        </w:rPr>
        <w:t xml:space="preserve"> in TR 33.846</w:t>
      </w:r>
      <w:r w:rsidRPr="002E4304">
        <w:rPr>
          <w:rFonts w:ascii="Arial" w:hAnsi="Arial" w:cs="Arial"/>
          <w:bCs/>
          <w:lang w:val="en-US"/>
        </w:rPr>
        <w:t>:</w:t>
      </w:r>
    </w:p>
    <w:p w14:paraId="4297B85B" w14:textId="77777777" w:rsidR="007752B9" w:rsidRPr="00811147" w:rsidRDefault="007752B9" w:rsidP="007752B9">
      <w:pPr>
        <w:keepNext/>
        <w:keepLines/>
        <w:spacing w:before="240" w:after="240"/>
        <w:jc w:val="center"/>
        <w:rPr>
          <w:rFonts w:ascii="Arial" w:hAnsi="Arial" w:cs="Arial"/>
          <w:b/>
        </w:rPr>
      </w:pPr>
      <w:r>
        <w:rPr>
          <w:rFonts w:ascii="Arial" w:hAnsi="Arial" w:cs="Arial"/>
          <w:b/>
        </w:rPr>
        <w:t>Summary table</w:t>
      </w:r>
      <w:r w:rsidRPr="00811147">
        <w:rPr>
          <w:rFonts w:ascii="Arial" w:hAnsi="Arial" w:cs="Arial"/>
          <w:b/>
        </w:rPr>
        <w:t>: Mapping of solutions to key issues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6516"/>
        <w:gridCol w:w="638"/>
        <w:gridCol w:w="653"/>
        <w:gridCol w:w="704"/>
        <w:gridCol w:w="705"/>
        <w:gridCol w:w="707"/>
      </w:tblGrid>
      <w:tr w:rsidR="007752B9" w:rsidRPr="00811147" w14:paraId="54401F65" w14:textId="77777777" w:rsidTr="00E04E03">
        <w:trPr>
          <w:jc w:val="center"/>
        </w:trPr>
        <w:tc>
          <w:tcPr>
            <w:tcW w:w="6516" w:type="dxa"/>
            <w:vMerge w:val="restart"/>
            <w:tcBorders>
              <w:top w:val="single" w:sz="4" w:space="0" w:color="auto"/>
              <w:left w:val="single" w:sz="4" w:space="0" w:color="auto"/>
              <w:right w:val="single" w:sz="4" w:space="0" w:color="auto"/>
            </w:tcBorders>
          </w:tcPr>
          <w:p w14:paraId="51885233" w14:textId="77777777" w:rsidR="007752B9" w:rsidRPr="00811147" w:rsidRDefault="007752B9" w:rsidP="00E04E03">
            <w:pPr>
              <w:keepNext/>
              <w:keepLines/>
              <w:jc w:val="center"/>
              <w:rPr>
                <w:rFonts w:ascii="Arial" w:hAnsi="Arial" w:cs="Arial"/>
              </w:rPr>
            </w:pPr>
            <w:r w:rsidRPr="00811147">
              <w:rPr>
                <w:rFonts w:ascii="Arial" w:hAnsi="Arial" w:cs="Arial"/>
                <w:b/>
              </w:rPr>
              <w:t>Solutions</w:t>
            </w:r>
          </w:p>
        </w:tc>
        <w:tc>
          <w:tcPr>
            <w:tcW w:w="3407" w:type="dxa"/>
            <w:gridSpan w:val="5"/>
            <w:tcBorders>
              <w:top w:val="single" w:sz="4" w:space="0" w:color="auto"/>
              <w:left w:val="single" w:sz="4" w:space="0" w:color="auto"/>
              <w:bottom w:val="single" w:sz="4" w:space="0" w:color="auto"/>
              <w:right w:val="single" w:sz="4" w:space="0" w:color="auto"/>
            </w:tcBorders>
            <w:hideMark/>
          </w:tcPr>
          <w:p w14:paraId="75C651E1" w14:textId="77777777" w:rsidR="007752B9" w:rsidRPr="00811147" w:rsidRDefault="007752B9" w:rsidP="00E04E03">
            <w:pPr>
              <w:keepNext/>
              <w:keepLines/>
              <w:jc w:val="center"/>
              <w:rPr>
                <w:rFonts w:ascii="Arial" w:hAnsi="Arial" w:cs="Arial"/>
                <w:b/>
              </w:rPr>
            </w:pPr>
            <w:r w:rsidRPr="00811147">
              <w:rPr>
                <w:rFonts w:ascii="Arial" w:hAnsi="Arial" w:cs="Arial"/>
                <w:b/>
              </w:rPr>
              <w:t>Key Issues</w:t>
            </w:r>
          </w:p>
        </w:tc>
      </w:tr>
      <w:tr w:rsidR="007752B9" w:rsidRPr="00811147" w14:paraId="68A937E4" w14:textId="77777777" w:rsidTr="00E04E03">
        <w:trPr>
          <w:jc w:val="center"/>
        </w:trPr>
        <w:tc>
          <w:tcPr>
            <w:tcW w:w="6516" w:type="dxa"/>
            <w:vMerge/>
            <w:tcBorders>
              <w:left w:val="single" w:sz="4" w:space="0" w:color="auto"/>
              <w:bottom w:val="single" w:sz="4" w:space="0" w:color="auto"/>
              <w:right w:val="single" w:sz="4" w:space="0" w:color="auto"/>
            </w:tcBorders>
            <w:hideMark/>
          </w:tcPr>
          <w:p w14:paraId="3B014CDE" w14:textId="77777777" w:rsidR="007752B9" w:rsidRPr="00811147" w:rsidRDefault="007752B9" w:rsidP="00E04E03">
            <w:pPr>
              <w:keepNext/>
              <w:keepLines/>
              <w:jc w:val="center"/>
              <w:rPr>
                <w:rFonts w:ascii="Arial" w:hAnsi="Arial" w:cs="Arial"/>
                <w:b/>
              </w:rPr>
            </w:pPr>
          </w:p>
        </w:tc>
        <w:tc>
          <w:tcPr>
            <w:tcW w:w="638" w:type="dxa"/>
            <w:tcBorders>
              <w:top w:val="single" w:sz="4" w:space="0" w:color="auto"/>
              <w:left w:val="single" w:sz="4" w:space="0" w:color="auto"/>
              <w:bottom w:val="single" w:sz="4" w:space="0" w:color="auto"/>
              <w:right w:val="single" w:sz="4" w:space="0" w:color="auto"/>
            </w:tcBorders>
            <w:hideMark/>
          </w:tcPr>
          <w:p w14:paraId="3BEEBF0F" w14:textId="77777777" w:rsidR="007752B9" w:rsidRPr="00811147" w:rsidRDefault="007752B9" w:rsidP="00E04E03">
            <w:pPr>
              <w:rPr>
                <w:rFonts w:ascii="Arial" w:hAnsi="Arial" w:cs="Arial"/>
              </w:rPr>
            </w:pPr>
            <w:r w:rsidRPr="00811147">
              <w:rPr>
                <w:rFonts w:ascii="Arial" w:hAnsi="Arial" w:cs="Arial"/>
              </w:rPr>
              <w:t>#2.1</w:t>
            </w:r>
          </w:p>
        </w:tc>
        <w:tc>
          <w:tcPr>
            <w:tcW w:w="653" w:type="dxa"/>
            <w:tcBorders>
              <w:top w:val="single" w:sz="4" w:space="0" w:color="auto"/>
              <w:left w:val="single" w:sz="4" w:space="0" w:color="auto"/>
              <w:bottom w:val="single" w:sz="4" w:space="0" w:color="auto"/>
              <w:right w:val="single" w:sz="4" w:space="0" w:color="auto"/>
            </w:tcBorders>
            <w:hideMark/>
          </w:tcPr>
          <w:p w14:paraId="51247731" w14:textId="77777777" w:rsidR="007752B9" w:rsidRPr="00811147" w:rsidRDefault="007752B9" w:rsidP="00E04E03">
            <w:pPr>
              <w:rPr>
                <w:rFonts w:ascii="Arial" w:hAnsi="Arial" w:cs="Arial"/>
              </w:rPr>
            </w:pPr>
            <w:r w:rsidRPr="00811147">
              <w:rPr>
                <w:rFonts w:ascii="Arial" w:hAnsi="Arial" w:cs="Arial"/>
              </w:rPr>
              <w:t>#2.2</w:t>
            </w:r>
          </w:p>
        </w:tc>
        <w:tc>
          <w:tcPr>
            <w:tcW w:w="704" w:type="dxa"/>
            <w:tcBorders>
              <w:top w:val="single" w:sz="4" w:space="0" w:color="auto"/>
              <w:left w:val="single" w:sz="4" w:space="0" w:color="auto"/>
              <w:bottom w:val="single" w:sz="4" w:space="0" w:color="auto"/>
              <w:right w:val="single" w:sz="4" w:space="0" w:color="auto"/>
            </w:tcBorders>
          </w:tcPr>
          <w:p w14:paraId="7EFD7D58" w14:textId="77777777" w:rsidR="007752B9" w:rsidRPr="00811147" w:rsidRDefault="007752B9" w:rsidP="00E04E03">
            <w:pPr>
              <w:rPr>
                <w:rFonts w:ascii="Arial" w:hAnsi="Arial" w:cs="Arial"/>
              </w:rPr>
            </w:pPr>
            <w:r w:rsidRPr="00811147">
              <w:rPr>
                <w:rFonts w:ascii="Arial" w:hAnsi="Arial" w:cs="Arial"/>
              </w:rPr>
              <w:t>#3.1</w:t>
            </w:r>
          </w:p>
        </w:tc>
        <w:tc>
          <w:tcPr>
            <w:tcW w:w="705" w:type="dxa"/>
            <w:tcBorders>
              <w:top w:val="single" w:sz="4" w:space="0" w:color="auto"/>
              <w:left w:val="single" w:sz="4" w:space="0" w:color="auto"/>
              <w:bottom w:val="single" w:sz="4" w:space="0" w:color="auto"/>
              <w:right w:val="single" w:sz="4" w:space="0" w:color="auto"/>
            </w:tcBorders>
          </w:tcPr>
          <w:p w14:paraId="5DBEA469" w14:textId="77777777" w:rsidR="007752B9" w:rsidRPr="00811147" w:rsidRDefault="007752B9" w:rsidP="00E04E03">
            <w:pPr>
              <w:rPr>
                <w:rFonts w:ascii="Arial" w:hAnsi="Arial" w:cs="Arial"/>
              </w:rPr>
            </w:pPr>
            <w:r w:rsidRPr="00811147">
              <w:rPr>
                <w:rFonts w:ascii="Arial" w:hAnsi="Arial" w:cs="Arial"/>
              </w:rPr>
              <w:t>#3.2</w:t>
            </w:r>
          </w:p>
        </w:tc>
        <w:tc>
          <w:tcPr>
            <w:tcW w:w="707" w:type="dxa"/>
            <w:tcBorders>
              <w:top w:val="single" w:sz="4" w:space="0" w:color="auto"/>
              <w:left w:val="single" w:sz="4" w:space="0" w:color="auto"/>
              <w:bottom w:val="single" w:sz="4" w:space="0" w:color="auto"/>
              <w:right w:val="single" w:sz="4" w:space="0" w:color="auto"/>
            </w:tcBorders>
          </w:tcPr>
          <w:p w14:paraId="75B62B54" w14:textId="77777777" w:rsidR="007752B9" w:rsidRPr="00811147" w:rsidRDefault="007752B9" w:rsidP="00E04E03">
            <w:pPr>
              <w:rPr>
                <w:rFonts w:ascii="Arial" w:hAnsi="Arial" w:cs="Arial"/>
              </w:rPr>
            </w:pPr>
            <w:r w:rsidRPr="00811147">
              <w:rPr>
                <w:rFonts w:ascii="Arial" w:hAnsi="Arial" w:cs="Arial"/>
              </w:rPr>
              <w:t>#4.1</w:t>
            </w:r>
          </w:p>
        </w:tc>
      </w:tr>
      <w:tr w:rsidR="007752B9" w:rsidRPr="00811147" w14:paraId="7C2BF46B" w14:textId="77777777" w:rsidTr="00E04E03">
        <w:trPr>
          <w:jc w:val="center"/>
        </w:trPr>
        <w:tc>
          <w:tcPr>
            <w:tcW w:w="6516" w:type="dxa"/>
            <w:tcBorders>
              <w:top w:val="single" w:sz="4" w:space="0" w:color="auto"/>
              <w:left w:val="single" w:sz="4" w:space="0" w:color="auto"/>
              <w:bottom w:val="single" w:sz="4" w:space="0" w:color="auto"/>
              <w:right w:val="single" w:sz="4" w:space="0" w:color="auto"/>
            </w:tcBorders>
          </w:tcPr>
          <w:p w14:paraId="3ED201C4" w14:textId="77777777" w:rsidR="007752B9" w:rsidRPr="00811147" w:rsidRDefault="007752B9" w:rsidP="00E04E03">
            <w:pPr>
              <w:rPr>
                <w:rFonts w:ascii="Arial" w:hAnsi="Arial" w:cs="Arial"/>
                <w:b/>
                <w:bCs/>
              </w:rPr>
            </w:pPr>
            <w:r w:rsidRPr="00811147">
              <w:rPr>
                <w:rFonts w:ascii="Arial" w:hAnsi="Arial" w:cs="Arial"/>
                <w:b/>
                <w:bCs/>
                <w:noProof/>
              </w:rPr>
              <w:t>Solutions for resilience against identifier linkability</w:t>
            </w:r>
          </w:p>
        </w:tc>
        <w:tc>
          <w:tcPr>
            <w:tcW w:w="638" w:type="dxa"/>
            <w:tcBorders>
              <w:top w:val="single" w:sz="4" w:space="0" w:color="auto"/>
              <w:left w:val="single" w:sz="4" w:space="0" w:color="auto"/>
              <w:bottom w:val="single" w:sz="4" w:space="0" w:color="auto"/>
              <w:right w:val="single" w:sz="4" w:space="0" w:color="auto"/>
            </w:tcBorders>
          </w:tcPr>
          <w:p w14:paraId="199A912D" w14:textId="77777777" w:rsidR="007752B9" w:rsidRPr="00811147" w:rsidRDefault="007752B9" w:rsidP="00E04E03">
            <w:pPr>
              <w:jc w:val="center"/>
              <w:rPr>
                <w:rFonts w:ascii="Arial" w:hAnsi="Arial" w:cs="Arial"/>
              </w:rPr>
            </w:pPr>
          </w:p>
        </w:tc>
        <w:tc>
          <w:tcPr>
            <w:tcW w:w="653" w:type="dxa"/>
            <w:tcBorders>
              <w:top w:val="single" w:sz="4" w:space="0" w:color="auto"/>
              <w:left w:val="single" w:sz="4" w:space="0" w:color="auto"/>
              <w:bottom w:val="single" w:sz="4" w:space="0" w:color="auto"/>
              <w:right w:val="single" w:sz="4" w:space="0" w:color="auto"/>
            </w:tcBorders>
          </w:tcPr>
          <w:p w14:paraId="59C01E13" w14:textId="77777777" w:rsidR="007752B9" w:rsidRPr="00811147" w:rsidRDefault="007752B9" w:rsidP="00E04E03">
            <w:pPr>
              <w:jc w:val="center"/>
              <w:rPr>
                <w:rFonts w:ascii="Arial" w:hAnsi="Arial" w:cs="Arial"/>
              </w:rPr>
            </w:pPr>
          </w:p>
        </w:tc>
        <w:tc>
          <w:tcPr>
            <w:tcW w:w="704" w:type="dxa"/>
            <w:tcBorders>
              <w:top w:val="single" w:sz="4" w:space="0" w:color="auto"/>
              <w:left w:val="single" w:sz="4" w:space="0" w:color="auto"/>
              <w:bottom w:val="single" w:sz="4" w:space="0" w:color="auto"/>
              <w:right w:val="single" w:sz="4" w:space="0" w:color="auto"/>
            </w:tcBorders>
          </w:tcPr>
          <w:p w14:paraId="3A4E979E" w14:textId="77777777" w:rsidR="007752B9" w:rsidRPr="00811147" w:rsidRDefault="007752B9" w:rsidP="00E04E03">
            <w:pPr>
              <w:jc w:val="center"/>
              <w:rPr>
                <w:rFonts w:ascii="Arial" w:hAnsi="Arial" w:cs="Arial"/>
              </w:rPr>
            </w:pPr>
          </w:p>
        </w:tc>
        <w:tc>
          <w:tcPr>
            <w:tcW w:w="705" w:type="dxa"/>
            <w:tcBorders>
              <w:top w:val="single" w:sz="4" w:space="0" w:color="auto"/>
              <w:left w:val="single" w:sz="4" w:space="0" w:color="auto"/>
              <w:bottom w:val="single" w:sz="4" w:space="0" w:color="auto"/>
              <w:right w:val="single" w:sz="4" w:space="0" w:color="auto"/>
            </w:tcBorders>
          </w:tcPr>
          <w:p w14:paraId="741B64A2" w14:textId="77777777" w:rsidR="007752B9" w:rsidRPr="00811147" w:rsidRDefault="007752B9" w:rsidP="00E04E03">
            <w:pPr>
              <w:jc w:val="center"/>
              <w:rPr>
                <w:rFonts w:ascii="Arial" w:hAnsi="Arial" w:cs="Arial"/>
              </w:rPr>
            </w:pPr>
          </w:p>
        </w:tc>
        <w:tc>
          <w:tcPr>
            <w:tcW w:w="707" w:type="dxa"/>
            <w:tcBorders>
              <w:top w:val="single" w:sz="4" w:space="0" w:color="auto"/>
              <w:left w:val="single" w:sz="4" w:space="0" w:color="auto"/>
              <w:bottom w:val="single" w:sz="4" w:space="0" w:color="auto"/>
              <w:right w:val="single" w:sz="4" w:space="0" w:color="auto"/>
            </w:tcBorders>
          </w:tcPr>
          <w:p w14:paraId="59F08BB1" w14:textId="77777777" w:rsidR="007752B9" w:rsidRPr="00811147" w:rsidRDefault="007752B9" w:rsidP="00E04E03">
            <w:pPr>
              <w:jc w:val="center"/>
              <w:rPr>
                <w:rFonts w:ascii="Arial" w:hAnsi="Arial" w:cs="Arial"/>
              </w:rPr>
            </w:pPr>
          </w:p>
        </w:tc>
      </w:tr>
      <w:tr w:rsidR="007752B9" w:rsidRPr="00811147" w14:paraId="3F95F355" w14:textId="77777777" w:rsidTr="00E04E03">
        <w:trPr>
          <w:jc w:val="center"/>
        </w:trPr>
        <w:tc>
          <w:tcPr>
            <w:tcW w:w="6516" w:type="dxa"/>
            <w:tcBorders>
              <w:top w:val="single" w:sz="4" w:space="0" w:color="auto"/>
              <w:left w:val="single" w:sz="4" w:space="0" w:color="auto"/>
              <w:bottom w:val="single" w:sz="4" w:space="0" w:color="auto"/>
              <w:right w:val="single" w:sz="4" w:space="0" w:color="auto"/>
            </w:tcBorders>
            <w:hideMark/>
          </w:tcPr>
          <w:p w14:paraId="3D4C9506" w14:textId="77777777" w:rsidR="007752B9" w:rsidRPr="00811147" w:rsidRDefault="007752B9" w:rsidP="00E04E03">
            <w:pPr>
              <w:rPr>
                <w:rFonts w:ascii="Arial" w:hAnsi="Arial" w:cs="Arial"/>
              </w:rPr>
            </w:pPr>
            <w:r w:rsidRPr="00811147">
              <w:rPr>
                <w:rFonts w:ascii="Arial" w:hAnsi="Arial" w:cs="Arial"/>
              </w:rPr>
              <w:t>#2.1: Handling of Sync failure by AUTS encryption</w:t>
            </w:r>
          </w:p>
        </w:tc>
        <w:tc>
          <w:tcPr>
            <w:tcW w:w="638" w:type="dxa"/>
            <w:tcBorders>
              <w:top w:val="single" w:sz="4" w:space="0" w:color="auto"/>
              <w:left w:val="single" w:sz="4" w:space="0" w:color="auto"/>
              <w:bottom w:val="single" w:sz="4" w:space="0" w:color="auto"/>
              <w:right w:val="single" w:sz="4" w:space="0" w:color="auto"/>
            </w:tcBorders>
            <w:shd w:val="clear" w:color="auto" w:fill="FF0000"/>
          </w:tcPr>
          <w:p w14:paraId="3DFDCD3D" w14:textId="77777777" w:rsidR="007752B9" w:rsidRPr="00811147" w:rsidRDefault="007752B9" w:rsidP="00E04E03">
            <w:pPr>
              <w:jc w:val="center"/>
              <w:rPr>
                <w:rFonts w:ascii="Arial" w:hAnsi="Arial" w:cs="Arial"/>
              </w:rPr>
            </w:pPr>
            <w:r w:rsidRPr="00811147">
              <w:rPr>
                <w:rFonts w:ascii="Arial" w:hAnsi="Arial" w:cs="Arial"/>
              </w:rPr>
              <w:t>x</w:t>
            </w:r>
          </w:p>
        </w:tc>
        <w:tc>
          <w:tcPr>
            <w:tcW w:w="653" w:type="dxa"/>
            <w:tcBorders>
              <w:top w:val="single" w:sz="4" w:space="0" w:color="auto"/>
              <w:left w:val="single" w:sz="4" w:space="0" w:color="auto"/>
              <w:bottom w:val="single" w:sz="4" w:space="0" w:color="auto"/>
              <w:right w:val="single" w:sz="4" w:space="0" w:color="auto"/>
            </w:tcBorders>
          </w:tcPr>
          <w:p w14:paraId="4CB770A1" w14:textId="77777777" w:rsidR="007752B9" w:rsidRPr="00811147" w:rsidRDefault="007752B9" w:rsidP="00E04E03">
            <w:pPr>
              <w:jc w:val="center"/>
              <w:rPr>
                <w:rFonts w:ascii="Arial" w:hAnsi="Arial" w:cs="Arial"/>
              </w:rPr>
            </w:pPr>
          </w:p>
        </w:tc>
        <w:tc>
          <w:tcPr>
            <w:tcW w:w="704" w:type="dxa"/>
            <w:tcBorders>
              <w:top w:val="single" w:sz="4" w:space="0" w:color="auto"/>
              <w:left w:val="single" w:sz="4" w:space="0" w:color="auto"/>
              <w:bottom w:val="single" w:sz="4" w:space="0" w:color="auto"/>
              <w:right w:val="single" w:sz="4" w:space="0" w:color="auto"/>
            </w:tcBorders>
          </w:tcPr>
          <w:p w14:paraId="3468B7AA" w14:textId="77777777" w:rsidR="007752B9" w:rsidRPr="00811147" w:rsidRDefault="007752B9" w:rsidP="00E04E03">
            <w:pPr>
              <w:jc w:val="center"/>
              <w:rPr>
                <w:rFonts w:ascii="Arial" w:hAnsi="Arial" w:cs="Arial"/>
              </w:rPr>
            </w:pPr>
          </w:p>
        </w:tc>
        <w:tc>
          <w:tcPr>
            <w:tcW w:w="705" w:type="dxa"/>
            <w:tcBorders>
              <w:top w:val="single" w:sz="4" w:space="0" w:color="auto"/>
              <w:left w:val="single" w:sz="4" w:space="0" w:color="auto"/>
              <w:bottom w:val="single" w:sz="4" w:space="0" w:color="auto"/>
              <w:right w:val="single" w:sz="4" w:space="0" w:color="auto"/>
            </w:tcBorders>
          </w:tcPr>
          <w:p w14:paraId="305AD32B" w14:textId="77777777" w:rsidR="007752B9" w:rsidRPr="00811147" w:rsidRDefault="007752B9" w:rsidP="00E04E03">
            <w:pPr>
              <w:jc w:val="center"/>
              <w:rPr>
                <w:rFonts w:ascii="Arial" w:hAnsi="Arial" w:cs="Arial"/>
              </w:rPr>
            </w:pPr>
          </w:p>
        </w:tc>
        <w:tc>
          <w:tcPr>
            <w:tcW w:w="707" w:type="dxa"/>
            <w:tcBorders>
              <w:top w:val="single" w:sz="4" w:space="0" w:color="auto"/>
              <w:left w:val="single" w:sz="4" w:space="0" w:color="auto"/>
              <w:bottom w:val="single" w:sz="4" w:space="0" w:color="auto"/>
              <w:right w:val="single" w:sz="4" w:space="0" w:color="auto"/>
            </w:tcBorders>
          </w:tcPr>
          <w:p w14:paraId="2763ED5E" w14:textId="77777777" w:rsidR="007752B9" w:rsidRPr="00E16EF7" w:rsidRDefault="007752B9" w:rsidP="00E04E03">
            <w:pPr>
              <w:jc w:val="center"/>
              <w:rPr>
                <w:rFonts w:ascii="Arial" w:hAnsi="Arial" w:cs="Arial"/>
              </w:rPr>
            </w:pPr>
            <w:r w:rsidRPr="00BF1436">
              <w:rPr>
                <w:rFonts w:ascii="Segoe UI Symbol" w:hAnsi="Segoe UI Symbol" w:cs="Segoe UI Symbol"/>
                <w:noProof/>
              </w:rPr>
              <w:t>✓</w:t>
            </w:r>
          </w:p>
        </w:tc>
      </w:tr>
      <w:tr w:rsidR="007752B9" w:rsidRPr="00811147" w14:paraId="24D2C663" w14:textId="77777777" w:rsidTr="00E04E03">
        <w:trPr>
          <w:trHeight w:val="42"/>
          <w:jc w:val="center"/>
        </w:trPr>
        <w:tc>
          <w:tcPr>
            <w:tcW w:w="6516" w:type="dxa"/>
            <w:tcBorders>
              <w:top w:val="single" w:sz="4" w:space="0" w:color="auto"/>
              <w:left w:val="single" w:sz="4" w:space="0" w:color="auto"/>
              <w:bottom w:val="single" w:sz="4" w:space="0" w:color="auto"/>
              <w:right w:val="single" w:sz="4" w:space="0" w:color="auto"/>
            </w:tcBorders>
            <w:hideMark/>
          </w:tcPr>
          <w:p w14:paraId="76A4E8F4" w14:textId="77777777" w:rsidR="007752B9" w:rsidRPr="00811147" w:rsidRDefault="007752B9" w:rsidP="00E04E03">
            <w:pPr>
              <w:rPr>
                <w:rFonts w:ascii="Arial" w:hAnsi="Arial" w:cs="Arial"/>
              </w:rPr>
            </w:pPr>
            <w:r w:rsidRPr="00811147">
              <w:rPr>
                <w:rFonts w:ascii="Arial" w:hAnsi="Arial" w:cs="Arial"/>
              </w:rPr>
              <w:t>#2.2: Encryption of authentication failure message types by UE with new keys derived from K_AUSF</w:t>
            </w:r>
          </w:p>
        </w:tc>
        <w:tc>
          <w:tcPr>
            <w:tcW w:w="638" w:type="dxa"/>
            <w:tcBorders>
              <w:top w:val="single" w:sz="4" w:space="0" w:color="auto"/>
              <w:left w:val="single" w:sz="4" w:space="0" w:color="auto"/>
              <w:bottom w:val="single" w:sz="4" w:space="0" w:color="auto"/>
              <w:right w:val="single" w:sz="4" w:space="0" w:color="auto"/>
            </w:tcBorders>
            <w:shd w:val="clear" w:color="auto" w:fill="FF0000"/>
          </w:tcPr>
          <w:p w14:paraId="2F89DA1E" w14:textId="77777777" w:rsidR="007752B9" w:rsidRPr="00811147" w:rsidRDefault="007752B9" w:rsidP="00E04E03">
            <w:pPr>
              <w:jc w:val="center"/>
              <w:rPr>
                <w:rFonts w:ascii="Arial" w:hAnsi="Arial" w:cs="Arial"/>
              </w:rPr>
            </w:pPr>
            <w:r w:rsidRPr="00811147">
              <w:rPr>
                <w:rFonts w:ascii="Arial" w:hAnsi="Arial" w:cs="Arial"/>
              </w:rPr>
              <w:t>x</w:t>
            </w:r>
          </w:p>
        </w:tc>
        <w:tc>
          <w:tcPr>
            <w:tcW w:w="653" w:type="dxa"/>
            <w:tcBorders>
              <w:top w:val="single" w:sz="4" w:space="0" w:color="auto"/>
              <w:left w:val="single" w:sz="4" w:space="0" w:color="auto"/>
              <w:bottom w:val="single" w:sz="4" w:space="0" w:color="auto"/>
              <w:right w:val="single" w:sz="4" w:space="0" w:color="auto"/>
            </w:tcBorders>
          </w:tcPr>
          <w:p w14:paraId="568185F1" w14:textId="77777777" w:rsidR="007752B9" w:rsidRPr="00811147" w:rsidRDefault="007752B9" w:rsidP="00E04E03">
            <w:pPr>
              <w:jc w:val="center"/>
              <w:rPr>
                <w:rFonts w:ascii="Arial" w:hAnsi="Arial" w:cs="Arial"/>
              </w:rPr>
            </w:pPr>
          </w:p>
        </w:tc>
        <w:tc>
          <w:tcPr>
            <w:tcW w:w="704" w:type="dxa"/>
            <w:tcBorders>
              <w:top w:val="single" w:sz="4" w:space="0" w:color="auto"/>
              <w:left w:val="single" w:sz="4" w:space="0" w:color="auto"/>
              <w:bottom w:val="single" w:sz="4" w:space="0" w:color="auto"/>
              <w:right w:val="single" w:sz="4" w:space="0" w:color="auto"/>
            </w:tcBorders>
          </w:tcPr>
          <w:p w14:paraId="41FC4E9C" w14:textId="77777777" w:rsidR="007752B9" w:rsidRPr="00811147" w:rsidRDefault="007752B9" w:rsidP="00E04E03">
            <w:pPr>
              <w:jc w:val="center"/>
              <w:rPr>
                <w:rFonts w:ascii="Arial" w:hAnsi="Arial" w:cs="Arial"/>
              </w:rPr>
            </w:pPr>
          </w:p>
        </w:tc>
        <w:tc>
          <w:tcPr>
            <w:tcW w:w="705" w:type="dxa"/>
            <w:tcBorders>
              <w:top w:val="single" w:sz="4" w:space="0" w:color="auto"/>
              <w:left w:val="single" w:sz="4" w:space="0" w:color="auto"/>
              <w:bottom w:val="single" w:sz="4" w:space="0" w:color="auto"/>
              <w:right w:val="single" w:sz="4" w:space="0" w:color="auto"/>
            </w:tcBorders>
          </w:tcPr>
          <w:p w14:paraId="07608B45" w14:textId="77777777" w:rsidR="007752B9" w:rsidRPr="00811147" w:rsidRDefault="007752B9" w:rsidP="00E04E03">
            <w:pPr>
              <w:jc w:val="center"/>
              <w:rPr>
                <w:rFonts w:ascii="Arial" w:hAnsi="Arial" w:cs="Arial"/>
              </w:rPr>
            </w:pPr>
          </w:p>
        </w:tc>
        <w:tc>
          <w:tcPr>
            <w:tcW w:w="707" w:type="dxa"/>
            <w:tcBorders>
              <w:top w:val="single" w:sz="4" w:space="0" w:color="auto"/>
              <w:left w:val="single" w:sz="4" w:space="0" w:color="auto"/>
              <w:bottom w:val="single" w:sz="4" w:space="0" w:color="auto"/>
              <w:right w:val="single" w:sz="4" w:space="0" w:color="auto"/>
            </w:tcBorders>
          </w:tcPr>
          <w:p w14:paraId="1DCB8C51" w14:textId="77777777" w:rsidR="007752B9" w:rsidRPr="00811147" w:rsidRDefault="007752B9" w:rsidP="00E04E03">
            <w:pPr>
              <w:jc w:val="center"/>
              <w:rPr>
                <w:rFonts w:ascii="Arial" w:hAnsi="Arial" w:cs="Arial"/>
              </w:rPr>
            </w:pPr>
            <w:r w:rsidRPr="00BF1436">
              <w:rPr>
                <w:rFonts w:ascii="Segoe UI Symbol" w:hAnsi="Segoe UI Symbol" w:cs="Segoe UI Symbol"/>
                <w:noProof/>
              </w:rPr>
              <w:t>✓</w:t>
            </w:r>
          </w:p>
        </w:tc>
      </w:tr>
      <w:tr w:rsidR="007752B9" w:rsidRPr="00811147" w14:paraId="12D9C371" w14:textId="77777777" w:rsidTr="00E04E03">
        <w:trPr>
          <w:trHeight w:val="293"/>
          <w:jc w:val="center"/>
        </w:trPr>
        <w:tc>
          <w:tcPr>
            <w:tcW w:w="6516" w:type="dxa"/>
            <w:tcBorders>
              <w:top w:val="single" w:sz="4" w:space="0" w:color="auto"/>
              <w:left w:val="single" w:sz="4" w:space="0" w:color="auto"/>
              <w:bottom w:val="single" w:sz="4" w:space="0" w:color="auto"/>
              <w:right w:val="single" w:sz="4" w:space="0" w:color="auto"/>
            </w:tcBorders>
          </w:tcPr>
          <w:p w14:paraId="451177F7" w14:textId="77777777" w:rsidR="007752B9" w:rsidRPr="00811147" w:rsidRDefault="007752B9" w:rsidP="00E04E03">
            <w:pPr>
              <w:rPr>
                <w:rFonts w:ascii="Arial" w:hAnsi="Arial" w:cs="Arial"/>
              </w:rPr>
            </w:pPr>
            <w:r w:rsidRPr="00811147">
              <w:rPr>
                <w:rFonts w:ascii="Arial" w:hAnsi="Arial" w:cs="Arial"/>
              </w:rPr>
              <w:t>#2.3: Unified authentication response message by UE</w:t>
            </w:r>
          </w:p>
        </w:tc>
        <w:tc>
          <w:tcPr>
            <w:tcW w:w="638" w:type="dxa"/>
            <w:tcBorders>
              <w:top w:val="single" w:sz="4" w:space="0" w:color="auto"/>
              <w:left w:val="single" w:sz="4" w:space="0" w:color="auto"/>
              <w:bottom w:val="single" w:sz="4" w:space="0" w:color="auto"/>
              <w:right w:val="single" w:sz="4" w:space="0" w:color="auto"/>
            </w:tcBorders>
            <w:shd w:val="clear" w:color="auto" w:fill="FF0000"/>
          </w:tcPr>
          <w:p w14:paraId="4A341AD1" w14:textId="77777777" w:rsidR="007752B9" w:rsidRPr="00811147" w:rsidRDefault="007752B9" w:rsidP="00E04E03">
            <w:pPr>
              <w:jc w:val="center"/>
              <w:rPr>
                <w:rFonts w:ascii="Arial" w:hAnsi="Arial" w:cs="Arial"/>
              </w:rPr>
            </w:pPr>
            <w:r w:rsidRPr="00811147">
              <w:rPr>
                <w:rFonts w:ascii="Arial" w:hAnsi="Arial" w:cs="Arial"/>
              </w:rPr>
              <w:t>x</w:t>
            </w:r>
          </w:p>
        </w:tc>
        <w:tc>
          <w:tcPr>
            <w:tcW w:w="653" w:type="dxa"/>
            <w:tcBorders>
              <w:top w:val="single" w:sz="4" w:space="0" w:color="auto"/>
              <w:left w:val="single" w:sz="4" w:space="0" w:color="auto"/>
              <w:bottom w:val="single" w:sz="4" w:space="0" w:color="auto"/>
              <w:right w:val="single" w:sz="4" w:space="0" w:color="auto"/>
            </w:tcBorders>
          </w:tcPr>
          <w:p w14:paraId="4BF5A6D5" w14:textId="77777777" w:rsidR="007752B9" w:rsidRPr="00811147" w:rsidRDefault="007752B9" w:rsidP="00E04E03">
            <w:pPr>
              <w:jc w:val="center"/>
              <w:rPr>
                <w:rFonts w:ascii="Arial" w:hAnsi="Arial" w:cs="Arial"/>
              </w:rPr>
            </w:pPr>
          </w:p>
        </w:tc>
        <w:tc>
          <w:tcPr>
            <w:tcW w:w="704" w:type="dxa"/>
            <w:tcBorders>
              <w:top w:val="single" w:sz="4" w:space="0" w:color="auto"/>
              <w:left w:val="single" w:sz="4" w:space="0" w:color="auto"/>
              <w:bottom w:val="single" w:sz="4" w:space="0" w:color="auto"/>
              <w:right w:val="single" w:sz="4" w:space="0" w:color="auto"/>
            </w:tcBorders>
          </w:tcPr>
          <w:p w14:paraId="2A0E0A3A" w14:textId="77777777" w:rsidR="007752B9" w:rsidRPr="00811147" w:rsidRDefault="007752B9" w:rsidP="00E04E03">
            <w:pPr>
              <w:jc w:val="center"/>
              <w:rPr>
                <w:rFonts w:ascii="Arial" w:hAnsi="Arial" w:cs="Arial"/>
              </w:rPr>
            </w:pPr>
          </w:p>
        </w:tc>
        <w:tc>
          <w:tcPr>
            <w:tcW w:w="705" w:type="dxa"/>
            <w:tcBorders>
              <w:top w:val="single" w:sz="4" w:space="0" w:color="auto"/>
              <w:left w:val="single" w:sz="4" w:space="0" w:color="auto"/>
              <w:bottom w:val="single" w:sz="4" w:space="0" w:color="auto"/>
              <w:right w:val="single" w:sz="4" w:space="0" w:color="auto"/>
            </w:tcBorders>
          </w:tcPr>
          <w:p w14:paraId="77AB2C88" w14:textId="77777777" w:rsidR="007752B9" w:rsidRPr="00811147" w:rsidRDefault="007752B9" w:rsidP="00E04E03">
            <w:pPr>
              <w:jc w:val="center"/>
              <w:rPr>
                <w:rFonts w:ascii="Arial" w:hAnsi="Arial" w:cs="Arial"/>
              </w:rPr>
            </w:pPr>
          </w:p>
        </w:tc>
        <w:tc>
          <w:tcPr>
            <w:tcW w:w="707" w:type="dxa"/>
            <w:tcBorders>
              <w:top w:val="single" w:sz="4" w:space="0" w:color="auto"/>
              <w:left w:val="single" w:sz="4" w:space="0" w:color="auto"/>
              <w:bottom w:val="single" w:sz="4" w:space="0" w:color="auto"/>
              <w:right w:val="single" w:sz="4" w:space="0" w:color="auto"/>
            </w:tcBorders>
          </w:tcPr>
          <w:p w14:paraId="7CD858F6" w14:textId="77777777" w:rsidR="007752B9" w:rsidRPr="00811147" w:rsidRDefault="007752B9" w:rsidP="00E04E03">
            <w:pPr>
              <w:jc w:val="center"/>
              <w:rPr>
                <w:rFonts w:ascii="Arial" w:hAnsi="Arial" w:cs="Arial"/>
              </w:rPr>
            </w:pPr>
          </w:p>
        </w:tc>
      </w:tr>
      <w:tr w:rsidR="007752B9" w:rsidRPr="00811147" w14:paraId="4FFA0925" w14:textId="77777777" w:rsidTr="00E04E03">
        <w:trPr>
          <w:trHeight w:val="293"/>
          <w:jc w:val="center"/>
        </w:trPr>
        <w:tc>
          <w:tcPr>
            <w:tcW w:w="6516" w:type="dxa"/>
            <w:tcBorders>
              <w:top w:val="single" w:sz="4" w:space="0" w:color="auto"/>
              <w:left w:val="single" w:sz="4" w:space="0" w:color="auto"/>
              <w:bottom w:val="single" w:sz="4" w:space="0" w:color="auto"/>
              <w:right w:val="single" w:sz="4" w:space="0" w:color="auto"/>
            </w:tcBorders>
          </w:tcPr>
          <w:p w14:paraId="472B7315" w14:textId="77777777" w:rsidR="007752B9" w:rsidRPr="00811147" w:rsidRDefault="007752B9" w:rsidP="00E04E03">
            <w:pPr>
              <w:rPr>
                <w:rFonts w:ascii="Arial" w:hAnsi="Arial" w:cs="Arial"/>
              </w:rPr>
            </w:pPr>
            <w:r w:rsidRPr="00811147">
              <w:rPr>
                <w:rFonts w:ascii="Arial" w:hAnsi="Arial" w:cs="Arial"/>
                <w:noProof/>
                <w:lang w:val="en-US"/>
              </w:rPr>
              <w:t>#2.4: MAC-S based solution</w:t>
            </w:r>
          </w:p>
        </w:tc>
        <w:tc>
          <w:tcPr>
            <w:tcW w:w="638" w:type="dxa"/>
            <w:tcBorders>
              <w:top w:val="single" w:sz="4" w:space="0" w:color="auto"/>
              <w:left w:val="single" w:sz="4" w:space="0" w:color="auto"/>
              <w:bottom w:val="single" w:sz="4" w:space="0" w:color="auto"/>
              <w:right w:val="single" w:sz="4" w:space="0" w:color="auto"/>
            </w:tcBorders>
            <w:shd w:val="clear" w:color="auto" w:fill="FF0000"/>
          </w:tcPr>
          <w:p w14:paraId="68EACCD6" w14:textId="77777777" w:rsidR="007752B9" w:rsidRPr="00811147" w:rsidRDefault="007752B9" w:rsidP="00E04E03">
            <w:pPr>
              <w:jc w:val="center"/>
              <w:rPr>
                <w:rFonts w:ascii="Arial" w:hAnsi="Arial" w:cs="Arial"/>
              </w:rPr>
            </w:pPr>
            <w:r w:rsidRPr="00811147">
              <w:rPr>
                <w:rFonts w:ascii="Arial" w:hAnsi="Arial" w:cs="Arial"/>
              </w:rPr>
              <w:t>x</w:t>
            </w:r>
          </w:p>
        </w:tc>
        <w:tc>
          <w:tcPr>
            <w:tcW w:w="653" w:type="dxa"/>
            <w:tcBorders>
              <w:top w:val="single" w:sz="4" w:space="0" w:color="auto"/>
              <w:left w:val="single" w:sz="4" w:space="0" w:color="auto"/>
              <w:bottom w:val="single" w:sz="4" w:space="0" w:color="auto"/>
              <w:right w:val="single" w:sz="4" w:space="0" w:color="auto"/>
            </w:tcBorders>
          </w:tcPr>
          <w:p w14:paraId="12C11047" w14:textId="77777777" w:rsidR="007752B9" w:rsidRPr="00E16EF7" w:rsidRDefault="007752B9" w:rsidP="00E04E03">
            <w:pPr>
              <w:jc w:val="center"/>
              <w:rPr>
                <w:rFonts w:ascii="Arial" w:hAnsi="Arial" w:cs="Arial"/>
                <w:lang w:val="ru-RU"/>
              </w:rPr>
            </w:pPr>
          </w:p>
        </w:tc>
        <w:tc>
          <w:tcPr>
            <w:tcW w:w="704" w:type="dxa"/>
            <w:tcBorders>
              <w:top w:val="single" w:sz="4" w:space="0" w:color="auto"/>
              <w:left w:val="single" w:sz="4" w:space="0" w:color="auto"/>
              <w:bottom w:val="single" w:sz="4" w:space="0" w:color="auto"/>
              <w:right w:val="single" w:sz="4" w:space="0" w:color="auto"/>
            </w:tcBorders>
          </w:tcPr>
          <w:p w14:paraId="139A21CD" w14:textId="77777777" w:rsidR="007752B9" w:rsidRPr="00811147" w:rsidRDefault="007752B9" w:rsidP="00E04E03">
            <w:pPr>
              <w:jc w:val="center"/>
              <w:rPr>
                <w:rFonts w:ascii="Arial" w:hAnsi="Arial" w:cs="Arial"/>
              </w:rPr>
            </w:pPr>
          </w:p>
        </w:tc>
        <w:tc>
          <w:tcPr>
            <w:tcW w:w="705" w:type="dxa"/>
            <w:tcBorders>
              <w:top w:val="single" w:sz="4" w:space="0" w:color="auto"/>
              <w:left w:val="single" w:sz="4" w:space="0" w:color="auto"/>
              <w:bottom w:val="single" w:sz="4" w:space="0" w:color="auto"/>
              <w:right w:val="single" w:sz="4" w:space="0" w:color="auto"/>
            </w:tcBorders>
          </w:tcPr>
          <w:p w14:paraId="1B0F7D2E" w14:textId="77777777" w:rsidR="007752B9" w:rsidRPr="00811147" w:rsidRDefault="007752B9" w:rsidP="00E04E03">
            <w:pPr>
              <w:jc w:val="center"/>
              <w:rPr>
                <w:rFonts w:ascii="Arial" w:hAnsi="Arial" w:cs="Arial"/>
              </w:rPr>
            </w:pPr>
          </w:p>
        </w:tc>
        <w:tc>
          <w:tcPr>
            <w:tcW w:w="707" w:type="dxa"/>
            <w:tcBorders>
              <w:top w:val="single" w:sz="4" w:space="0" w:color="auto"/>
              <w:left w:val="single" w:sz="4" w:space="0" w:color="auto"/>
              <w:bottom w:val="single" w:sz="4" w:space="0" w:color="auto"/>
              <w:right w:val="single" w:sz="4" w:space="0" w:color="auto"/>
            </w:tcBorders>
          </w:tcPr>
          <w:p w14:paraId="3C422108" w14:textId="77777777" w:rsidR="007752B9" w:rsidRPr="00811147" w:rsidRDefault="007752B9" w:rsidP="00E04E03">
            <w:pPr>
              <w:jc w:val="center"/>
              <w:rPr>
                <w:rFonts w:ascii="Arial" w:hAnsi="Arial" w:cs="Arial"/>
              </w:rPr>
            </w:pPr>
          </w:p>
        </w:tc>
      </w:tr>
      <w:tr w:rsidR="007752B9" w:rsidRPr="00811147" w14:paraId="307783B1" w14:textId="77777777" w:rsidTr="00E04E03">
        <w:trPr>
          <w:trHeight w:val="293"/>
          <w:jc w:val="center"/>
        </w:trPr>
        <w:tc>
          <w:tcPr>
            <w:tcW w:w="6516" w:type="dxa"/>
            <w:tcBorders>
              <w:top w:val="single" w:sz="4" w:space="0" w:color="auto"/>
              <w:left w:val="single" w:sz="4" w:space="0" w:color="auto"/>
              <w:bottom w:val="single" w:sz="4" w:space="0" w:color="auto"/>
              <w:right w:val="single" w:sz="4" w:space="0" w:color="auto"/>
            </w:tcBorders>
          </w:tcPr>
          <w:p w14:paraId="463DB718" w14:textId="77777777" w:rsidR="007752B9" w:rsidRPr="00811147" w:rsidRDefault="007752B9" w:rsidP="00E04E03">
            <w:pPr>
              <w:rPr>
                <w:rFonts w:ascii="Arial" w:hAnsi="Arial" w:cs="Arial"/>
              </w:rPr>
            </w:pPr>
            <w:r w:rsidRPr="00811147">
              <w:rPr>
                <w:rFonts w:ascii="Arial" w:hAnsi="Arial" w:cs="Arial"/>
                <w:noProof/>
              </w:rPr>
              <w:t>#2.5: Encryption of authentication failure message with SUCI method</w:t>
            </w:r>
          </w:p>
        </w:tc>
        <w:tc>
          <w:tcPr>
            <w:tcW w:w="638" w:type="dxa"/>
            <w:tcBorders>
              <w:top w:val="single" w:sz="4" w:space="0" w:color="auto"/>
              <w:left w:val="single" w:sz="4" w:space="0" w:color="auto"/>
              <w:bottom w:val="single" w:sz="4" w:space="0" w:color="auto"/>
              <w:right w:val="single" w:sz="4" w:space="0" w:color="auto"/>
            </w:tcBorders>
            <w:shd w:val="clear" w:color="auto" w:fill="FFFFFF" w:themeFill="background1"/>
          </w:tcPr>
          <w:p w14:paraId="48A5E7B7" w14:textId="77777777" w:rsidR="007752B9" w:rsidRPr="00811147" w:rsidRDefault="007752B9" w:rsidP="00E04E03">
            <w:pPr>
              <w:jc w:val="center"/>
              <w:rPr>
                <w:rFonts w:ascii="Arial" w:hAnsi="Arial" w:cs="Arial"/>
              </w:rPr>
            </w:pPr>
            <w:r w:rsidRPr="00E16EF7">
              <w:rPr>
                <w:rFonts w:ascii="Segoe UI Symbol" w:hAnsi="Segoe UI Symbol" w:cs="Segoe UI Symbol"/>
                <w:noProof/>
              </w:rPr>
              <w:t>✓</w:t>
            </w:r>
          </w:p>
        </w:tc>
        <w:tc>
          <w:tcPr>
            <w:tcW w:w="653" w:type="dxa"/>
            <w:tcBorders>
              <w:top w:val="single" w:sz="4" w:space="0" w:color="auto"/>
              <w:left w:val="single" w:sz="4" w:space="0" w:color="auto"/>
              <w:bottom w:val="single" w:sz="4" w:space="0" w:color="auto"/>
              <w:right w:val="single" w:sz="4" w:space="0" w:color="auto"/>
            </w:tcBorders>
            <w:shd w:val="clear" w:color="auto" w:fill="FF0000"/>
          </w:tcPr>
          <w:p w14:paraId="1FB722B6" w14:textId="77777777" w:rsidR="007752B9" w:rsidRPr="00811147" w:rsidRDefault="007752B9" w:rsidP="00E04E03">
            <w:pPr>
              <w:jc w:val="center"/>
              <w:rPr>
                <w:rFonts w:ascii="Arial" w:hAnsi="Arial" w:cs="Arial"/>
              </w:rPr>
            </w:pPr>
            <w:r w:rsidRPr="00811147">
              <w:rPr>
                <w:rFonts w:ascii="Arial" w:hAnsi="Arial" w:cs="Arial"/>
              </w:rPr>
              <w:t>x</w:t>
            </w:r>
          </w:p>
        </w:tc>
        <w:tc>
          <w:tcPr>
            <w:tcW w:w="704" w:type="dxa"/>
            <w:tcBorders>
              <w:top w:val="single" w:sz="4" w:space="0" w:color="auto"/>
              <w:left w:val="single" w:sz="4" w:space="0" w:color="auto"/>
              <w:bottom w:val="single" w:sz="4" w:space="0" w:color="auto"/>
              <w:right w:val="single" w:sz="4" w:space="0" w:color="auto"/>
            </w:tcBorders>
          </w:tcPr>
          <w:p w14:paraId="4FBB61AE" w14:textId="77777777" w:rsidR="007752B9" w:rsidRPr="00811147" w:rsidRDefault="007752B9" w:rsidP="00E04E03">
            <w:pPr>
              <w:jc w:val="center"/>
              <w:rPr>
                <w:rFonts w:ascii="Arial" w:hAnsi="Arial" w:cs="Arial"/>
              </w:rPr>
            </w:pPr>
          </w:p>
        </w:tc>
        <w:tc>
          <w:tcPr>
            <w:tcW w:w="705" w:type="dxa"/>
            <w:tcBorders>
              <w:top w:val="single" w:sz="4" w:space="0" w:color="auto"/>
              <w:left w:val="single" w:sz="4" w:space="0" w:color="auto"/>
              <w:bottom w:val="single" w:sz="4" w:space="0" w:color="auto"/>
              <w:right w:val="single" w:sz="4" w:space="0" w:color="auto"/>
            </w:tcBorders>
          </w:tcPr>
          <w:p w14:paraId="629F2793" w14:textId="77777777" w:rsidR="007752B9" w:rsidRPr="00811147" w:rsidRDefault="007752B9" w:rsidP="00E04E03">
            <w:pPr>
              <w:jc w:val="center"/>
              <w:rPr>
                <w:rFonts w:ascii="Arial" w:hAnsi="Arial" w:cs="Arial"/>
              </w:rPr>
            </w:pPr>
          </w:p>
        </w:tc>
        <w:tc>
          <w:tcPr>
            <w:tcW w:w="707" w:type="dxa"/>
            <w:tcBorders>
              <w:top w:val="single" w:sz="4" w:space="0" w:color="auto"/>
              <w:left w:val="single" w:sz="4" w:space="0" w:color="auto"/>
              <w:bottom w:val="single" w:sz="4" w:space="0" w:color="auto"/>
              <w:right w:val="single" w:sz="4" w:space="0" w:color="auto"/>
            </w:tcBorders>
            <w:shd w:val="clear" w:color="auto" w:fill="FFFF00"/>
          </w:tcPr>
          <w:p w14:paraId="0EBE2AAA" w14:textId="77777777" w:rsidR="007752B9" w:rsidRPr="00811147" w:rsidRDefault="007752B9" w:rsidP="00E04E03">
            <w:pPr>
              <w:jc w:val="center"/>
              <w:rPr>
                <w:rFonts w:ascii="Arial" w:hAnsi="Arial" w:cs="Arial"/>
              </w:rPr>
            </w:pPr>
            <w:r w:rsidRPr="00E16EF7">
              <w:rPr>
                <w:rFonts w:ascii="Segoe UI Symbol" w:hAnsi="Segoe UI Symbol" w:cs="Segoe UI Symbol"/>
                <w:noProof/>
              </w:rPr>
              <w:t>✓</w:t>
            </w:r>
          </w:p>
        </w:tc>
      </w:tr>
      <w:tr w:rsidR="007752B9" w:rsidRPr="00811147" w14:paraId="020BC7F3" w14:textId="77777777" w:rsidTr="00E04E03">
        <w:trPr>
          <w:trHeight w:val="293"/>
          <w:jc w:val="center"/>
        </w:trPr>
        <w:tc>
          <w:tcPr>
            <w:tcW w:w="65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03DF29" w14:textId="77777777" w:rsidR="007752B9" w:rsidRPr="00811147" w:rsidRDefault="007752B9" w:rsidP="00E04E03">
            <w:pPr>
              <w:rPr>
                <w:rFonts w:ascii="Arial" w:hAnsi="Arial" w:cs="Arial"/>
              </w:rPr>
            </w:pPr>
            <w:r w:rsidRPr="00811147">
              <w:rPr>
                <w:rFonts w:ascii="Arial" w:hAnsi="Arial" w:cs="Arial"/>
                <w:noProof/>
              </w:rPr>
              <w:t>#2.6: Certificate based encryption of unicast NAS message</w:t>
            </w:r>
          </w:p>
        </w:tc>
        <w:tc>
          <w:tcPr>
            <w:tcW w:w="6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951B22" w14:textId="77777777" w:rsidR="007752B9" w:rsidRPr="00811147" w:rsidRDefault="007752B9" w:rsidP="00E04E03">
            <w:pPr>
              <w:jc w:val="center"/>
              <w:rPr>
                <w:rFonts w:ascii="Arial" w:hAnsi="Arial" w:cs="Arial"/>
              </w:rPr>
            </w:pPr>
            <w:r w:rsidRPr="00E16EF7">
              <w:rPr>
                <w:rFonts w:ascii="Segoe UI Symbol" w:hAnsi="Segoe UI Symbol" w:cs="Segoe UI Symbol"/>
                <w:noProof/>
              </w:rPr>
              <w:t>✓</w:t>
            </w:r>
          </w:p>
        </w:tc>
        <w:tc>
          <w:tcPr>
            <w:tcW w:w="6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3ECF48" w14:textId="77777777" w:rsidR="007752B9" w:rsidRPr="00811147" w:rsidRDefault="007752B9" w:rsidP="00E04E03">
            <w:pPr>
              <w:jc w:val="center"/>
              <w:rPr>
                <w:rFonts w:ascii="Arial" w:hAnsi="Arial" w:cs="Arial"/>
              </w:rPr>
            </w:pPr>
          </w:p>
        </w:t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A2AE28" w14:textId="77777777" w:rsidR="007752B9" w:rsidRPr="00811147" w:rsidRDefault="007752B9" w:rsidP="00E04E03">
            <w:pPr>
              <w:jc w:val="center"/>
              <w:rPr>
                <w:rFonts w:ascii="Arial" w:hAnsi="Arial" w:cs="Arial"/>
              </w:rPr>
            </w:pPr>
          </w:p>
        </w:tc>
        <w:tc>
          <w:tcPr>
            <w:tcW w:w="7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002CCA" w14:textId="77777777" w:rsidR="007752B9" w:rsidRPr="00811147" w:rsidRDefault="007752B9" w:rsidP="00E04E03">
            <w:pPr>
              <w:jc w:val="center"/>
              <w:rPr>
                <w:rFonts w:ascii="Arial" w:hAnsi="Arial" w:cs="Arial"/>
              </w:rPr>
            </w:pPr>
          </w:p>
        </w:tc>
        <w:tc>
          <w:tcPr>
            <w:tcW w:w="7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C32FC0" w14:textId="77777777" w:rsidR="007752B9" w:rsidRPr="00811147" w:rsidRDefault="007752B9" w:rsidP="00E04E03">
            <w:pPr>
              <w:jc w:val="center"/>
              <w:rPr>
                <w:rFonts w:ascii="Arial" w:hAnsi="Arial" w:cs="Arial"/>
              </w:rPr>
            </w:pPr>
            <w:r w:rsidRPr="00E16EF7">
              <w:rPr>
                <w:rFonts w:ascii="Segoe UI Symbol" w:hAnsi="Segoe UI Symbol" w:cs="Segoe UI Symbol"/>
                <w:noProof/>
              </w:rPr>
              <w:t>✓</w:t>
            </w:r>
          </w:p>
        </w:tc>
      </w:tr>
      <w:tr w:rsidR="007752B9" w:rsidRPr="00811147" w14:paraId="0D1EA034" w14:textId="77777777" w:rsidTr="00E04E03">
        <w:trPr>
          <w:trHeight w:val="293"/>
          <w:jc w:val="center"/>
        </w:trPr>
        <w:tc>
          <w:tcPr>
            <w:tcW w:w="65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0257AC" w14:textId="77777777" w:rsidR="007752B9" w:rsidRPr="00811147" w:rsidRDefault="007752B9" w:rsidP="00E04E03">
            <w:pPr>
              <w:rPr>
                <w:rFonts w:ascii="Arial" w:hAnsi="Arial" w:cs="Arial"/>
                <w:noProof/>
              </w:rPr>
            </w:pPr>
            <w:r w:rsidRPr="00811147">
              <w:rPr>
                <w:rFonts w:ascii="Arial" w:hAnsi="Arial" w:cs="Arial"/>
                <w:noProof/>
              </w:rPr>
              <w:t>#2.7: Mitigation against the SUCI replay attack</w:t>
            </w:r>
          </w:p>
        </w:tc>
        <w:tc>
          <w:tcPr>
            <w:tcW w:w="6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EA2347" w14:textId="77777777" w:rsidR="007752B9" w:rsidRPr="00811147" w:rsidRDefault="007752B9" w:rsidP="00E04E03">
            <w:pPr>
              <w:jc w:val="center"/>
              <w:rPr>
                <w:rFonts w:ascii="Arial" w:hAnsi="Arial" w:cs="Arial"/>
              </w:rPr>
            </w:pPr>
          </w:p>
        </w:tc>
        <w:tc>
          <w:tcPr>
            <w:tcW w:w="6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581156" w14:textId="77777777" w:rsidR="007752B9" w:rsidRPr="00811147" w:rsidRDefault="007752B9" w:rsidP="00E04E03">
            <w:pPr>
              <w:jc w:val="center"/>
              <w:rPr>
                <w:rFonts w:ascii="Arial" w:hAnsi="Arial" w:cs="Arial"/>
              </w:rPr>
            </w:pPr>
            <w:r w:rsidRPr="00244D68">
              <w:rPr>
                <w:rFonts w:ascii="Segoe UI Symbol" w:hAnsi="Segoe UI Symbol" w:cs="Segoe UI Symbol"/>
                <w:noProof/>
              </w:rPr>
              <w:t>✓</w:t>
            </w:r>
          </w:p>
        </w:t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9E1970" w14:textId="77777777" w:rsidR="007752B9" w:rsidRPr="00811147" w:rsidRDefault="007752B9" w:rsidP="00E04E03">
            <w:pPr>
              <w:jc w:val="center"/>
              <w:rPr>
                <w:rFonts w:ascii="Arial" w:hAnsi="Arial" w:cs="Arial"/>
              </w:rPr>
            </w:pPr>
          </w:p>
        </w:tc>
        <w:tc>
          <w:tcPr>
            <w:tcW w:w="7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42A7A4" w14:textId="77777777" w:rsidR="007752B9" w:rsidRPr="00811147" w:rsidRDefault="007752B9" w:rsidP="00E04E03">
            <w:pPr>
              <w:jc w:val="center"/>
              <w:rPr>
                <w:rFonts w:ascii="Arial" w:hAnsi="Arial" w:cs="Arial"/>
              </w:rPr>
            </w:pPr>
          </w:p>
        </w:tc>
        <w:tc>
          <w:tcPr>
            <w:tcW w:w="7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262321" w14:textId="77777777" w:rsidR="007752B9" w:rsidRPr="00811147" w:rsidRDefault="007752B9" w:rsidP="00E04E03">
            <w:pPr>
              <w:jc w:val="center"/>
              <w:rPr>
                <w:rFonts w:ascii="Arial" w:hAnsi="Arial" w:cs="Arial"/>
              </w:rPr>
            </w:pPr>
          </w:p>
        </w:tc>
      </w:tr>
      <w:tr w:rsidR="007752B9" w:rsidRPr="00811147" w14:paraId="2E2A6D6B" w14:textId="77777777" w:rsidTr="00E04E03">
        <w:trPr>
          <w:trHeight w:val="293"/>
          <w:jc w:val="center"/>
        </w:trPr>
        <w:tc>
          <w:tcPr>
            <w:tcW w:w="6516" w:type="dxa"/>
            <w:tcBorders>
              <w:top w:val="single" w:sz="4" w:space="0" w:color="auto"/>
              <w:left w:val="single" w:sz="4" w:space="0" w:color="auto"/>
              <w:bottom w:val="single" w:sz="4" w:space="0" w:color="auto"/>
              <w:right w:val="single" w:sz="4" w:space="0" w:color="auto"/>
            </w:tcBorders>
          </w:tcPr>
          <w:p w14:paraId="6AF49E10" w14:textId="77777777" w:rsidR="007752B9" w:rsidRPr="00811147" w:rsidRDefault="007752B9" w:rsidP="00E04E03">
            <w:pPr>
              <w:rPr>
                <w:rFonts w:ascii="Arial" w:hAnsi="Arial" w:cs="Arial"/>
                <w:noProof/>
              </w:rPr>
            </w:pPr>
            <w:r w:rsidRPr="00811147">
              <w:rPr>
                <w:rFonts w:ascii="Arial" w:hAnsi="Arial" w:cs="Arial"/>
                <w:noProof/>
              </w:rPr>
              <w:t>#2.8: Assuring SUCI generation by Legitimate SUPI owner using K</w:t>
            </w:r>
            <w:r w:rsidRPr="00811147">
              <w:rPr>
                <w:rFonts w:ascii="Arial" w:hAnsi="Arial" w:cs="Arial"/>
                <w:noProof/>
                <w:vertAlign w:val="subscript"/>
              </w:rPr>
              <w:t>SUCI</w:t>
            </w:r>
          </w:p>
        </w:tc>
        <w:tc>
          <w:tcPr>
            <w:tcW w:w="638" w:type="dxa"/>
            <w:tcBorders>
              <w:top w:val="single" w:sz="4" w:space="0" w:color="auto"/>
              <w:left w:val="single" w:sz="4" w:space="0" w:color="auto"/>
              <w:bottom w:val="single" w:sz="4" w:space="0" w:color="auto"/>
              <w:right w:val="single" w:sz="4" w:space="0" w:color="auto"/>
            </w:tcBorders>
          </w:tcPr>
          <w:p w14:paraId="4560CE56" w14:textId="77777777" w:rsidR="007752B9" w:rsidRPr="00811147" w:rsidRDefault="007752B9" w:rsidP="00E04E03">
            <w:pPr>
              <w:jc w:val="center"/>
              <w:rPr>
                <w:rFonts w:ascii="Arial" w:hAnsi="Arial" w:cs="Arial"/>
              </w:rPr>
            </w:pPr>
          </w:p>
        </w:tc>
        <w:tc>
          <w:tcPr>
            <w:tcW w:w="653" w:type="dxa"/>
            <w:tcBorders>
              <w:top w:val="single" w:sz="4" w:space="0" w:color="auto"/>
              <w:left w:val="single" w:sz="4" w:space="0" w:color="auto"/>
              <w:bottom w:val="single" w:sz="4" w:space="0" w:color="auto"/>
              <w:right w:val="single" w:sz="4" w:space="0" w:color="auto"/>
            </w:tcBorders>
          </w:tcPr>
          <w:p w14:paraId="2DD8A344" w14:textId="77777777" w:rsidR="007752B9" w:rsidRPr="00811147" w:rsidRDefault="007752B9" w:rsidP="00E04E03">
            <w:pPr>
              <w:jc w:val="center"/>
              <w:rPr>
                <w:rFonts w:ascii="Arial" w:hAnsi="Arial" w:cs="Arial"/>
              </w:rPr>
            </w:pPr>
            <w:r w:rsidRPr="00244D68">
              <w:rPr>
                <w:rFonts w:ascii="Segoe UI Symbol" w:hAnsi="Segoe UI Symbol" w:cs="Segoe UI Symbol"/>
                <w:noProof/>
              </w:rPr>
              <w:t>✓</w:t>
            </w:r>
          </w:p>
        </w:tc>
        <w:tc>
          <w:tcPr>
            <w:tcW w:w="704" w:type="dxa"/>
            <w:tcBorders>
              <w:top w:val="single" w:sz="4" w:space="0" w:color="auto"/>
              <w:left w:val="single" w:sz="4" w:space="0" w:color="auto"/>
              <w:bottom w:val="single" w:sz="4" w:space="0" w:color="auto"/>
              <w:right w:val="single" w:sz="4" w:space="0" w:color="auto"/>
            </w:tcBorders>
          </w:tcPr>
          <w:p w14:paraId="6AFC425D" w14:textId="77777777" w:rsidR="007752B9" w:rsidRPr="00811147" w:rsidRDefault="007752B9" w:rsidP="00E04E03">
            <w:pPr>
              <w:jc w:val="center"/>
              <w:rPr>
                <w:rFonts w:ascii="Arial" w:hAnsi="Arial" w:cs="Arial"/>
              </w:rPr>
            </w:pPr>
          </w:p>
        </w:tc>
        <w:tc>
          <w:tcPr>
            <w:tcW w:w="705" w:type="dxa"/>
            <w:tcBorders>
              <w:top w:val="single" w:sz="4" w:space="0" w:color="auto"/>
              <w:left w:val="single" w:sz="4" w:space="0" w:color="auto"/>
              <w:bottom w:val="single" w:sz="4" w:space="0" w:color="auto"/>
              <w:right w:val="single" w:sz="4" w:space="0" w:color="auto"/>
            </w:tcBorders>
            <w:shd w:val="clear" w:color="auto" w:fill="FFFF00"/>
          </w:tcPr>
          <w:p w14:paraId="6A8AE1BE" w14:textId="77777777" w:rsidR="007752B9" w:rsidRPr="00811147" w:rsidRDefault="007752B9" w:rsidP="00E04E03">
            <w:pPr>
              <w:jc w:val="center"/>
              <w:rPr>
                <w:rFonts w:ascii="Arial" w:hAnsi="Arial" w:cs="Arial"/>
              </w:rPr>
            </w:pPr>
            <w:r w:rsidRPr="00E16EF7">
              <w:rPr>
                <w:rFonts w:ascii="Segoe UI Symbol" w:hAnsi="Segoe UI Symbol" w:cs="Segoe UI Symbol"/>
                <w:noProof/>
              </w:rPr>
              <w:t>✓</w:t>
            </w:r>
          </w:p>
        </w:tc>
        <w:tc>
          <w:tcPr>
            <w:tcW w:w="707" w:type="dxa"/>
            <w:tcBorders>
              <w:top w:val="single" w:sz="4" w:space="0" w:color="auto"/>
              <w:left w:val="single" w:sz="4" w:space="0" w:color="auto"/>
              <w:bottom w:val="single" w:sz="4" w:space="0" w:color="auto"/>
              <w:right w:val="single" w:sz="4" w:space="0" w:color="auto"/>
            </w:tcBorders>
          </w:tcPr>
          <w:p w14:paraId="6D032EE1" w14:textId="77777777" w:rsidR="007752B9" w:rsidRPr="00811147" w:rsidRDefault="007752B9" w:rsidP="00E04E03">
            <w:pPr>
              <w:jc w:val="center"/>
              <w:rPr>
                <w:rFonts w:ascii="Arial" w:hAnsi="Arial" w:cs="Arial"/>
              </w:rPr>
            </w:pPr>
          </w:p>
        </w:tc>
      </w:tr>
      <w:tr w:rsidR="007752B9" w:rsidRPr="00811147" w14:paraId="3F6AD6B7" w14:textId="77777777" w:rsidTr="00E04E03">
        <w:trPr>
          <w:trHeight w:val="293"/>
          <w:jc w:val="center"/>
        </w:trPr>
        <w:tc>
          <w:tcPr>
            <w:tcW w:w="6516" w:type="dxa"/>
            <w:tcBorders>
              <w:top w:val="single" w:sz="4" w:space="0" w:color="auto"/>
              <w:left w:val="single" w:sz="4" w:space="0" w:color="auto"/>
              <w:bottom w:val="single" w:sz="4" w:space="0" w:color="auto"/>
              <w:right w:val="single" w:sz="4" w:space="0" w:color="auto"/>
            </w:tcBorders>
          </w:tcPr>
          <w:p w14:paraId="2CB46921" w14:textId="77777777" w:rsidR="007752B9" w:rsidRPr="00811147" w:rsidRDefault="007752B9" w:rsidP="00E04E03">
            <w:pPr>
              <w:rPr>
                <w:rFonts w:ascii="Arial" w:hAnsi="Arial" w:cs="Arial"/>
                <w:noProof/>
              </w:rPr>
            </w:pPr>
            <w:r w:rsidRPr="00811147">
              <w:rPr>
                <w:rFonts w:ascii="Arial" w:hAnsi="Arial" w:cs="Arial"/>
                <w:noProof/>
              </w:rPr>
              <w:t>#2.9: MAC, SYNCH failure cause concealment</w:t>
            </w:r>
          </w:p>
        </w:tc>
        <w:tc>
          <w:tcPr>
            <w:tcW w:w="638" w:type="dxa"/>
            <w:tcBorders>
              <w:top w:val="single" w:sz="4" w:space="0" w:color="auto"/>
              <w:left w:val="single" w:sz="4" w:space="0" w:color="auto"/>
              <w:bottom w:val="single" w:sz="4" w:space="0" w:color="auto"/>
              <w:right w:val="single" w:sz="4" w:space="0" w:color="auto"/>
            </w:tcBorders>
            <w:shd w:val="clear" w:color="auto" w:fill="FF0000"/>
          </w:tcPr>
          <w:p w14:paraId="2031E6DD" w14:textId="77777777" w:rsidR="007752B9" w:rsidRPr="00811147" w:rsidRDefault="007752B9" w:rsidP="00E04E03">
            <w:pPr>
              <w:jc w:val="center"/>
              <w:rPr>
                <w:rFonts w:ascii="Arial" w:hAnsi="Arial" w:cs="Arial"/>
              </w:rPr>
            </w:pPr>
            <w:r w:rsidRPr="00811147">
              <w:rPr>
                <w:rFonts w:ascii="Arial" w:hAnsi="Arial" w:cs="Arial"/>
              </w:rPr>
              <w:t>x</w:t>
            </w:r>
          </w:p>
        </w:tc>
        <w:tc>
          <w:tcPr>
            <w:tcW w:w="653" w:type="dxa"/>
            <w:tcBorders>
              <w:top w:val="single" w:sz="4" w:space="0" w:color="auto"/>
              <w:left w:val="single" w:sz="4" w:space="0" w:color="auto"/>
              <w:bottom w:val="single" w:sz="4" w:space="0" w:color="auto"/>
              <w:right w:val="single" w:sz="4" w:space="0" w:color="auto"/>
            </w:tcBorders>
          </w:tcPr>
          <w:p w14:paraId="357277E4" w14:textId="77777777" w:rsidR="007752B9" w:rsidRPr="00811147" w:rsidRDefault="007752B9" w:rsidP="00E04E03">
            <w:pPr>
              <w:jc w:val="center"/>
              <w:rPr>
                <w:rFonts w:ascii="Arial" w:hAnsi="Arial" w:cs="Arial"/>
              </w:rPr>
            </w:pPr>
          </w:p>
        </w:tc>
        <w:tc>
          <w:tcPr>
            <w:tcW w:w="704" w:type="dxa"/>
            <w:tcBorders>
              <w:top w:val="single" w:sz="4" w:space="0" w:color="auto"/>
              <w:left w:val="single" w:sz="4" w:space="0" w:color="auto"/>
              <w:bottom w:val="single" w:sz="4" w:space="0" w:color="auto"/>
              <w:right w:val="single" w:sz="4" w:space="0" w:color="auto"/>
            </w:tcBorders>
          </w:tcPr>
          <w:p w14:paraId="036E23DF" w14:textId="77777777" w:rsidR="007752B9" w:rsidRPr="00811147" w:rsidRDefault="007752B9" w:rsidP="00E04E03">
            <w:pPr>
              <w:jc w:val="center"/>
              <w:rPr>
                <w:rFonts w:ascii="Arial" w:hAnsi="Arial" w:cs="Arial"/>
              </w:rPr>
            </w:pPr>
          </w:p>
        </w:tc>
        <w:tc>
          <w:tcPr>
            <w:tcW w:w="705" w:type="dxa"/>
            <w:tcBorders>
              <w:top w:val="single" w:sz="4" w:space="0" w:color="auto"/>
              <w:left w:val="single" w:sz="4" w:space="0" w:color="auto"/>
              <w:bottom w:val="single" w:sz="4" w:space="0" w:color="auto"/>
              <w:right w:val="single" w:sz="4" w:space="0" w:color="auto"/>
            </w:tcBorders>
          </w:tcPr>
          <w:p w14:paraId="3362E4C6" w14:textId="77777777" w:rsidR="007752B9" w:rsidRPr="00811147" w:rsidRDefault="007752B9" w:rsidP="00E04E03">
            <w:pPr>
              <w:jc w:val="center"/>
              <w:rPr>
                <w:rFonts w:ascii="Arial" w:hAnsi="Arial" w:cs="Arial"/>
              </w:rPr>
            </w:pPr>
          </w:p>
        </w:tc>
        <w:tc>
          <w:tcPr>
            <w:tcW w:w="707" w:type="dxa"/>
            <w:tcBorders>
              <w:top w:val="single" w:sz="4" w:space="0" w:color="auto"/>
              <w:left w:val="single" w:sz="4" w:space="0" w:color="auto"/>
              <w:bottom w:val="single" w:sz="4" w:space="0" w:color="auto"/>
              <w:right w:val="single" w:sz="4" w:space="0" w:color="auto"/>
            </w:tcBorders>
          </w:tcPr>
          <w:p w14:paraId="73EF53B2" w14:textId="77777777" w:rsidR="007752B9" w:rsidRPr="00811147" w:rsidRDefault="007752B9" w:rsidP="00E04E03">
            <w:pPr>
              <w:jc w:val="center"/>
              <w:rPr>
                <w:rFonts w:ascii="Arial" w:hAnsi="Arial" w:cs="Arial"/>
              </w:rPr>
            </w:pPr>
          </w:p>
        </w:tc>
      </w:tr>
      <w:tr w:rsidR="007752B9" w:rsidRPr="00811147" w14:paraId="085FD4C4" w14:textId="77777777" w:rsidTr="00E04E03">
        <w:trPr>
          <w:trHeight w:val="293"/>
          <w:jc w:val="center"/>
        </w:trPr>
        <w:tc>
          <w:tcPr>
            <w:tcW w:w="6516" w:type="dxa"/>
            <w:tcBorders>
              <w:top w:val="single" w:sz="4" w:space="0" w:color="auto"/>
              <w:left w:val="single" w:sz="4" w:space="0" w:color="auto"/>
              <w:bottom w:val="single" w:sz="4" w:space="0" w:color="auto"/>
              <w:right w:val="single" w:sz="4" w:space="0" w:color="auto"/>
            </w:tcBorders>
          </w:tcPr>
          <w:p w14:paraId="00BBF87C" w14:textId="77777777" w:rsidR="007752B9" w:rsidRPr="000B36C0" w:rsidRDefault="007752B9" w:rsidP="00E04E03">
            <w:pPr>
              <w:rPr>
                <w:rFonts w:ascii="Arial" w:hAnsi="Arial" w:cs="Arial"/>
                <w:noProof/>
                <w:lang w:val="en-US"/>
              </w:rPr>
            </w:pPr>
            <w:r>
              <w:rPr>
                <w:rFonts w:ascii="Arial" w:hAnsi="Arial" w:cs="Arial"/>
                <w:noProof/>
              </w:rPr>
              <w:lastRenderedPageBreak/>
              <w:t>#2.</w:t>
            </w:r>
            <w:r>
              <w:rPr>
                <w:rFonts w:ascii="Arial" w:hAnsi="Arial" w:cs="Arial"/>
                <w:noProof/>
                <w:lang w:val="en-US"/>
              </w:rPr>
              <w:t xml:space="preserve">10: </w:t>
            </w:r>
            <w:r w:rsidRPr="009E275D">
              <w:rPr>
                <w:rFonts w:ascii="Arial" w:hAnsi="Arial" w:cs="Arial"/>
                <w:noProof/>
              </w:rPr>
              <w:t>Solution to Key Issue #2.2: SUCI replay</w:t>
            </w:r>
          </w:p>
        </w:tc>
        <w:tc>
          <w:tcPr>
            <w:tcW w:w="638" w:type="dxa"/>
            <w:tcBorders>
              <w:top w:val="single" w:sz="4" w:space="0" w:color="auto"/>
              <w:left w:val="single" w:sz="4" w:space="0" w:color="auto"/>
              <w:bottom w:val="single" w:sz="4" w:space="0" w:color="auto"/>
              <w:right w:val="single" w:sz="4" w:space="0" w:color="auto"/>
            </w:tcBorders>
            <w:shd w:val="clear" w:color="auto" w:fill="FFFFFF" w:themeFill="background1"/>
          </w:tcPr>
          <w:p w14:paraId="463863E5" w14:textId="77777777" w:rsidR="007752B9" w:rsidRPr="00811147" w:rsidRDefault="007752B9" w:rsidP="00E04E03">
            <w:pPr>
              <w:jc w:val="center"/>
              <w:rPr>
                <w:rFonts w:ascii="Arial" w:hAnsi="Arial" w:cs="Arial"/>
              </w:rPr>
            </w:pPr>
          </w:p>
        </w:tc>
        <w:tc>
          <w:tcPr>
            <w:tcW w:w="653" w:type="dxa"/>
            <w:tcBorders>
              <w:top w:val="single" w:sz="4" w:space="0" w:color="auto"/>
              <w:left w:val="single" w:sz="4" w:space="0" w:color="auto"/>
              <w:bottom w:val="single" w:sz="4" w:space="0" w:color="auto"/>
              <w:right w:val="single" w:sz="4" w:space="0" w:color="auto"/>
            </w:tcBorders>
            <w:shd w:val="clear" w:color="auto" w:fill="auto"/>
          </w:tcPr>
          <w:p w14:paraId="7C5D2088" w14:textId="77777777" w:rsidR="007752B9" w:rsidRPr="00811147" w:rsidRDefault="007752B9" w:rsidP="00E04E03">
            <w:pPr>
              <w:jc w:val="center"/>
              <w:rPr>
                <w:rFonts w:ascii="Arial" w:hAnsi="Arial" w:cs="Arial"/>
              </w:rPr>
            </w:pPr>
            <w:r>
              <w:rPr>
                <w:rFonts w:ascii="Segoe UI Symbol" w:hAnsi="Segoe UI Symbol" w:cs="Segoe UI Symbol"/>
                <w:noProof/>
              </w:rPr>
              <w:t>✓</w:t>
            </w:r>
            <w:r w:rsidRPr="00A811C0">
              <w:rPr>
                <w:rFonts w:ascii="Arial" w:hAnsi="Arial" w:cs="Arial"/>
                <w:color w:val="FF0000"/>
                <w:vertAlign w:val="superscript"/>
              </w:rPr>
              <w:t>!</w:t>
            </w:r>
          </w:p>
        </w:tc>
        <w:tc>
          <w:tcPr>
            <w:tcW w:w="704" w:type="dxa"/>
            <w:tcBorders>
              <w:top w:val="single" w:sz="4" w:space="0" w:color="auto"/>
              <w:left w:val="single" w:sz="4" w:space="0" w:color="auto"/>
              <w:bottom w:val="single" w:sz="4" w:space="0" w:color="auto"/>
              <w:right w:val="single" w:sz="4" w:space="0" w:color="auto"/>
            </w:tcBorders>
          </w:tcPr>
          <w:p w14:paraId="1BB5ECA2" w14:textId="77777777" w:rsidR="007752B9" w:rsidRPr="00811147" w:rsidRDefault="007752B9" w:rsidP="00E04E03">
            <w:pPr>
              <w:jc w:val="center"/>
              <w:rPr>
                <w:rFonts w:ascii="Arial" w:hAnsi="Arial" w:cs="Arial"/>
              </w:rPr>
            </w:pPr>
          </w:p>
        </w:tc>
        <w:tc>
          <w:tcPr>
            <w:tcW w:w="705" w:type="dxa"/>
            <w:tcBorders>
              <w:top w:val="single" w:sz="4" w:space="0" w:color="auto"/>
              <w:left w:val="single" w:sz="4" w:space="0" w:color="auto"/>
              <w:bottom w:val="single" w:sz="4" w:space="0" w:color="auto"/>
              <w:right w:val="single" w:sz="4" w:space="0" w:color="auto"/>
            </w:tcBorders>
          </w:tcPr>
          <w:p w14:paraId="2D43B3A2" w14:textId="77777777" w:rsidR="007752B9" w:rsidRPr="00811147" w:rsidRDefault="007752B9" w:rsidP="00E04E03">
            <w:pPr>
              <w:jc w:val="center"/>
              <w:rPr>
                <w:rFonts w:ascii="Arial" w:hAnsi="Arial" w:cs="Arial"/>
              </w:rPr>
            </w:pPr>
          </w:p>
        </w:tc>
        <w:tc>
          <w:tcPr>
            <w:tcW w:w="707" w:type="dxa"/>
            <w:tcBorders>
              <w:top w:val="single" w:sz="4" w:space="0" w:color="auto"/>
              <w:left w:val="single" w:sz="4" w:space="0" w:color="auto"/>
              <w:bottom w:val="single" w:sz="4" w:space="0" w:color="auto"/>
              <w:right w:val="single" w:sz="4" w:space="0" w:color="auto"/>
            </w:tcBorders>
          </w:tcPr>
          <w:p w14:paraId="194F0AD9" w14:textId="77777777" w:rsidR="007752B9" w:rsidRPr="00811147" w:rsidRDefault="007752B9" w:rsidP="00E04E03">
            <w:pPr>
              <w:jc w:val="center"/>
              <w:rPr>
                <w:rFonts w:ascii="Arial" w:hAnsi="Arial" w:cs="Arial"/>
              </w:rPr>
            </w:pPr>
          </w:p>
        </w:tc>
      </w:tr>
      <w:tr w:rsidR="007752B9" w:rsidRPr="00811147" w14:paraId="3A237A94" w14:textId="77777777" w:rsidTr="00E04E03">
        <w:trPr>
          <w:trHeight w:val="293"/>
          <w:jc w:val="center"/>
        </w:trPr>
        <w:tc>
          <w:tcPr>
            <w:tcW w:w="6516" w:type="dxa"/>
            <w:tcBorders>
              <w:top w:val="single" w:sz="4" w:space="0" w:color="auto"/>
              <w:left w:val="single" w:sz="4" w:space="0" w:color="auto"/>
              <w:bottom w:val="single" w:sz="4" w:space="0" w:color="auto"/>
              <w:right w:val="single" w:sz="4" w:space="0" w:color="auto"/>
            </w:tcBorders>
          </w:tcPr>
          <w:p w14:paraId="5F7223F1" w14:textId="77777777" w:rsidR="007752B9" w:rsidRPr="00390D85" w:rsidRDefault="007752B9" w:rsidP="00E04E03">
            <w:pPr>
              <w:rPr>
                <w:rFonts w:ascii="Arial" w:hAnsi="Arial" w:cs="Arial"/>
                <w:noProof/>
                <w:lang w:val="en-US"/>
              </w:rPr>
            </w:pPr>
            <w:r>
              <w:rPr>
                <w:rFonts w:ascii="Arial" w:hAnsi="Arial" w:cs="Arial"/>
                <w:noProof/>
              </w:rPr>
              <w:t>#</w:t>
            </w:r>
            <w:r>
              <w:rPr>
                <w:rFonts w:ascii="Arial" w:hAnsi="Arial" w:cs="Arial"/>
                <w:noProof/>
                <w:lang w:val="en-US"/>
              </w:rPr>
              <w:t xml:space="preserve">2.11: </w:t>
            </w:r>
            <w:r w:rsidRPr="00390D85">
              <w:rPr>
                <w:rFonts w:ascii="Arial" w:hAnsi="Arial" w:cs="Arial"/>
                <w:noProof/>
              </w:rPr>
              <w:t>Mitigate the SUCI replay based on UE's public key</w:t>
            </w:r>
          </w:p>
        </w:tc>
        <w:tc>
          <w:tcPr>
            <w:tcW w:w="638" w:type="dxa"/>
            <w:tcBorders>
              <w:top w:val="single" w:sz="4" w:space="0" w:color="auto"/>
              <w:left w:val="single" w:sz="4" w:space="0" w:color="auto"/>
              <w:bottom w:val="single" w:sz="4" w:space="0" w:color="auto"/>
              <w:right w:val="single" w:sz="4" w:space="0" w:color="auto"/>
            </w:tcBorders>
            <w:shd w:val="clear" w:color="auto" w:fill="FFFFFF" w:themeFill="background1"/>
          </w:tcPr>
          <w:p w14:paraId="38D9ABFE" w14:textId="77777777" w:rsidR="007752B9" w:rsidRPr="00811147" w:rsidRDefault="007752B9" w:rsidP="00E04E03">
            <w:pPr>
              <w:jc w:val="center"/>
              <w:rPr>
                <w:rFonts w:ascii="Arial" w:hAnsi="Arial" w:cs="Arial"/>
              </w:rPr>
            </w:pPr>
          </w:p>
        </w:tc>
        <w:tc>
          <w:tcPr>
            <w:tcW w:w="653" w:type="dxa"/>
            <w:tcBorders>
              <w:top w:val="single" w:sz="4" w:space="0" w:color="auto"/>
              <w:left w:val="single" w:sz="4" w:space="0" w:color="auto"/>
              <w:bottom w:val="single" w:sz="4" w:space="0" w:color="auto"/>
              <w:right w:val="single" w:sz="4" w:space="0" w:color="auto"/>
            </w:tcBorders>
            <w:shd w:val="clear" w:color="auto" w:fill="auto"/>
          </w:tcPr>
          <w:p w14:paraId="11A80824" w14:textId="77777777" w:rsidR="007752B9" w:rsidRDefault="007752B9" w:rsidP="00E04E03">
            <w:pPr>
              <w:jc w:val="center"/>
              <w:rPr>
                <w:rFonts w:ascii="Arial" w:hAnsi="Arial" w:cs="Arial"/>
              </w:rPr>
            </w:pPr>
            <w:r>
              <w:rPr>
                <w:rFonts w:ascii="Segoe UI Symbol" w:hAnsi="Segoe UI Symbol" w:cs="Segoe UI Symbol"/>
                <w:noProof/>
              </w:rPr>
              <w:t>✓</w:t>
            </w:r>
            <w:r w:rsidRPr="00A811C0">
              <w:rPr>
                <w:rFonts w:ascii="Arial" w:hAnsi="Arial" w:cs="Arial"/>
                <w:color w:val="FF0000"/>
                <w:vertAlign w:val="superscript"/>
              </w:rPr>
              <w:t>!</w:t>
            </w:r>
          </w:p>
        </w:tc>
        <w:tc>
          <w:tcPr>
            <w:tcW w:w="704" w:type="dxa"/>
            <w:tcBorders>
              <w:top w:val="single" w:sz="4" w:space="0" w:color="auto"/>
              <w:left w:val="single" w:sz="4" w:space="0" w:color="auto"/>
              <w:bottom w:val="single" w:sz="4" w:space="0" w:color="auto"/>
              <w:right w:val="single" w:sz="4" w:space="0" w:color="auto"/>
            </w:tcBorders>
          </w:tcPr>
          <w:p w14:paraId="764D10E3" w14:textId="77777777" w:rsidR="007752B9" w:rsidRPr="00811147" w:rsidRDefault="007752B9" w:rsidP="00E04E03">
            <w:pPr>
              <w:jc w:val="center"/>
              <w:rPr>
                <w:rFonts w:ascii="Arial" w:hAnsi="Arial" w:cs="Arial"/>
              </w:rPr>
            </w:pPr>
          </w:p>
        </w:tc>
        <w:tc>
          <w:tcPr>
            <w:tcW w:w="705" w:type="dxa"/>
            <w:tcBorders>
              <w:top w:val="single" w:sz="4" w:space="0" w:color="auto"/>
              <w:left w:val="single" w:sz="4" w:space="0" w:color="auto"/>
              <w:bottom w:val="single" w:sz="4" w:space="0" w:color="auto"/>
              <w:right w:val="single" w:sz="4" w:space="0" w:color="auto"/>
            </w:tcBorders>
          </w:tcPr>
          <w:p w14:paraId="058DBD12" w14:textId="77777777" w:rsidR="007752B9" w:rsidRPr="00811147" w:rsidRDefault="007752B9" w:rsidP="00E04E03">
            <w:pPr>
              <w:jc w:val="center"/>
              <w:rPr>
                <w:rFonts w:ascii="Arial" w:hAnsi="Arial" w:cs="Arial"/>
              </w:rPr>
            </w:pPr>
          </w:p>
        </w:tc>
        <w:tc>
          <w:tcPr>
            <w:tcW w:w="707" w:type="dxa"/>
            <w:tcBorders>
              <w:top w:val="single" w:sz="4" w:space="0" w:color="auto"/>
              <w:left w:val="single" w:sz="4" w:space="0" w:color="auto"/>
              <w:bottom w:val="single" w:sz="4" w:space="0" w:color="auto"/>
              <w:right w:val="single" w:sz="4" w:space="0" w:color="auto"/>
            </w:tcBorders>
          </w:tcPr>
          <w:p w14:paraId="299AFE88" w14:textId="77777777" w:rsidR="007752B9" w:rsidRPr="00811147" w:rsidRDefault="007752B9" w:rsidP="00E04E03">
            <w:pPr>
              <w:jc w:val="center"/>
              <w:rPr>
                <w:rFonts w:ascii="Arial" w:hAnsi="Arial" w:cs="Arial"/>
              </w:rPr>
            </w:pPr>
          </w:p>
        </w:tc>
      </w:tr>
      <w:tr w:rsidR="007752B9" w:rsidRPr="00811147" w14:paraId="31C91A6B" w14:textId="77777777" w:rsidTr="00E04E03">
        <w:trPr>
          <w:trHeight w:val="293"/>
          <w:jc w:val="center"/>
        </w:trPr>
        <w:tc>
          <w:tcPr>
            <w:tcW w:w="6516" w:type="dxa"/>
            <w:tcBorders>
              <w:top w:val="single" w:sz="4" w:space="0" w:color="auto"/>
              <w:left w:val="single" w:sz="4" w:space="0" w:color="auto"/>
              <w:bottom w:val="single" w:sz="4" w:space="0" w:color="auto"/>
              <w:right w:val="single" w:sz="4" w:space="0" w:color="auto"/>
            </w:tcBorders>
          </w:tcPr>
          <w:p w14:paraId="7E224B11" w14:textId="77777777" w:rsidR="007752B9" w:rsidRDefault="007752B9" w:rsidP="00E04E03">
            <w:pPr>
              <w:rPr>
                <w:rFonts w:ascii="Arial" w:hAnsi="Arial" w:cs="Arial"/>
                <w:noProof/>
              </w:rPr>
            </w:pPr>
            <w:r>
              <w:rPr>
                <w:rFonts w:ascii="Arial" w:hAnsi="Arial" w:cs="Arial"/>
                <w:b/>
                <w:bCs/>
              </w:rPr>
              <w:t>Solutions for availability aspects of SUCI usage</w:t>
            </w:r>
          </w:p>
        </w:tc>
        <w:tc>
          <w:tcPr>
            <w:tcW w:w="638" w:type="dxa"/>
            <w:tcBorders>
              <w:top w:val="single" w:sz="4" w:space="0" w:color="auto"/>
              <w:left w:val="single" w:sz="4" w:space="0" w:color="auto"/>
              <w:bottom w:val="single" w:sz="4" w:space="0" w:color="auto"/>
              <w:right w:val="single" w:sz="4" w:space="0" w:color="auto"/>
            </w:tcBorders>
            <w:shd w:val="clear" w:color="auto" w:fill="FFFFFF" w:themeFill="background1"/>
          </w:tcPr>
          <w:p w14:paraId="04A6BA13" w14:textId="77777777" w:rsidR="007752B9" w:rsidRPr="00811147" w:rsidRDefault="007752B9" w:rsidP="00E04E03">
            <w:pPr>
              <w:jc w:val="center"/>
              <w:rPr>
                <w:rFonts w:ascii="Arial" w:hAnsi="Arial" w:cs="Arial"/>
              </w:rPr>
            </w:pPr>
          </w:p>
        </w:tc>
        <w:tc>
          <w:tcPr>
            <w:tcW w:w="653" w:type="dxa"/>
            <w:tcBorders>
              <w:top w:val="single" w:sz="4" w:space="0" w:color="auto"/>
              <w:left w:val="single" w:sz="4" w:space="0" w:color="auto"/>
              <w:bottom w:val="single" w:sz="4" w:space="0" w:color="auto"/>
              <w:right w:val="single" w:sz="4" w:space="0" w:color="auto"/>
            </w:tcBorders>
            <w:shd w:val="clear" w:color="auto" w:fill="FFFFFF" w:themeFill="background1"/>
          </w:tcPr>
          <w:p w14:paraId="0B3D17CA" w14:textId="77777777" w:rsidR="007752B9" w:rsidRDefault="007752B9" w:rsidP="00E04E03">
            <w:pPr>
              <w:jc w:val="center"/>
              <w:rPr>
                <w:rFonts w:ascii="Arial" w:hAnsi="Arial" w:cs="Arial"/>
              </w:rPr>
            </w:pPr>
          </w:p>
        </w:tc>
        <w:tc>
          <w:tcPr>
            <w:tcW w:w="704" w:type="dxa"/>
            <w:tcBorders>
              <w:top w:val="single" w:sz="4" w:space="0" w:color="auto"/>
              <w:left w:val="single" w:sz="4" w:space="0" w:color="auto"/>
              <w:bottom w:val="single" w:sz="4" w:space="0" w:color="auto"/>
              <w:right w:val="single" w:sz="4" w:space="0" w:color="auto"/>
            </w:tcBorders>
          </w:tcPr>
          <w:p w14:paraId="41C64C4A" w14:textId="77777777" w:rsidR="007752B9" w:rsidRPr="00811147" w:rsidRDefault="007752B9" w:rsidP="00E04E03">
            <w:pPr>
              <w:jc w:val="center"/>
              <w:rPr>
                <w:rFonts w:ascii="Arial" w:hAnsi="Arial" w:cs="Arial"/>
              </w:rPr>
            </w:pPr>
          </w:p>
        </w:tc>
        <w:tc>
          <w:tcPr>
            <w:tcW w:w="705" w:type="dxa"/>
            <w:tcBorders>
              <w:top w:val="single" w:sz="4" w:space="0" w:color="auto"/>
              <w:left w:val="single" w:sz="4" w:space="0" w:color="auto"/>
              <w:bottom w:val="single" w:sz="4" w:space="0" w:color="auto"/>
              <w:right w:val="single" w:sz="4" w:space="0" w:color="auto"/>
            </w:tcBorders>
          </w:tcPr>
          <w:p w14:paraId="6F699DA7" w14:textId="77777777" w:rsidR="007752B9" w:rsidRPr="00811147" w:rsidRDefault="007752B9" w:rsidP="00E04E03">
            <w:pPr>
              <w:jc w:val="center"/>
              <w:rPr>
                <w:rFonts w:ascii="Arial" w:hAnsi="Arial" w:cs="Arial"/>
              </w:rPr>
            </w:pPr>
          </w:p>
        </w:tc>
        <w:tc>
          <w:tcPr>
            <w:tcW w:w="707" w:type="dxa"/>
            <w:tcBorders>
              <w:top w:val="single" w:sz="4" w:space="0" w:color="auto"/>
              <w:left w:val="single" w:sz="4" w:space="0" w:color="auto"/>
              <w:bottom w:val="single" w:sz="4" w:space="0" w:color="auto"/>
              <w:right w:val="single" w:sz="4" w:space="0" w:color="auto"/>
            </w:tcBorders>
          </w:tcPr>
          <w:p w14:paraId="41D209A7" w14:textId="77777777" w:rsidR="007752B9" w:rsidRPr="00811147" w:rsidRDefault="007752B9" w:rsidP="00E04E03">
            <w:pPr>
              <w:jc w:val="center"/>
              <w:rPr>
                <w:rFonts w:ascii="Arial" w:hAnsi="Arial" w:cs="Arial"/>
              </w:rPr>
            </w:pPr>
          </w:p>
        </w:tc>
      </w:tr>
      <w:tr w:rsidR="007752B9" w:rsidRPr="00811147" w14:paraId="2FF92631" w14:textId="77777777" w:rsidTr="00E04E03">
        <w:trPr>
          <w:trHeight w:val="293"/>
          <w:jc w:val="center"/>
        </w:trPr>
        <w:tc>
          <w:tcPr>
            <w:tcW w:w="6516" w:type="dxa"/>
            <w:tcBorders>
              <w:top w:val="single" w:sz="4" w:space="0" w:color="auto"/>
              <w:left w:val="single" w:sz="4" w:space="0" w:color="auto"/>
              <w:bottom w:val="single" w:sz="4" w:space="0" w:color="auto"/>
              <w:right w:val="single" w:sz="4" w:space="0" w:color="auto"/>
            </w:tcBorders>
          </w:tcPr>
          <w:p w14:paraId="0B07510B" w14:textId="77777777" w:rsidR="007752B9" w:rsidRPr="009E275D" w:rsidRDefault="007752B9" w:rsidP="00E04E03">
            <w:pPr>
              <w:rPr>
                <w:rFonts w:ascii="Arial" w:hAnsi="Arial" w:cs="Arial"/>
                <w:noProof/>
                <w:lang w:val="en-US"/>
              </w:rPr>
            </w:pPr>
            <w:r>
              <w:rPr>
                <w:rFonts w:ascii="Arial" w:hAnsi="Arial" w:cs="Arial"/>
                <w:noProof/>
              </w:rPr>
              <w:t>#</w:t>
            </w:r>
            <w:r>
              <w:rPr>
                <w:rFonts w:ascii="Arial" w:hAnsi="Arial" w:cs="Arial"/>
                <w:noProof/>
                <w:lang w:val="en-US"/>
              </w:rPr>
              <w:t>3</w:t>
            </w:r>
            <w:r>
              <w:rPr>
                <w:rFonts w:ascii="Arial" w:hAnsi="Arial" w:cs="Arial"/>
                <w:noProof/>
              </w:rPr>
              <w:t>.</w:t>
            </w:r>
            <w:r>
              <w:rPr>
                <w:rFonts w:ascii="Arial" w:hAnsi="Arial" w:cs="Arial"/>
                <w:noProof/>
                <w:lang w:val="en-US"/>
              </w:rPr>
              <w:t>1</w:t>
            </w:r>
            <w:r>
              <w:rPr>
                <w:rFonts w:ascii="Arial" w:hAnsi="Arial" w:cs="Arial"/>
                <w:noProof/>
              </w:rPr>
              <w:t xml:space="preserve">: </w:t>
            </w:r>
            <w:r>
              <w:rPr>
                <w:rFonts w:ascii="Arial" w:hAnsi="Arial" w:cs="Arial"/>
                <w:noProof/>
                <w:lang w:val="en-US"/>
              </w:rPr>
              <w:t>Mitigation of SUPI guessing and SUCI replay attack using long term key</w:t>
            </w:r>
          </w:p>
        </w:tc>
        <w:tc>
          <w:tcPr>
            <w:tcW w:w="638" w:type="dxa"/>
            <w:tcBorders>
              <w:top w:val="single" w:sz="4" w:space="0" w:color="auto"/>
              <w:left w:val="single" w:sz="4" w:space="0" w:color="auto"/>
              <w:bottom w:val="single" w:sz="4" w:space="0" w:color="auto"/>
              <w:right w:val="single" w:sz="4" w:space="0" w:color="auto"/>
            </w:tcBorders>
            <w:shd w:val="clear" w:color="auto" w:fill="FFFFFF" w:themeFill="background1"/>
          </w:tcPr>
          <w:p w14:paraId="32BCC221" w14:textId="77777777" w:rsidR="007752B9" w:rsidRPr="00811147" w:rsidRDefault="007752B9" w:rsidP="00E04E03">
            <w:pPr>
              <w:jc w:val="center"/>
              <w:rPr>
                <w:rFonts w:ascii="Arial" w:hAnsi="Arial" w:cs="Arial"/>
              </w:rPr>
            </w:pPr>
          </w:p>
        </w:tc>
        <w:tc>
          <w:tcPr>
            <w:tcW w:w="653" w:type="dxa"/>
            <w:tcBorders>
              <w:top w:val="single" w:sz="4" w:space="0" w:color="auto"/>
              <w:left w:val="single" w:sz="4" w:space="0" w:color="auto"/>
              <w:bottom w:val="single" w:sz="4" w:space="0" w:color="auto"/>
              <w:right w:val="single" w:sz="4" w:space="0" w:color="auto"/>
            </w:tcBorders>
            <w:shd w:val="clear" w:color="auto" w:fill="FF0000"/>
          </w:tcPr>
          <w:p w14:paraId="0E702922" w14:textId="77777777" w:rsidR="007752B9" w:rsidRDefault="007752B9" w:rsidP="00E04E03">
            <w:pPr>
              <w:jc w:val="center"/>
              <w:rPr>
                <w:rFonts w:ascii="Arial" w:hAnsi="Arial" w:cs="Arial"/>
              </w:rPr>
            </w:pPr>
            <w:r w:rsidRPr="00811147">
              <w:rPr>
                <w:rFonts w:ascii="Arial" w:hAnsi="Arial" w:cs="Arial"/>
              </w:rPr>
              <w:t>x</w:t>
            </w:r>
          </w:p>
        </w:tc>
        <w:tc>
          <w:tcPr>
            <w:tcW w:w="704" w:type="dxa"/>
            <w:tcBorders>
              <w:top w:val="single" w:sz="4" w:space="0" w:color="auto"/>
              <w:left w:val="single" w:sz="4" w:space="0" w:color="auto"/>
              <w:bottom w:val="single" w:sz="4" w:space="0" w:color="auto"/>
              <w:right w:val="single" w:sz="4" w:space="0" w:color="auto"/>
            </w:tcBorders>
          </w:tcPr>
          <w:p w14:paraId="7FE6B937" w14:textId="77777777" w:rsidR="007752B9" w:rsidRPr="00811147" w:rsidRDefault="007752B9" w:rsidP="00E04E03">
            <w:pPr>
              <w:jc w:val="center"/>
              <w:rPr>
                <w:rFonts w:ascii="Arial" w:hAnsi="Arial" w:cs="Arial"/>
              </w:rPr>
            </w:pPr>
          </w:p>
        </w:tc>
        <w:tc>
          <w:tcPr>
            <w:tcW w:w="705" w:type="dxa"/>
            <w:tcBorders>
              <w:top w:val="single" w:sz="4" w:space="0" w:color="auto"/>
              <w:left w:val="single" w:sz="4" w:space="0" w:color="auto"/>
              <w:bottom w:val="single" w:sz="4" w:space="0" w:color="auto"/>
              <w:right w:val="single" w:sz="4" w:space="0" w:color="auto"/>
            </w:tcBorders>
          </w:tcPr>
          <w:p w14:paraId="515C7834" w14:textId="77777777" w:rsidR="007752B9" w:rsidRPr="00811147" w:rsidRDefault="007752B9" w:rsidP="00E04E03">
            <w:pPr>
              <w:jc w:val="center"/>
              <w:rPr>
                <w:rFonts w:ascii="Arial" w:hAnsi="Arial" w:cs="Arial"/>
              </w:rPr>
            </w:pPr>
            <w:r w:rsidRPr="00AC531E">
              <w:rPr>
                <w:rFonts w:ascii="Segoe UI Symbol" w:hAnsi="Segoe UI Symbol" w:cs="Segoe UI Symbol"/>
                <w:noProof/>
              </w:rPr>
              <w:t>✓</w:t>
            </w:r>
          </w:p>
        </w:tc>
        <w:tc>
          <w:tcPr>
            <w:tcW w:w="707" w:type="dxa"/>
            <w:tcBorders>
              <w:top w:val="single" w:sz="4" w:space="0" w:color="auto"/>
              <w:left w:val="single" w:sz="4" w:space="0" w:color="auto"/>
              <w:bottom w:val="single" w:sz="4" w:space="0" w:color="auto"/>
              <w:right w:val="single" w:sz="4" w:space="0" w:color="auto"/>
            </w:tcBorders>
          </w:tcPr>
          <w:p w14:paraId="637C3B3B" w14:textId="77777777" w:rsidR="007752B9" w:rsidRPr="00811147" w:rsidRDefault="007752B9" w:rsidP="00E04E03">
            <w:pPr>
              <w:jc w:val="center"/>
              <w:rPr>
                <w:rFonts w:ascii="Arial" w:hAnsi="Arial" w:cs="Arial"/>
              </w:rPr>
            </w:pPr>
            <w:r w:rsidRPr="00AC531E">
              <w:rPr>
                <w:rFonts w:ascii="Segoe UI Symbol" w:hAnsi="Segoe UI Symbol" w:cs="Segoe UI Symbol"/>
                <w:noProof/>
              </w:rPr>
              <w:t>✓</w:t>
            </w:r>
          </w:p>
        </w:tc>
      </w:tr>
      <w:tr w:rsidR="007752B9" w:rsidRPr="000336F4" w14:paraId="2D2BCA13" w14:textId="77777777" w:rsidTr="00E04E03">
        <w:trPr>
          <w:trHeight w:val="293"/>
          <w:jc w:val="center"/>
        </w:trPr>
        <w:tc>
          <w:tcPr>
            <w:tcW w:w="65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B04E4" w14:textId="77777777" w:rsidR="007752B9" w:rsidRDefault="007752B9" w:rsidP="00E04E03">
            <w:pPr>
              <w:rPr>
                <w:rFonts w:ascii="Arial" w:hAnsi="Arial" w:cs="Arial"/>
                <w:noProof/>
              </w:rPr>
            </w:pPr>
            <w:r>
              <w:rPr>
                <w:rFonts w:ascii="Arial" w:hAnsi="Arial" w:cs="Arial"/>
                <w:noProof/>
              </w:rPr>
              <w:t>#</w:t>
            </w:r>
            <w:r>
              <w:rPr>
                <w:rFonts w:ascii="Arial" w:hAnsi="Arial" w:cs="Arial"/>
                <w:noProof/>
                <w:lang w:val="en-US"/>
              </w:rPr>
              <w:t>3</w:t>
            </w:r>
            <w:r>
              <w:rPr>
                <w:rFonts w:ascii="Arial" w:hAnsi="Arial" w:cs="Arial"/>
                <w:noProof/>
              </w:rPr>
              <w:t>.</w:t>
            </w:r>
            <w:r>
              <w:rPr>
                <w:rFonts w:ascii="Arial" w:hAnsi="Arial" w:cs="Arial"/>
                <w:noProof/>
                <w:lang w:val="en-US"/>
              </w:rPr>
              <w:t>2</w:t>
            </w:r>
            <w:r>
              <w:rPr>
                <w:rFonts w:ascii="Arial" w:hAnsi="Arial" w:cs="Arial"/>
                <w:noProof/>
              </w:rPr>
              <w:t xml:space="preserve">: </w:t>
            </w:r>
            <w:r>
              <w:rPr>
                <w:rFonts w:ascii="Arial" w:hAnsi="Arial" w:cs="Arial"/>
                <w:noProof/>
                <w:lang w:val="en-US"/>
              </w:rPr>
              <w:t>Adding Check Value behind SUPI to mitigate the SUPI guessing attacks</w:t>
            </w:r>
          </w:p>
        </w:tc>
        <w:tc>
          <w:tcPr>
            <w:tcW w:w="6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373F32" w14:textId="77777777" w:rsidR="007752B9" w:rsidRPr="00811147" w:rsidRDefault="007752B9" w:rsidP="00E04E03">
            <w:pPr>
              <w:jc w:val="center"/>
              <w:rPr>
                <w:rFonts w:ascii="Arial" w:hAnsi="Arial" w:cs="Arial"/>
              </w:rPr>
            </w:pPr>
          </w:p>
        </w:tc>
        <w:tc>
          <w:tcPr>
            <w:tcW w:w="6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804CFC" w14:textId="77777777" w:rsidR="007752B9" w:rsidRDefault="007752B9" w:rsidP="00E04E03">
            <w:pPr>
              <w:jc w:val="center"/>
              <w:rPr>
                <w:rFonts w:ascii="Arial" w:hAnsi="Arial" w:cs="Arial"/>
              </w:rPr>
            </w:pPr>
          </w:p>
        </w:t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1647FF" w14:textId="77777777" w:rsidR="007752B9" w:rsidRPr="00811147" w:rsidRDefault="007752B9" w:rsidP="00E04E03">
            <w:pPr>
              <w:jc w:val="center"/>
              <w:rPr>
                <w:rFonts w:ascii="Arial" w:hAnsi="Arial" w:cs="Arial"/>
              </w:rPr>
            </w:pPr>
          </w:p>
        </w:tc>
        <w:tc>
          <w:tcPr>
            <w:tcW w:w="7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D4E36B" w14:textId="77777777" w:rsidR="007752B9" w:rsidRPr="00811147" w:rsidRDefault="007752B9" w:rsidP="00E04E03">
            <w:pPr>
              <w:jc w:val="center"/>
              <w:rPr>
                <w:rFonts w:ascii="Arial" w:hAnsi="Arial" w:cs="Arial"/>
              </w:rPr>
            </w:pPr>
            <w:r w:rsidRPr="00FF5DD6">
              <w:rPr>
                <w:rFonts w:ascii="Segoe UI Symbol" w:hAnsi="Segoe UI Symbol" w:cs="Segoe UI Symbol"/>
                <w:noProof/>
              </w:rPr>
              <w:t>✓</w:t>
            </w:r>
          </w:p>
        </w:tc>
        <w:tc>
          <w:tcPr>
            <w:tcW w:w="7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255B48" w14:textId="77777777" w:rsidR="007752B9" w:rsidRPr="00811147" w:rsidRDefault="007752B9" w:rsidP="00E04E03">
            <w:pPr>
              <w:jc w:val="center"/>
              <w:rPr>
                <w:rFonts w:ascii="Arial" w:hAnsi="Arial" w:cs="Arial"/>
              </w:rPr>
            </w:pPr>
          </w:p>
        </w:tc>
      </w:tr>
      <w:tr w:rsidR="007752B9" w:rsidRPr="00811147" w14:paraId="301E99A4" w14:textId="77777777" w:rsidTr="00E04E03">
        <w:trPr>
          <w:trHeight w:val="293"/>
          <w:jc w:val="center"/>
        </w:trPr>
        <w:tc>
          <w:tcPr>
            <w:tcW w:w="65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40A7B" w14:textId="77777777" w:rsidR="007752B9" w:rsidRDefault="007752B9" w:rsidP="00E04E03">
            <w:pPr>
              <w:rPr>
                <w:rFonts w:ascii="Arial" w:hAnsi="Arial" w:cs="Arial"/>
                <w:noProof/>
              </w:rPr>
            </w:pPr>
            <w:r>
              <w:rPr>
                <w:rFonts w:ascii="Arial" w:hAnsi="Arial" w:cs="Arial"/>
                <w:noProof/>
              </w:rPr>
              <w:t>#</w:t>
            </w:r>
            <w:r>
              <w:rPr>
                <w:rFonts w:ascii="Arial" w:hAnsi="Arial" w:cs="Arial"/>
                <w:noProof/>
                <w:lang w:val="en-US"/>
              </w:rPr>
              <w:t>3</w:t>
            </w:r>
            <w:r>
              <w:rPr>
                <w:rFonts w:ascii="Arial" w:hAnsi="Arial" w:cs="Arial"/>
                <w:noProof/>
              </w:rPr>
              <w:t>.</w:t>
            </w:r>
            <w:r>
              <w:rPr>
                <w:rFonts w:ascii="Arial" w:hAnsi="Arial" w:cs="Arial"/>
                <w:noProof/>
                <w:lang w:val="en-US"/>
              </w:rPr>
              <w:t>3</w:t>
            </w:r>
            <w:r>
              <w:rPr>
                <w:rFonts w:ascii="Arial" w:hAnsi="Arial" w:cs="Arial"/>
                <w:noProof/>
              </w:rPr>
              <w:t xml:space="preserve">: </w:t>
            </w:r>
            <w:r>
              <w:rPr>
                <w:rFonts w:ascii="Arial" w:hAnsi="Arial" w:cs="Arial"/>
                <w:noProof/>
                <w:lang w:val="en-US"/>
              </w:rPr>
              <w:t>Mitigation of SUPI guessing attack</w:t>
            </w:r>
          </w:p>
        </w:tc>
        <w:tc>
          <w:tcPr>
            <w:tcW w:w="6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42C06A" w14:textId="77777777" w:rsidR="007752B9" w:rsidRPr="00811147" w:rsidRDefault="007752B9" w:rsidP="00E04E03">
            <w:pPr>
              <w:jc w:val="center"/>
              <w:rPr>
                <w:rFonts w:ascii="Arial" w:hAnsi="Arial" w:cs="Arial"/>
              </w:rPr>
            </w:pPr>
          </w:p>
        </w:tc>
        <w:tc>
          <w:tcPr>
            <w:tcW w:w="6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DC7108" w14:textId="77777777" w:rsidR="007752B9" w:rsidRDefault="007752B9" w:rsidP="00E04E03">
            <w:pPr>
              <w:jc w:val="center"/>
              <w:rPr>
                <w:rFonts w:ascii="Arial" w:hAnsi="Arial" w:cs="Arial"/>
              </w:rPr>
            </w:pPr>
          </w:p>
        </w:t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E92788" w14:textId="77777777" w:rsidR="007752B9" w:rsidRPr="00811147" w:rsidRDefault="007752B9" w:rsidP="00E04E03">
            <w:pPr>
              <w:jc w:val="center"/>
              <w:rPr>
                <w:rFonts w:ascii="Arial" w:hAnsi="Arial" w:cs="Arial"/>
              </w:rPr>
            </w:pPr>
          </w:p>
        </w:tc>
        <w:tc>
          <w:tcPr>
            <w:tcW w:w="7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9E6E43" w14:textId="77777777" w:rsidR="007752B9" w:rsidRPr="00811147" w:rsidRDefault="007752B9" w:rsidP="00E04E03">
            <w:pPr>
              <w:jc w:val="center"/>
              <w:rPr>
                <w:rFonts w:ascii="Arial" w:hAnsi="Arial" w:cs="Arial"/>
              </w:rPr>
            </w:pPr>
            <w:r w:rsidRPr="00FF5DD6">
              <w:rPr>
                <w:rFonts w:ascii="Segoe UI Symbol" w:hAnsi="Segoe UI Symbol" w:cs="Segoe UI Symbol"/>
                <w:noProof/>
              </w:rPr>
              <w:t>✓</w:t>
            </w:r>
          </w:p>
        </w:tc>
        <w:tc>
          <w:tcPr>
            <w:tcW w:w="7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F8E2B8" w14:textId="77777777" w:rsidR="007752B9" w:rsidRPr="00811147" w:rsidRDefault="007752B9" w:rsidP="00E04E03">
            <w:pPr>
              <w:jc w:val="center"/>
              <w:rPr>
                <w:rFonts w:ascii="Arial" w:hAnsi="Arial" w:cs="Arial"/>
              </w:rPr>
            </w:pPr>
          </w:p>
        </w:tc>
      </w:tr>
      <w:tr w:rsidR="007752B9" w:rsidRPr="00811147" w14:paraId="44FF204E" w14:textId="77777777" w:rsidTr="00E04E03">
        <w:trPr>
          <w:jc w:val="center"/>
        </w:trPr>
        <w:tc>
          <w:tcPr>
            <w:tcW w:w="6516" w:type="dxa"/>
            <w:tcBorders>
              <w:top w:val="single" w:sz="4" w:space="0" w:color="auto"/>
              <w:left w:val="single" w:sz="4" w:space="0" w:color="auto"/>
              <w:bottom w:val="single" w:sz="4" w:space="0" w:color="auto"/>
              <w:right w:val="single" w:sz="4" w:space="0" w:color="auto"/>
            </w:tcBorders>
          </w:tcPr>
          <w:p w14:paraId="20F8F887" w14:textId="77777777" w:rsidR="007752B9" w:rsidRPr="00811147" w:rsidRDefault="007752B9" w:rsidP="00E04E03">
            <w:pPr>
              <w:rPr>
                <w:rFonts w:ascii="Arial" w:hAnsi="Arial" w:cs="Arial"/>
                <w:b/>
                <w:bCs/>
              </w:rPr>
            </w:pPr>
            <w:r w:rsidRPr="00811147">
              <w:rPr>
                <w:rFonts w:ascii="Arial" w:hAnsi="Arial" w:cs="Arial"/>
                <w:b/>
                <w:bCs/>
              </w:rPr>
              <w:t>Solutions on re-synchronisation in AKA</w:t>
            </w:r>
          </w:p>
        </w:tc>
        <w:tc>
          <w:tcPr>
            <w:tcW w:w="638" w:type="dxa"/>
            <w:tcBorders>
              <w:top w:val="single" w:sz="4" w:space="0" w:color="auto"/>
              <w:left w:val="single" w:sz="4" w:space="0" w:color="auto"/>
              <w:bottom w:val="single" w:sz="4" w:space="0" w:color="auto"/>
              <w:right w:val="single" w:sz="4" w:space="0" w:color="auto"/>
            </w:tcBorders>
          </w:tcPr>
          <w:p w14:paraId="0A63259E" w14:textId="77777777" w:rsidR="007752B9" w:rsidRPr="00811147" w:rsidRDefault="007752B9" w:rsidP="00E04E03">
            <w:pPr>
              <w:jc w:val="center"/>
              <w:rPr>
                <w:rFonts w:ascii="Arial" w:hAnsi="Arial" w:cs="Arial"/>
              </w:rPr>
            </w:pPr>
          </w:p>
        </w:tc>
        <w:tc>
          <w:tcPr>
            <w:tcW w:w="653" w:type="dxa"/>
            <w:tcBorders>
              <w:top w:val="single" w:sz="4" w:space="0" w:color="auto"/>
              <w:left w:val="single" w:sz="4" w:space="0" w:color="auto"/>
              <w:bottom w:val="single" w:sz="4" w:space="0" w:color="auto"/>
              <w:right w:val="single" w:sz="4" w:space="0" w:color="auto"/>
            </w:tcBorders>
          </w:tcPr>
          <w:p w14:paraId="18A6D852" w14:textId="77777777" w:rsidR="007752B9" w:rsidRPr="00811147" w:rsidRDefault="007752B9" w:rsidP="00E04E03">
            <w:pPr>
              <w:jc w:val="center"/>
              <w:rPr>
                <w:rFonts w:ascii="Arial" w:hAnsi="Arial" w:cs="Arial"/>
              </w:rPr>
            </w:pPr>
          </w:p>
        </w:tc>
        <w:tc>
          <w:tcPr>
            <w:tcW w:w="704" w:type="dxa"/>
            <w:tcBorders>
              <w:top w:val="single" w:sz="4" w:space="0" w:color="auto"/>
              <w:left w:val="single" w:sz="4" w:space="0" w:color="auto"/>
              <w:bottom w:val="single" w:sz="4" w:space="0" w:color="auto"/>
              <w:right w:val="single" w:sz="4" w:space="0" w:color="auto"/>
            </w:tcBorders>
          </w:tcPr>
          <w:p w14:paraId="53C584ED" w14:textId="77777777" w:rsidR="007752B9" w:rsidRPr="00811147" w:rsidRDefault="007752B9" w:rsidP="00E04E03">
            <w:pPr>
              <w:jc w:val="center"/>
              <w:rPr>
                <w:rFonts w:ascii="Arial" w:hAnsi="Arial" w:cs="Arial"/>
              </w:rPr>
            </w:pPr>
          </w:p>
        </w:tc>
        <w:tc>
          <w:tcPr>
            <w:tcW w:w="705" w:type="dxa"/>
            <w:tcBorders>
              <w:top w:val="single" w:sz="4" w:space="0" w:color="auto"/>
              <w:left w:val="single" w:sz="4" w:space="0" w:color="auto"/>
              <w:bottom w:val="single" w:sz="4" w:space="0" w:color="auto"/>
              <w:right w:val="single" w:sz="4" w:space="0" w:color="auto"/>
            </w:tcBorders>
          </w:tcPr>
          <w:p w14:paraId="5B894858" w14:textId="77777777" w:rsidR="007752B9" w:rsidRPr="00811147" w:rsidRDefault="007752B9" w:rsidP="00E04E03">
            <w:pPr>
              <w:jc w:val="center"/>
              <w:rPr>
                <w:rFonts w:ascii="Arial" w:hAnsi="Arial" w:cs="Arial"/>
              </w:rPr>
            </w:pPr>
          </w:p>
        </w:tc>
        <w:tc>
          <w:tcPr>
            <w:tcW w:w="707" w:type="dxa"/>
            <w:tcBorders>
              <w:top w:val="single" w:sz="4" w:space="0" w:color="auto"/>
              <w:left w:val="single" w:sz="4" w:space="0" w:color="auto"/>
              <w:bottom w:val="single" w:sz="4" w:space="0" w:color="auto"/>
              <w:right w:val="single" w:sz="4" w:space="0" w:color="auto"/>
            </w:tcBorders>
          </w:tcPr>
          <w:p w14:paraId="3CA9466A" w14:textId="77777777" w:rsidR="007752B9" w:rsidRPr="00811147" w:rsidRDefault="007752B9" w:rsidP="00E04E03">
            <w:pPr>
              <w:jc w:val="center"/>
              <w:rPr>
                <w:rFonts w:ascii="Arial" w:hAnsi="Arial" w:cs="Arial"/>
              </w:rPr>
            </w:pPr>
          </w:p>
        </w:tc>
      </w:tr>
      <w:tr w:rsidR="007752B9" w:rsidRPr="00811147" w14:paraId="4C53C327" w14:textId="77777777" w:rsidTr="00E04E03">
        <w:trPr>
          <w:jc w:val="center"/>
        </w:trPr>
        <w:tc>
          <w:tcPr>
            <w:tcW w:w="65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873B56" w14:textId="77777777" w:rsidR="007752B9" w:rsidRPr="00811147" w:rsidRDefault="007752B9" w:rsidP="00E04E03">
            <w:pPr>
              <w:rPr>
                <w:rFonts w:ascii="Arial" w:hAnsi="Arial" w:cs="Arial"/>
              </w:rPr>
            </w:pPr>
            <w:r w:rsidRPr="00811147">
              <w:rPr>
                <w:rFonts w:ascii="Arial" w:hAnsi="Arial" w:cs="Arial"/>
              </w:rPr>
              <w:t xml:space="preserve">#4.1: </w:t>
            </w:r>
            <w:r w:rsidRPr="00811147">
              <w:rPr>
                <w:rFonts w:ascii="Arial" w:hAnsi="Arial" w:cs="Arial"/>
                <w:noProof/>
              </w:rPr>
              <w:t>Using MACS as freshness in the calculation of AK</w:t>
            </w:r>
          </w:p>
        </w:tc>
        <w:tc>
          <w:tcPr>
            <w:tcW w:w="6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FC1468" w14:textId="77777777" w:rsidR="007752B9" w:rsidRPr="00811147" w:rsidRDefault="007752B9" w:rsidP="00E04E03">
            <w:pPr>
              <w:jc w:val="center"/>
              <w:rPr>
                <w:rFonts w:ascii="Arial" w:hAnsi="Arial" w:cs="Arial"/>
              </w:rPr>
            </w:pPr>
          </w:p>
        </w:tc>
        <w:tc>
          <w:tcPr>
            <w:tcW w:w="6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A79C2A" w14:textId="77777777" w:rsidR="007752B9" w:rsidRPr="00811147" w:rsidRDefault="007752B9" w:rsidP="00E04E03">
            <w:pPr>
              <w:jc w:val="center"/>
              <w:rPr>
                <w:rFonts w:ascii="Arial" w:hAnsi="Arial" w:cs="Arial"/>
              </w:rPr>
            </w:pPr>
          </w:p>
        </w:t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1EF4E9" w14:textId="77777777" w:rsidR="007752B9" w:rsidRPr="00811147" w:rsidRDefault="007752B9" w:rsidP="00E04E03">
            <w:pPr>
              <w:jc w:val="center"/>
              <w:rPr>
                <w:rFonts w:ascii="Arial" w:hAnsi="Arial" w:cs="Arial"/>
              </w:rPr>
            </w:pPr>
          </w:p>
        </w:tc>
        <w:tc>
          <w:tcPr>
            <w:tcW w:w="7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A68B67" w14:textId="77777777" w:rsidR="007752B9" w:rsidRPr="00811147" w:rsidRDefault="007752B9" w:rsidP="00E04E03">
            <w:pPr>
              <w:jc w:val="center"/>
              <w:rPr>
                <w:rFonts w:ascii="Arial" w:hAnsi="Arial" w:cs="Arial"/>
              </w:rPr>
            </w:pPr>
          </w:p>
        </w:tc>
        <w:tc>
          <w:tcPr>
            <w:tcW w:w="7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3EB287" w14:textId="77777777" w:rsidR="007752B9" w:rsidRPr="00E16EF7" w:rsidRDefault="007752B9" w:rsidP="00E04E03">
            <w:pPr>
              <w:jc w:val="center"/>
              <w:rPr>
                <w:rFonts w:ascii="Arial" w:hAnsi="Arial" w:cs="Arial"/>
                <w:noProof/>
                <w:lang w:val="en-US"/>
              </w:rPr>
            </w:pPr>
            <w:r w:rsidRPr="00D07A2A">
              <w:rPr>
                <w:rFonts w:ascii="Segoe UI Symbol" w:hAnsi="Segoe UI Symbol" w:cs="Segoe UI Symbol"/>
                <w:noProof/>
              </w:rPr>
              <w:t>✓</w:t>
            </w:r>
          </w:p>
        </w:tc>
      </w:tr>
      <w:tr w:rsidR="007752B9" w:rsidRPr="00811147" w14:paraId="518064C4" w14:textId="77777777" w:rsidTr="00E04E03">
        <w:trPr>
          <w:jc w:val="center"/>
        </w:trPr>
        <w:tc>
          <w:tcPr>
            <w:tcW w:w="65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728E67" w14:textId="77777777" w:rsidR="007752B9" w:rsidRPr="00811147" w:rsidRDefault="007752B9" w:rsidP="00E04E03">
            <w:pPr>
              <w:rPr>
                <w:rFonts w:ascii="Arial" w:hAnsi="Arial" w:cs="Arial"/>
              </w:rPr>
            </w:pPr>
            <w:r w:rsidRPr="00811147">
              <w:rPr>
                <w:rFonts w:ascii="Arial" w:hAnsi="Arial" w:cs="Arial"/>
                <w:noProof/>
              </w:rPr>
              <w:t>#4.2: Using symmetric encryption function to protect SQN during a re-synchronisation procedure in AKA</w:t>
            </w:r>
          </w:p>
        </w:tc>
        <w:tc>
          <w:tcPr>
            <w:tcW w:w="6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DDA15" w14:textId="77777777" w:rsidR="007752B9" w:rsidRPr="00811147" w:rsidRDefault="007752B9" w:rsidP="00E04E03">
            <w:pPr>
              <w:jc w:val="center"/>
              <w:rPr>
                <w:rFonts w:ascii="Arial" w:hAnsi="Arial" w:cs="Arial"/>
              </w:rPr>
            </w:pPr>
          </w:p>
        </w:tc>
        <w:tc>
          <w:tcPr>
            <w:tcW w:w="6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346192" w14:textId="77777777" w:rsidR="007752B9" w:rsidRPr="00811147" w:rsidRDefault="007752B9" w:rsidP="00E04E03">
            <w:pPr>
              <w:jc w:val="center"/>
              <w:rPr>
                <w:rFonts w:ascii="Arial" w:hAnsi="Arial" w:cs="Arial"/>
              </w:rPr>
            </w:pPr>
          </w:p>
        </w:t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00751" w14:textId="77777777" w:rsidR="007752B9" w:rsidRPr="00811147" w:rsidRDefault="007752B9" w:rsidP="00E04E03">
            <w:pPr>
              <w:jc w:val="center"/>
              <w:rPr>
                <w:rFonts w:ascii="Arial" w:hAnsi="Arial" w:cs="Arial"/>
              </w:rPr>
            </w:pPr>
          </w:p>
        </w:tc>
        <w:tc>
          <w:tcPr>
            <w:tcW w:w="7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7569C5" w14:textId="77777777" w:rsidR="007752B9" w:rsidRPr="00811147" w:rsidRDefault="007752B9" w:rsidP="00E04E03">
            <w:pPr>
              <w:jc w:val="center"/>
              <w:rPr>
                <w:rFonts w:ascii="Arial" w:hAnsi="Arial" w:cs="Arial"/>
              </w:rPr>
            </w:pPr>
          </w:p>
        </w:tc>
        <w:tc>
          <w:tcPr>
            <w:tcW w:w="7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677F03" w14:textId="77777777" w:rsidR="007752B9" w:rsidRPr="00E16EF7" w:rsidRDefault="007752B9" w:rsidP="00E04E03">
            <w:pPr>
              <w:jc w:val="center"/>
              <w:rPr>
                <w:rFonts w:ascii="Arial" w:hAnsi="Arial" w:cs="Arial"/>
                <w:noProof/>
                <w:lang w:val="en-US"/>
              </w:rPr>
            </w:pPr>
            <w:r w:rsidRPr="00D07A2A">
              <w:rPr>
                <w:rFonts w:ascii="Segoe UI Symbol" w:hAnsi="Segoe UI Symbol" w:cs="Segoe UI Symbol"/>
                <w:noProof/>
              </w:rPr>
              <w:t>✓</w:t>
            </w:r>
          </w:p>
        </w:tc>
      </w:tr>
      <w:tr w:rsidR="007752B9" w:rsidRPr="00811147" w14:paraId="10E42864" w14:textId="77777777" w:rsidTr="00E04E03">
        <w:trPr>
          <w:jc w:val="center"/>
        </w:trPr>
        <w:tc>
          <w:tcPr>
            <w:tcW w:w="6516" w:type="dxa"/>
            <w:tcBorders>
              <w:top w:val="single" w:sz="4" w:space="0" w:color="auto"/>
              <w:left w:val="single" w:sz="4" w:space="0" w:color="auto"/>
              <w:bottom w:val="single" w:sz="4" w:space="0" w:color="auto"/>
              <w:right w:val="single" w:sz="4" w:space="0" w:color="auto"/>
            </w:tcBorders>
          </w:tcPr>
          <w:p w14:paraId="45A68267" w14:textId="77777777" w:rsidR="007752B9" w:rsidRPr="00811147" w:rsidRDefault="007752B9" w:rsidP="00E04E03">
            <w:pPr>
              <w:rPr>
                <w:rFonts w:ascii="Arial" w:hAnsi="Arial" w:cs="Arial"/>
                <w:noProof/>
              </w:rPr>
            </w:pPr>
            <w:r w:rsidRPr="00811147">
              <w:rPr>
                <w:rFonts w:ascii="Arial" w:hAnsi="Arial" w:cs="Arial"/>
                <w:noProof/>
              </w:rPr>
              <w:t>#4.3: SQN protection by concealment with SUPI in USIM</w:t>
            </w:r>
          </w:p>
        </w:tc>
        <w:tc>
          <w:tcPr>
            <w:tcW w:w="638" w:type="dxa"/>
            <w:tcBorders>
              <w:top w:val="single" w:sz="4" w:space="0" w:color="auto"/>
              <w:left w:val="single" w:sz="4" w:space="0" w:color="auto"/>
              <w:bottom w:val="single" w:sz="4" w:space="0" w:color="auto"/>
              <w:right w:val="single" w:sz="4" w:space="0" w:color="auto"/>
            </w:tcBorders>
            <w:shd w:val="clear" w:color="auto" w:fill="FF0000"/>
          </w:tcPr>
          <w:p w14:paraId="1FE58309" w14:textId="77777777" w:rsidR="007752B9" w:rsidRPr="00811147" w:rsidRDefault="007752B9" w:rsidP="00E04E03">
            <w:pPr>
              <w:jc w:val="center"/>
              <w:rPr>
                <w:rFonts w:ascii="Arial" w:hAnsi="Arial" w:cs="Arial"/>
              </w:rPr>
            </w:pPr>
            <w:r w:rsidRPr="00811147">
              <w:rPr>
                <w:rFonts w:ascii="Arial" w:hAnsi="Arial" w:cs="Arial"/>
              </w:rPr>
              <w:t>x</w:t>
            </w:r>
          </w:p>
        </w:tc>
        <w:tc>
          <w:tcPr>
            <w:tcW w:w="653" w:type="dxa"/>
            <w:tcBorders>
              <w:top w:val="single" w:sz="4" w:space="0" w:color="auto"/>
              <w:left w:val="single" w:sz="4" w:space="0" w:color="auto"/>
              <w:bottom w:val="single" w:sz="4" w:space="0" w:color="auto"/>
              <w:right w:val="single" w:sz="4" w:space="0" w:color="auto"/>
            </w:tcBorders>
            <w:shd w:val="clear" w:color="auto" w:fill="FF0000"/>
          </w:tcPr>
          <w:p w14:paraId="42E0AD09" w14:textId="77777777" w:rsidR="007752B9" w:rsidRPr="00811147" w:rsidRDefault="007752B9" w:rsidP="00E04E03">
            <w:pPr>
              <w:jc w:val="center"/>
              <w:rPr>
                <w:rFonts w:ascii="Arial" w:hAnsi="Arial" w:cs="Arial"/>
              </w:rPr>
            </w:pPr>
            <w:r w:rsidRPr="00811147">
              <w:rPr>
                <w:rFonts w:ascii="Arial" w:hAnsi="Arial" w:cs="Arial"/>
              </w:rPr>
              <w:t>x</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405B1806" w14:textId="77777777" w:rsidR="007752B9" w:rsidRPr="00811147" w:rsidRDefault="007752B9" w:rsidP="00E04E03">
            <w:pPr>
              <w:jc w:val="center"/>
              <w:rPr>
                <w:rFonts w:ascii="Arial" w:hAnsi="Arial" w:cs="Arial"/>
              </w:rPr>
            </w:pPr>
          </w:p>
        </w:tc>
        <w:tc>
          <w:tcPr>
            <w:tcW w:w="705" w:type="dxa"/>
            <w:tcBorders>
              <w:top w:val="single" w:sz="4" w:space="0" w:color="auto"/>
              <w:left w:val="single" w:sz="4" w:space="0" w:color="auto"/>
              <w:bottom w:val="single" w:sz="4" w:space="0" w:color="auto"/>
              <w:right w:val="single" w:sz="4" w:space="0" w:color="auto"/>
            </w:tcBorders>
            <w:shd w:val="clear" w:color="auto" w:fill="FF0000"/>
          </w:tcPr>
          <w:p w14:paraId="01B56B49" w14:textId="77777777" w:rsidR="007752B9" w:rsidRPr="00811147" w:rsidRDefault="007752B9" w:rsidP="00E04E03">
            <w:pPr>
              <w:jc w:val="center"/>
              <w:rPr>
                <w:rFonts w:ascii="Arial" w:hAnsi="Arial" w:cs="Arial"/>
              </w:rPr>
            </w:pPr>
            <w:r w:rsidRPr="00811147">
              <w:rPr>
                <w:rFonts w:ascii="Arial" w:hAnsi="Arial" w:cs="Arial"/>
              </w:rPr>
              <w:t>x</w:t>
            </w:r>
          </w:p>
        </w:tc>
        <w:tc>
          <w:tcPr>
            <w:tcW w:w="707" w:type="dxa"/>
            <w:tcBorders>
              <w:top w:val="single" w:sz="4" w:space="0" w:color="auto"/>
              <w:left w:val="single" w:sz="4" w:space="0" w:color="auto"/>
              <w:bottom w:val="single" w:sz="4" w:space="0" w:color="auto"/>
              <w:right w:val="single" w:sz="4" w:space="0" w:color="auto"/>
            </w:tcBorders>
          </w:tcPr>
          <w:p w14:paraId="27E17F7A" w14:textId="77777777" w:rsidR="007752B9" w:rsidRPr="00E16EF7" w:rsidRDefault="007752B9" w:rsidP="00E04E03">
            <w:pPr>
              <w:jc w:val="center"/>
              <w:rPr>
                <w:rFonts w:ascii="Arial" w:hAnsi="Arial" w:cs="Arial"/>
                <w:noProof/>
                <w:lang w:val="en-US"/>
              </w:rPr>
            </w:pPr>
            <w:r w:rsidRPr="00D07A2A">
              <w:rPr>
                <w:rFonts w:ascii="Segoe UI Symbol" w:hAnsi="Segoe UI Symbol" w:cs="Segoe UI Symbol"/>
                <w:noProof/>
              </w:rPr>
              <w:t>✓</w:t>
            </w:r>
          </w:p>
        </w:tc>
      </w:tr>
      <w:tr w:rsidR="007752B9" w:rsidRPr="00811147" w14:paraId="55E08DB7" w14:textId="77777777" w:rsidTr="00E04E03">
        <w:trPr>
          <w:jc w:val="center"/>
        </w:trPr>
        <w:tc>
          <w:tcPr>
            <w:tcW w:w="65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EE503C" w14:textId="77777777" w:rsidR="007752B9" w:rsidRPr="00811147" w:rsidRDefault="007752B9" w:rsidP="00E04E03">
            <w:pPr>
              <w:rPr>
                <w:rFonts w:ascii="Arial" w:hAnsi="Arial" w:cs="Arial"/>
                <w:noProof/>
              </w:rPr>
            </w:pPr>
            <w:r w:rsidRPr="00811147">
              <w:rPr>
                <w:rFonts w:ascii="Arial" w:hAnsi="Arial" w:cs="Arial"/>
              </w:rPr>
              <w:t>#4.4: SQN protection during re-synchronisation procedure in AKA</w:t>
            </w:r>
          </w:p>
        </w:tc>
        <w:tc>
          <w:tcPr>
            <w:tcW w:w="6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88C15A" w14:textId="77777777" w:rsidR="007752B9" w:rsidRPr="00811147" w:rsidRDefault="007752B9" w:rsidP="00E04E03">
            <w:pPr>
              <w:jc w:val="center"/>
              <w:rPr>
                <w:rFonts w:ascii="Arial" w:hAnsi="Arial" w:cs="Arial"/>
              </w:rPr>
            </w:pPr>
          </w:p>
        </w:tc>
        <w:tc>
          <w:tcPr>
            <w:tcW w:w="6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6E4BF9" w14:textId="77777777" w:rsidR="007752B9" w:rsidRPr="00811147" w:rsidRDefault="007752B9" w:rsidP="00E04E03">
            <w:pPr>
              <w:jc w:val="center"/>
              <w:rPr>
                <w:rFonts w:ascii="Arial" w:hAnsi="Arial" w:cs="Arial"/>
              </w:rPr>
            </w:pPr>
          </w:p>
        </w:t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6564B9" w14:textId="77777777" w:rsidR="007752B9" w:rsidRPr="00811147" w:rsidRDefault="007752B9" w:rsidP="00E04E03">
            <w:pPr>
              <w:jc w:val="center"/>
              <w:rPr>
                <w:rFonts w:ascii="Arial" w:hAnsi="Arial" w:cs="Arial"/>
              </w:rPr>
            </w:pPr>
          </w:p>
        </w:tc>
        <w:tc>
          <w:tcPr>
            <w:tcW w:w="7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D6022B" w14:textId="77777777" w:rsidR="007752B9" w:rsidRPr="00811147" w:rsidRDefault="007752B9" w:rsidP="00E04E03">
            <w:pPr>
              <w:jc w:val="center"/>
              <w:rPr>
                <w:rFonts w:ascii="Arial" w:hAnsi="Arial" w:cs="Arial"/>
              </w:rPr>
            </w:pPr>
          </w:p>
        </w:tc>
        <w:tc>
          <w:tcPr>
            <w:tcW w:w="7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1E1A38" w14:textId="77777777" w:rsidR="007752B9" w:rsidRPr="00E16EF7" w:rsidRDefault="007752B9" w:rsidP="00E04E03">
            <w:pPr>
              <w:jc w:val="center"/>
              <w:rPr>
                <w:rFonts w:ascii="Arial" w:hAnsi="Arial" w:cs="Arial"/>
                <w:noProof/>
                <w:lang w:val="en-US"/>
              </w:rPr>
            </w:pPr>
            <w:r w:rsidRPr="00D07A2A">
              <w:rPr>
                <w:rFonts w:ascii="Segoe UI Symbol" w:hAnsi="Segoe UI Symbol" w:cs="Segoe UI Symbol"/>
                <w:noProof/>
              </w:rPr>
              <w:t>✓</w:t>
            </w:r>
          </w:p>
        </w:tc>
      </w:tr>
      <w:tr w:rsidR="007752B9" w:rsidRPr="00811147" w14:paraId="7A1269B5" w14:textId="77777777" w:rsidTr="00E04E03">
        <w:trPr>
          <w:jc w:val="center"/>
        </w:trPr>
        <w:tc>
          <w:tcPr>
            <w:tcW w:w="65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A9883D" w14:textId="77777777" w:rsidR="007752B9" w:rsidRPr="00811147" w:rsidRDefault="007752B9" w:rsidP="00E04E03">
            <w:pPr>
              <w:rPr>
                <w:rFonts w:ascii="Arial" w:hAnsi="Arial" w:cs="Arial"/>
                <w:noProof/>
              </w:rPr>
            </w:pPr>
            <w:r w:rsidRPr="00811147">
              <w:rPr>
                <w:rFonts w:ascii="Arial" w:hAnsi="Arial" w:cs="Arial"/>
              </w:rPr>
              <w:t>#4.5: AUTS SQN</w:t>
            </w:r>
            <w:r w:rsidRPr="00811147">
              <w:rPr>
                <w:rFonts w:ascii="Arial" w:hAnsi="Arial" w:cs="Arial"/>
                <w:vertAlign w:val="subscript"/>
              </w:rPr>
              <w:t>MS</w:t>
            </w:r>
            <w:r w:rsidRPr="00811147">
              <w:rPr>
                <w:rFonts w:ascii="Arial" w:hAnsi="Arial" w:cs="Arial"/>
              </w:rPr>
              <w:t xml:space="preserve"> solution for 5GS</w:t>
            </w:r>
          </w:p>
        </w:tc>
        <w:tc>
          <w:tcPr>
            <w:tcW w:w="6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DC4F12" w14:textId="77777777" w:rsidR="007752B9" w:rsidRPr="00811147" w:rsidRDefault="007752B9" w:rsidP="00E04E03">
            <w:pPr>
              <w:jc w:val="center"/>
              <w:rPr>
                <w:rFonts w:ascii="Arial" w:hAnsi="Arial" w:cs="Arial"/>
              </w:rPr>
            </w:pPr>
          </w:p>
        </w:tc>
        <w:tc>
          <w:tcPr>
            <w:tcW w:w="6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D24740" w14:textId="77777777" w:rsidR="007752B9" w:rsidRPr="00811147" w:rsidRDefault="007752B9" w:rsidP="00E04E03">
            <w:pPr>
              <w:jc w:val="center"/>
              <w:rPr>
                <w:rFonts w:ascii="Arial" w:hAnsi="Arial" w:cs="Arial"/>
              </w:rPr>
            </w:pPr>
          </w:p>
        </w:t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041055" w14:textId="77777777" w:rsidR="007752B9" w:rsidRPr="00811147" w:rsidRDefault="007752B9" w:rsidP="00E04E03">
            <w:pPr>
              <w:jc w:val="center"/>
              <w:rPr>
                <w:rFonts w:ascii="Arial" w:hAnsi="Arial" w:cs="Arial"/>
              </w:rPr>
            </w:pPr>
          </w:p>
        </w:tc>
        <w:tc>
          <w:tcPr>
            <w:tcW w:w="7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F35B8D" w14:textId="77777777" w:rsidR="007752B9" w:rsidRPr="00811147" w:rsidRDefault="007752B9" w:rsidP="00E04E03">
            <w:pPr>
              <w:jc w:val="center"/>
              <w:rPr>
                <w:rFonts w:ascii="Arial" w:hAnsi="Arial" w:cs="Arial"/>
              </w:rPr>
            </w:pPr>
          </w:p>
        </w:tc>
        <w:tc>
          <w:tcPr>
            <w:tcW w:w="7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0C25C8" w14:textId="77777777" w:rsidR="007752B9" w:rsidRPr="00E16EF7" w:rsidRDefault="007752B9" w:rsidP="00E04E03">
            <w:pPr>
              <w:jc w:val="center"/>
              <w:rPr>
                <w:rFonts w:ascii="Arial" w:hAnsi="Arial" w:cs="Arial"/>
                <w:noProof/>
                <w:lang w:val="en-US"/>
              </w:rPr>
            </w:pPr>
            <w:r w:rsidRPr="00D07A2A">
              <w:rPr>
                <w:rFonts w:ascii="Segoe UI Symbol" w:hAnsi="Segoe UI Symbol" w:cs="Segoe UI Symbol"/>
                <w:noProof/>
              </w:rPr>
              <w:t>✓</w:t>
            </w:r>
          </w:p>
        </w:tc>
      </w:tr>
      <w:tr w:rsidR="007752B9" w:rsidRPr="00811147" w14:paraId="637969AA" w14:textId="77777777" w:rsidTr="00E04E03">
        <w:trPr>
          <w:jc w:val="center"/>
        </w:trPr>
        <w:tc>
          <w:tcPr>
            <w:tcW w:w="65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6E2EEE" w14:textId="77777777" w:rsidR="007752B9" w:rsidRPr="00811147" w:rsidRDefault="007752B9" w:rsidP="00E04E03">
            <w:pPr>
              <w:rPr>
                <w:rFonts w:ascii="Arial" w:hAnsi="Arial" w:cs="Arial"/>
              </w:rPr>
            </w:pPr>
            <w:r w:rsidRPr="00811147">
              <w:rPr>
                <w:rFonts w:ascii="Arial" w:hAnsi="Arial" w:cs="Arial"/>
              </w:rPr>
              <w:t>#4.6: Using time-based or partly time-based SQN generation</w:t>
            </w:r>
          </w:p>
        </w:tc>
        <w:tc>
          <w:tcPr>
            <w:tcW w:w="6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0B22C6" w14:textId="77777777" w:rsidR="007752B9" w:rsidRPr="00811147" w:rsidRDefault="007752B9" w:rsidP="00E04E03">
            <w:pPr>
              <w:jc w:val="center"/>
              <w:rPr>
                <w:rFonts w:ascii="Arial" w:hAnsi="Arial" w:cs="Arial"/>
              </w:rPr>
            </w:pPr>
          </w:p>
        </w:tc>
        <w:tc>
          <w:tcPr>
            <w:tcW w:w="6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41D642" w14:textId="77777777" w:rsidR="007752B9" w:rsidRPr="00811147" w:rsidRDefault="007752B9" w:rsidP="00E04E03">
            <w:pPr>
              <w:jc w:val="center"/>
              <w:rPr>
                <w:rFonts w:ascii="Arial" w:hAnsi="Arial" w:cs="Arial"/>
              </w:rPr>
            </w:pPr>
          </w:p>
        </w:t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C54AA9" w14:textId="77777777" w:rsidR="007752B9" w:rsidRPr="00811147" w:rsidRDefault="007752B9" w:rsidP="00E04E03">
            <w:pPr>
              <w:jc w:val="center"/>
              <w:rPr>
                <w:rFonts w:ascii="Arial" w:hAnsi="Arial" w:cs="Arial"/>
              </w:rPr>
            </w:pPr>
          </w:p>
        </w:tc>
        <w:tc>
          <w:tcPr>
            <w:tcW w:w="7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CE2770" w14:textId="77777777" w:rsidR="007752B9" w:rsidRPr="00811147" w:rsidRDefault="007752B9" w:rsidP="00E04E03">
            <w:pPr>
              <w:jc w:val="center"/>
              <w:rPr>
                <w:rFonts w:ascii="Arial" w:hAnsi="Arial" w:cs="Arial"/>
              </w:rPr>
            </w:pPr>
          </w:p>
        </w:tc>
        <w:tc>
          <w:tcPr>
            <w:tcW w:w="7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CBB8B3" w14:textId="77777777" w:rsidR="007752B9" w:rsidRPr="00E16EF7" w:rsidRDefault="007752B9" w:rsidP="00E04E03">
            <w:pPr>
              <w:jc w:val="center"/>
              <w:rPr>
                <w:rFonts w:ascii="Arial" w:hAnsi="Arial" w:cs="Arial"/>
                <w:noProof/>
                <w:lang w:val="en-US"/>
              </w:rPr>
            </w:pPr>
            <w:r w:rsidRPr="00D07A2A">
              <w:rPr>
                <w:rFonts w:ascii="Segoe UI Symbol" w:hAnsi="Segoe UI Symbol" w:cs="Segoe UI Symbol"/>
                <w:noProof/>
              </w:rPr>
              <w:t>✓</w:t>
            </w:r>
          </w:p>
        </w:tc>
      </w:tr>
      <w:tr w:rsidR="007752B9" w:rsidRPr="00811147" w14:paraId="10AE6289" w14:textId="77777777" w:rsidTr="00E04E03">
        <w:trPr>
          <w:jc w:val="center"/>
        </w:trPr>
        <w:tc>
          <w:tcPr>
            <w:tcW w:w="6516" w:type="dxa"/>
            <w:tcBorders>
              <w:top w:val="single" w:sz="4" w:space="0" w:color="auto"/>
              <w:left w:val="single" w:sz="4" w:space="0" w:color="auto"/>
              <w:bottom w:val="single" w:sz="4" w:space="0" w:color="auto"/>
              <w:right w:val="single" w:sz="4" w:space="0" w:color="auto"/>
            </w:tcBorders>
          </w:tcPr>
          <w:p w14:paraId="43D79944" w14:textId="77777777" w:rsidR="007752B9" w:rsidRPr="00811147" w:rsidRDefault="007752B9" w:rsidP="00E04E03">
            <w:pPr>
              <w:rPr>
                <w:rFonts w:ascii="Arial" w:hAnsi="Arial" w:cs="Arial"/>
                <w:noProof/>
              </w:rPr>
            </w:pPr>
            <w:r w:rsidRPr="00811147">
              <w:rPr>
                <w:rFonts w:ascii="Arial" w:hAnsi="Arial" w:cs="Arial"/>
              </w:rPr>
              <w:t>#4.7: SQN protection by concealment with SUPI with f5*</w:t>
            </w:r>
          </w:p>
        </w:tc>
        <w:tc>
          <w:tcPr>
            <w:tcW w:w="638" w:type="dxa"/>
            <w:tcBorders>
              <w:top w:val="single" w:sz="4" w:space="0" w:color="auto"/>
              <w:left w:val="single" w:sz="4" w:space="0" w:color="auto"/>
              <w:bottom w:val="single" w:sz="4" w:space="0" w:color="auto"/>
              <w:right w:val="single" w:sz="4" w:space="0" w:color="auto"/>
            </w:tcBorders>
            <w:shd w:val="clear" w:color="auto" w:fill="FF0000"/>
          </w:tcPr>
          <w:p w14:paraId="411F9EDE" w14:textId="77777777" w:rsidR="007752B9" w:rsidRPr="00811147" w:rsidRDefault="007752B9" w:rsidP="00E04E03">
            <w:pPr>
              <w:jc w:val="center"/>
              <w:rPr>
                <w:rFonts w:ascii="Arial" w:hAnsi="Arial" w:cs="Arial"/>
              </w:rPr>
            </w:pPr>
            <w:r w:rsidRPr="00811147">
              <w:rPr>
                <w:rFonts w:ascii="Arial" w:hAnsi="Arial" w:cs="Arial"/>
              </w:rPr>
              <w:t>x</w:t>
            </w:r>
          </w:p>
        </w:tc>
        <w:tc>
          <w:tcPr>
            <w:tcW w:w="653" w:type="dxa"/>
            <w:tcBorders>
              <w:top w:val="single" w:sz="4" w:space="0" w:color="auto"/>
              <w:left w:val="single" w:sz="4" w:space="0" w:color="auto"/>
              <w:bottom w:val="single" w:sz="4" w:space="0" w:color="auto"/>
              <w:right w:val="single" w:sz="4" w:space="0" w:color="auto"/>
            </w:tcBorders>
            <w:shd w:val="clear" w:color="auto" w:fill="FF0000"/>
          </w:tcPr>
          <w:p w14:paraId="751E8A54" w14:textId="77777777" w:rsidR="007752B9" w:rsidRPr="00811147" w:rsidRDefault="007752B9" w:rsidP="00E04E03">
            <w:pPr>
              <w:jc w:val="center"/>
              <w:rPr>
                <w:rFonts w:ascii="Arial" w:hAnsi="Arial" w:cs="Arial"/>
              </w:rPr>
            </w:pPr>
            <w:r w:rsidRPr="00811147">
              <w:rPr>
                <w:rFonts w:ascii="Arial" w:hAnsi="Arial" w:cs="Arial"/>
              </w:rPr>
              <w:t>x</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2FADB6FF" w14:textId="77777777" w:rsidR="007752B9" w:rsidRPr="00811147" w:rsidRDefault="007752B9" w:rsidP="00E04E03">
            <w:pPr>
              <w:jc w:val="center"/>
              <w:rPr>
                <w:rFonts w:ascii="Arial" w:hAnsi="Arial" w:cs="Arial"/>
              </w:rPr>
            </w:pPr>
          </w:p>
        </w:tc>
        <w:tc>
          <w:tcPr>
            <w:tcW w:w="705" w:type="dxa"/>
            <w:tcBorders>
              <w:top w:val="single" w:sz="4" w:space="0" w:color="auto"/>
              <w:left w:val="single" w:sz="4" w:space="0" w:color="auto"/>
              <w:bottom w:val="single" w:sz="4" w:space="0" w:color="auto"/>
              <w:right w:val="single" w:sz="4" w:space="0" w:color="auto"/>
            </w:tcBorders>
            <w:shd w:val="clear" w:color="auto" w:fill="FF0000"/>
          </w:tcPr>
          <w:p w14:paraId="36521F7E" w14:textId="77777777" w:rsidR="007752B9" w:rsidRPr="00811147" w:rsidRDefault="007752B9" w:rsidP="00E04E03">
            <w:pPr>
              <w:jc w:val="center"/>
              <w:rPr>
                <w:rFonts w:ascii="Arial" w:hAnsi="Arial" w:cs="Arial"/>
              </w:rPr>
            </w:pPr>
            <w:r w:rsidRPr="00811147">
              <w:rPr>
                <w:rFonts w:ascii="Arial" w:hAnsi="Arial" w:cs="Arial"/>
              </w:rPr>
              <w:t>x</w:t>
            </w:r>
          </w:p>
        </w:tc>
        <w:tc>
          <w:tcPr>
            <w:tcW w:w="707" w:type="dxa"/>
            <w:tcBorders>
              <w:top w:val="single" w:sz="4" w:space="0" w:color="auto"/>
              <w:left w:val="single" w:sz="4" w:space="0" w:color="auto"/>
              <w:bottom w:val="single" w:sz="4" w:space="0" w:color="auto"/>
              <w:right w:val="single" w:sz="4" w:space="0" w:color="auto"/>
            </w:tcBorders>
          </w:tcPr>
          <w:p w14:paraId="078EE9DC" w14:textId="77777777" w:rsidR="007752B9" w:rsidRPr="00E16EF7" w:rsidRDefault="007752B9" w:rsidP="00E04E03">
            <w:pPr>
              <w:jc w:val="center"/>
              <w:rPr>
                <w:rFonts w:ascii="Arial" w:hAnsi="Arial" w:cs="Arial"/>
                <w:noProof/>
                <w:lang w:val="en-US"/>
              </w:rPr>
            </w:pPr>
            <w:r w:rsidRPr="00D07A2A">
              <w:rPr>
                <w:rFonts w:ascii="Segoe UI Symbol" w:hAnsi="Segoe UI Symbol" w:cs="Segoe UI Symbol"/>
                <w:noProof/>
              </w:rPr>
              <w:t>✓</w:t>
            </w:r>
          </w:p>
        </w:tc>
      </w:tr>
    </w:tbl>
    <w:p w14:paraId="0D06CB6F" w14:textId="77777777" w:rsidR="007752B9" w:rsidRDefault="007752B9" w:rsidP="007752B9">
      <w:pPr>
        <w:spacing w:before="240" w:after="120"/>
      </w:pPr>
      <w:r>
        <w:rPr>
          <w:rFonts w:ascii="Arial" w:hAnsi="Arial" w:cs="Arial"/>
          <w:bCs/>
          <w:lang w:val="en-US"/>
        </w:rPr>
        <w:t>U</w:t>
      </w:r>
      <w:r w:rsidRPr="00BB4E52">
        <w:rPr>
          <w:rFonts w:ascii="Arial" w:hAnsi="Arial" w:cs="Arial"/>
          <w:bCs/>
          <w:lang w:val="en-US"/>
        </w:rPr>
        <w:t>sed notation</w:t>
      </w:r>
      <w:r>
        <w:rPr>
          <w:rFonts w:ascii="Arial" w:hAnsi="Arial" w:cs="Arial"/>
          <w:bCs/>
          <w:lang w:val="en-US"/>
        </w:rPr>
        <w:t>s:</w:t>
      </w:r>
    </w:p>
    <w:tbl>
      <w:tblPr>
        <w:tblW w:w="9923"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562"/>
        <w:gridCol w:w="142"/>
        <w:gridCol w:w="284"/>
        <w:gridCol w:w="8935"/>
      </w:tblGrid>
      <w:tr w:rsidR="007752B9" w:rsidRPr="00645B35" w14:paraId="54C77EA9" w14:textId="77777777" w:rsidTr="00E04E03">
        <w:trPr>
          <w:cantSplit/>
          <w:tblHeader/>
          <w:jc w:val="center"/>
        </w:trPr>
        <w:tc>
          <w:tcPr>
            <w:tcW w:w="562" w:type="dxa"/>
            <w:tcBorders>
              <w:top w:val="single" w:sz="4" w:space="0" w:color="auto"/>
              <w:bottom w:val="single" w:sz="4" w:space="0" w:color="auto"/>
              <w:right w:val="single" w:sz="4" w:space="0" w:color="auto"/>
            </w:tcBorders>
            <w:shd w:val="clear" w:color="auto" w:fill="D9D9D9" w:themeFill="background1" w:themeFillShade="D9"/>
          </w:tcPr>
          <w:p w14:paraId="58B71480" w14:textId="77777777" w:rsidR="007752B9" w:rsidRPr="00A811C0" w:rsidRDefault="007752B9" w:rsidP="00E04E03">
            <w:pPr>
              <w:pStyle w:val="a0"/>
              <w:tabs>
                <w:tab w:val="clear" w:pos="4153"/>
                <w:tab w:val="clear" w:pos="8306"/>
              </w:tabs>
              <w:spacing w:after="120" w:line="264" w:lineRule="auto"/>
              <w:jc w:val="both"/>
              <w:rPr>
                <w:rFonts w:ascii="Arial" w:hAnsi="Arial" w:cs="Arial"/>
                <w:bCs/>
                <w:lang w:val="en-US"/>
              </w:rPr>
            </w:pPr>
          </w:p>
        </w:tc>
        <w:tc>
          <w:tcPr>
            <w:tcW w:w="142" w:type="dxa"/>
            <w:tcBorders>
              <w:top w:val="single" w:sz="4" w:space="0" w:color="auto"/>
              <w:left w:val="single" w:sz="4" w:space="0" w:color="auto"/>
              <w:bottom w:val="single" w:sz="4" w:space="0" w:color="auto"/>
            </w:tcBorders>
            <w:shd w:val="clear" w:color="auto" w:fill="auto"/>
          </w:tcPr>
          <w:p w14:paraId="029A4EAA" w14:textId="77777777" w:rsidR="007752B9" w:rsidRPr="00A811C0" w:rsidRDefault="007752B9" w:rsidP="00E04E03">
            <w:pPr>
              <w:pStyle w:val="a0"/>
              <w:tabs>
                <w:tab w:val="clear" w:pos="4153"/>
                <w:tab w:val="clear" w:pos="8306"/>
              </w:tabs>
              <w:spacing w:after="120" w:line="264" w:lineRule="auto"/>
              <w:jc w:val="both"/>
              <w:rPr>
                <w:rFonts w:ascii="Arial" w:hAnsi="Arial" w:cs="Arial"/>
                <w:bCs/>
                <w:lang w:val="en-US"/>
              </w:rPr>
            </w:pPr>
          </w:p>
        </w:tc>
        <w:tc>
          <w:tcPr>
            <w:tcW w:w="284" w:type="dxa"/>
            <w:tcBorders>
              <w:top w:val="single" w:sz="4" w:space="0" w:color="auto"/>
              <w:bottom w:val="single" w:sz="4" w:space="0" w:color="auto"/>
            </w:tcBorders>
            <w:shd w:val="clear" w:color="auto" w:fill="auto"/>
          </w:tcPr>
          <w:p w14:paraId="74C89344" w14:textId="77777777" w:rsidR="007752B9" w:rsidRPr="00A811C0" w:rsidRDefault="007752B9" w:rsidP="00E04E03">
            <w:pPr>
              <w:pStyle w:val="a0"/>
              <w:tabs>
                <w:tab w:val="clear" w:pos="4153"/>
                <w:tab w:val="clear" w:pos="8306"/>
              </w:tabs>
              <w:spacing w:after="120" w:line="264" w:lineRule="auto"/>
              <w:jc w:val="both"/>
              <w:rPr>
                <w:rFonts w:ascii="Arial" w:hAnsi="Arial" w:cs="Arial"/>
                <w:bCs/>
                <w:lang w:val="en-US"/>
              </w:rPr>
            </w:pPr>
            <w:r w:rsidRPr="00A811C0">
              <w:rPr>
                <w:rFonts w:ascii="Arial" w:hAnsi="Arial" w:cs="Arial"/>
                <w:bCs/>
                <w:lang w:val="en-US"/>
              </w:rPr>
              <w:t>–</w:t>
            </w:r>
          </w:p>
        </w:tc>
        <w:tc>
          <w:tcPr>
            <w:tcW w:w="8935" w:type="dxa"/>
            <w:tcBorders>
              <w:top w:val="single" w:sz="4" w:space="0" w:color="auto"/>
              <w:bottom w:val="single" w:sz="4" w:space="0" w:color="auto"/>
            </w:tcBorders>
            <w:shd w:val="clear" w:color="auto" w:fill="auto"/>
            <w:vAlign w:val="bottom"/>
          </w:tcPr>
          <w:p w14:paraId="4DC68ACB" w14:textId="77777777" w:rsidR="007752B9" w:rsidRPr="00645B35" w:rsidRDefault="007752B9" w:rsidP="00E04E03">
            <w:pPr>
              <w:pStyle w:val="a0"/>
              <w:tabs>
                <w:tab w:val="clear" w:pos="4153"/>
                <w:tab w:val="clear" w:pos="8306"/>
              </w:tabs>
              <w:spacing w:after="120" w:line="264" w:lineRule="auto"/>
              <w:jc w:val="both"/>
              <w:rPr>
                <w:rFonts w:ascii="Arial" w:hAnsi="Arial" w:cs="Arial"/>
                <w:bCs/>
                <w:lang w:val="en-US"/>
              </w:rPr>
            </w:pPr>
            <w:r>
              <w:rPr>
                <w:rFonts w:ascii="Arial" w:hAnsi="Arial" w:cs="Arial"/>
                <w:bCs/>
                <w:lang w:val="en-US"/>
              </w:rPr>
              <w:t xml:space="preserve">solution from </w:t>
            </w:r>
            <w:r w:rsidRPr="00055415">
              <w:rPr>
                <w:rFonts w:ascii="Arial" w:hAnsi="Arial"/>
              </w:rPr>
              <w:t>TR 33.846</w:t>
            </w:r>
            <w:r>
              <w:rPr>
                <w:rFonts w:ascii="Arial" w:hAnsi="Arial" w:cs="Arial"/>
                <w:bCs/>
                <w:lang w:val="en-US"/>
              </w:rPr>
              <w:t xml:space="preserve"> that have not been discussed in this document</w:t>
            </w:r>
            <w:r w:rsidRPr="00645B35">
              <w:rPr>
                <w:rFonts w:ascii="Arial" w:hAnsi="Arial" w:cs="Arial"/>
                <w:bCs/>
                <w:lang w:val="en-US"/>
              </w:rPr>
              <w:t>;</w:t>
            </w:r>
          </w:p>
        </w:tc>
      </w:tr>
      <w:tr w:rsidR="007752B9" w:rsidRPr="008C6EF4" w14:paraId="63058D8E" w14:textId="77777777" w:rsidTr="00E04E03">
        <w:trPr>
          <w:cantSplit/>
          <w:tblHeader/>
          <w:jc w:val="center"/>
        </w:trPr>
        <w:tc>
          <w:tcPr>
            <w:tcW w:w="562" w:type="dxa"/>
            <w:tcBorders>
              <w:top w:val="single" w:sz="4" w:space="0" w:color="auto"/>
              <w:bottom w:val="single" w:sz="4" w:space="0" w:color="auto"/>
              <w:right w:val="single" w:sz="4" w:space="0" w:color="auto"/>
            </w:tcBorders>
            <w:shd w:val="clear" w:color="auto" w:fill="FF0000"/>
          </w:tcPr>
          <w:p w14:paraId="04530F56" w14:textId="77777777" w:rsidR="007752B9" w:rsidRPr="00A811C0" w:rsidRDefault="007752B9" w:rsidP="00E04E03">
            <w:pPr>
              <w:pStyle w:val="a0"/>
              <w:tabs>
                <w:tab w:val="clear" w:pos="4153"/>
                <w:tab w:val="clear" w:pos="8306"/>
              </w:tabs>
              <w:spacing w:after="120" w:line="264" w:lineRule="auto"/>
              <w:jc w:val="center"/>
              <w:rPr>
                <w:rFonts w:ascii="Arial" w:hAnsi="Arial" w:cs="Arial"/>
                <w:bCs/>
                <w:lang w:val="ru-RU"/>
              </w:rPr>
            </w:pPr>
            <w:r w:rsidRPr="00811147">
              <w:rPr>
                <w:rFonts w:ascii="Arial" w:hAnsi="Arial" w:cs="Arial"/>
              </w:rPr>
              <w:t>x</w:t>
            </w:r>
          </w:p>
        </w:tc>
        <w:tc>
          <w:tcPr>
            <w:tcW w:w="142" w:type="dxa"/>
            <w:tcBorders>
              <w:top w:val="single" w:sz="4" w:space="0" w:color="auto"/>
              <w:left w:val="single" w:sz="4" w:space="0" w:color="auto"/>
              <w:bottom w:val="single" w:sz="4" w:space="0" w:color="auto"/>
            </w:tcBorders>
            <w:shd w:val="clear" w:color="auto" w:fill="auto"/>
          </w:tcPr>
          <w:p w14:paraId="018005FA" w14:textId="77777777" w:rsidR="007752B9" w:rsidRPr="00A811C0" w:rsidRDefault="007752B9" w:rsidP="00E04E03">
            <w:pPr>
              <w:pStyle w:val="a0"/>
              <w:tabs>
                <w:tab w:val="clear" w:pos="4153"/>
                <w:tab w:val="clear" w:pos="8306"/>
              </w:tabs>
              <w:spacing w:after="120" w:line="264" w:lineRule="auto"/>
              <w:jc w:val="both"/>
              <w:rPr>
                <w:rFonts w:ascii="Arial" w:hAnsi="Arial" w:cs="Arial"/>
                <w:bCs/>
                <w:lang w:val="ru-RU"/>
              </w:rPr>
            </w:pPr>
          </w:p>
        </w:tc>
        <w:tc>
          <w:tcPr>
            <w:tcW w:w="284" w:type="dxa"/>
            <w:tcBorders>
              <w:top w:val="single" w:sz="4" w:space="0" w:color="auto"/>
              <w:bottom w:val="single" w:sz="4" w:space="0" w:color="auto"/>
            </w:tcBorders>
            <w:shd w:val="clear" w:color="auto" w:fill="auto"/>
          </w:tcPr>
          <w:p w14:paraId="2771EFFC" w14:textId="77777777" w:rsidR="007752B9" w:rsidRPr="00A811C0" w:rsidRDefault="007752B9" w:rsidP="00E04E03">
            <w:pPr>
              <w:pStyle w:val="a0"/>
              <w:tabs>
                <w:tab w:val="clear" w:pos="4153"/>
                <w:tab w:val="clear" w:pos="8306"/>
              </w:tabs>
              <w:spacing w:after="120" w:line="264" w:lineRule="auto"/>
              <w:jc w:val="both"/>
              <w:rPr>
                <w:rFonts w:ascii="Arial" w:hAnsi="Arial" w:cs="Arial"/>
                <w:bCs/>
                <w:lang w:val="en-US"/>
              </w:rPr>
            </w:pPr>
            <w:r w:rsidRPr="00A811C0">
              <w:rPr>
                <w:rFonts w:ascii="Arial" w:hAnsi="Arial" w:cs="Arial"/>
                <w:bCs/>
                <w:lang w:val="en-US"/>
              </w:rPr>
              <w:t>–</w:t>
            </w:r>
          </w:p>
        </w:tc>
        <w:tc>
          <w:tcPr>
            <w:tcW w:w="8935" w:type="dxa"/>
            <w:tcBorders>
              <w:top w:val="single" w:sz="4" w:space="0" w:color="auto"/>
              <w:bottom w:val="single" w:sz="4" w:space="0" w:color="auto"/>
            </w:tcBorders>
            <w:shd w:val="clear" w:color="auto" w:fill="auto"/>
            <w:vAlign w:val="bottom"/>
          </w:tcPr>
          <w:p w14:paraId="591057CF" w14:textId="77777777" w:rsidR="007752B9" w:rsidRPr="00A811C0" w:rsidRDefault="007752B9" w:rsidP="00E04E03">
            <w:pPr>
              <w:pStyle w:val="a0"/>
              <w:tabs>
                <w:tab w:val="clear" w:pos="4153"/>
                <w:tab w:val="clear" w:pos="8306"/>
              </w:tabs>
              <w:spacing w:after="120" w:line="264" w:lineRule="auto"/>
              <w:jc w:val="both"/>
              <w:rPr>
                <w:rFonts w:ascii="Arial" w:hAnsi="Arial" w:cs="Arial"/>
                <w:bCs/>
                <w:lang w:val="en-US"/>
              </w:rPr>
            </w:pPr>
            <w:r>
              <w:rPr>
                <w:rFonts w:ascii="Arial" w:hAnsi="Arial" w:cs="Arial"/>
                <w:bCs/>
                <w:lang w:val="en-US"/>
              </w:rPr>
              <w:t xml:space="preserve">it was shown that the </w:t>
            </w:r>
            <w:r w:rsidRPr="003F6568">
              <w:rPr>
                <w:rFonts w:ascii="Arial" w:eastAsia="Calibri" w:hAnsi="Arial" w:cs="Arial"/>
                <w:kern w:val="2"/>
                <w:lang w:val="ar-SA" w:eastAsia="en-GB"/>
              </w:rPr>
              <w:t>solution</w:t>
            </w:r>
            <w:r w:rsidRPr="003F6568">
              <w:rPr>
                <w:rFonts w:ascii="Arial" w:eastAsia="Calibri" w:hAnsi="Arial" w:cs="Arial" w:hint="cs"/>
                <w:kern w:val="2"/>
                <w:lang w:val="ar-SA" w:eastAsia="en-GB"/>
              </w:rPr>
              <w:t xml:space="preserve"> </w:t>
            </w:r>
            <w:r w:rsidRPr="003F6568">
              <w:rPr>
                <w:rFonts w:ascii="Arial" w:eastAsia="Calibri" w:hAnsi="Arial" w:cs="Arial"/>
                <w:kern w:val="2"/>
                <w:lang w:val="ar-SA" w:eastAsia="en-GB"/>
              </w:rPr>
              <w:t xml:space="preserve">does not address </w:t>
            </w:r>
            <w:r>
              <w:rPr>
                <w:rFonts w:ascii="Arial" w:eastAsia="Calibri" w:hAnsi="Arial" w:cs="Arial" w:hint="cs"/>
                <w:kern w:val="2"/>
                <w:lang w:val="ar-SA" w:eastAsia="en-GB"/>
              </w:rPr>
              <w:t xml:space="preserve">the declared </w:t>
            </w:r>
            <w:r w:rsidRPr="003F6568">
              <w:rPr>
                <w:rFonts w:ascii="Arial" w:eastAsia="Calibri" w:hAnsi="Arial" w:cs="Arial"/>
                <w:kern w:val="2"/>
                <w:lang w:val="ar-SA" w:eastAsia="en-GB"/>
              </w:rPr>
              <w:t>key issue</w:t>
            </w:r>
            <w:r w:rsidRPr="00A811C0">
              <w:rPr>
                <w:rFonts w:ascii="Arial" w:hAnsi="Arial" w:cs="Arial"/>
                <w:bCs/>
                <w:lang w:val="en-US"/>
              </w:rPr>
              <w:t>;</w:t>
            </w:r>
          </w:p>
        </w:tc>
      </w:tr>
      <w:tr w:rsidR="007752B9" w:rsidRPr="000B053D" w14:paraId="3497F1C8" w14:textId="77777777" w:rsidTr="00E04E03">
        <w:trPr>
          <w:cantSplit/>
          <w:tblHeader/>
          <w:jc w:val="center"/>
        </w:trPr>
        <w:tc>
          <w:tcPr>
            <w:tcW w:w="562" w:type="dxa"/>
            <w:tcBorders>
              <w:top w:val="single" w:sz="4" w:space="0" w:color="auto"/>
              <w:bottom w:val="single" w:sz="4" w:space="0" w:color="auto"/>
              <w:right w:val="single" w:sz="4" w:space="0" w:color="auto"/>
            </w:tcBorders>
            <w:shd w:val="clear" w:color="auto" w:fill="FFFF00"/>
          </w:tcPr>
          <w:p w14:paraId="67147193" w14:textId="77777777" w:rsidR="007752B9" w:rsidRPr="00A811C0" w:rsidRDefault="007752B9" w:rsidP="00E04E03">
            <w:pPr>
              <w:pStyle w:val="a0"/>
              <w:tabs>
                <w:tab w:val="clear" w:pos="4153"/>
                <w:tab w:val="clear" w:pos="8306"/>
              </w:tabs>
              <w:spacing w:after="120" w:line="264" w:lineRule="auto"/>
              <w:jc w:val="center"/>
              <w:rPr>
                <w:rFonts w:ascii="Arial" w:hAnsi="Arial" w:cs="Arial"/>
                <w:bCs/>
                <w:lang w:val="en-US"/>
              </w:rPr>
            </w:pPr>
            <w:r w:rsidRPr="00D07A2A">
              <w:rPr>
                <w:rFonts w:ascii="Segoe UI Symbol" w:hAnsi="Segoe UI Symbol" w:cs="Segoe UI Symbol"/>
                <w:noProof/>
              </w:rPr>
              <w:t>✓</w:t>
            </w:r>
          </w:p>
        </w:tc>
        <w:tc>
          <w:tcPr>
            <w:tcW w:w="142" w:type="dxa"/>
            <w:tcBorders>
              <w:top w:val="single" w:sz="4" w:space="0" w:color="auto"/>
              <w:left w:val="single" w:sz="4" w:space="0" w:color="auto"/>
              <w:bottom w:val="single" w:sz="4" w:space="0" w:color="auto"/>
            </w:tcBorders>
            <w:shd w:val="clear" w:color="auto" w:fill="auto"/>
          </w:tcPr>
          <w:p w14:paraId="16561150" w14:textId="77777777" w:rsidR="007752B9" w:rsidRPr="00A811C0" w:rsidRDefault="007752B9" w:rsidP="00E04E03">
            <w:pPr>
              <w:pStyle w:val="a0"/>
              <w:tabs>
                <w:tab w:val="clear" w:pos="4153"/>
                <w:tab w:val="clear" w:pos="8306"/>
              </w:tabs>
              <w:spacing w:after="120" w:line="264" w:lineRule="auto"/>
              <w:jc w:val="both"/>
              <w:rPr>
                <w:rFonts w:ascii="Arial" w:hAnsi="Arial" w:cs="Arial"/>
                <w:bCs/>
                <w:lang w:val="en-US"/>
              </w:rPr>
            </w:pPr>
          </w:p>
        </w:tc>
        <w:tc>
          <w:tcPr>
            <w:tcW w:w="284" w:type="dxa"/>
            <w:tcBorders>
              <w:top w:val="single" w:sz="4" w:space="0" w:color="auto"/>
              <w:bottom w:val="single" w:sz="4" w:space="0" w:color="auto"/>
            </w:tcBorders>
            <w:shd w:val="clear" w:color="auto" w:fill="auto"/>
          </w:tcPr>
          <w:p w14:paraId="7EE2D5AB" w14:textId="77777777" w:rsidR="007752B9" w:rsidRPr="00A811C0" w:rsidRDefault="007752B9" w:rsidP="00E04E03">
            <w:pPr>
              <w:pStyle w:val="a0"/>
              <w:tabs>
                <w:tab w:val="clear" w:pos="4153"/>
                <w:tab w:val="clear" w:pos="8306"/>
              </w:tabs>
              <w:spacing w:after="120" w:line="264" w:lineRule="auto"/>
              <w:jc w:val="both"/>
              <w:rPr>
                <w:rFonts w:ascii="Arial" w:hAnsi="Arial" w:cs="Arial"/>
                <w:bCs/>
                <w:lang w:val="en-US"/>
              </w:rPr>
            </w:pPr>
            <w:r w:rsidRPr="00A811C0">
              <w:rPr>
                <w:rFonts w:ascii="Arial" w:hAnsi="Arial" w:cs="Arial"/>
                <w:bCs/>
                <w:lang w:val="en-US"/>
              </w:rPr>
              <w:t>–</w:t>
            </w:r>
          </w:p>
        </w:tc>
        <w:tc>
          <w:tcPr>
            <w:tcW w:w="8935" w:type="dxa"/>
            <w:tcBorders>
              <w:top w:val="single" w:sz="4" w:space="0" w:color="auto"/>
              <w:bottom w:val="single" w:sz="4" w:space="0" w:color="auto"/>
            </w:tcBorders>
            <w:shd w:val="clear" w:color="auto" w:fill="auto"/>
            <w:vAlign w:val="bottom"/>
          </w:tcPr>
          <w:p w14:paraId="5F2BF662" w14:textId="77777777" w:rsidR="007752B9" w:rsidRPr="00A811C0" w:rsidRDefault="007752B9" w:rsidP="00E04E03">
            <w:pPr>
              <w:pStyle w:val="a0"/>
              <w:tabs>
                <w:tab w:val="clear" w:pos="4153"/>
                <w:tab w:val="clear" w:pos="8306"/>
              </w:tabs>
              <w:spacing w:after="120" w:line="264" w:lineRule="auto"/>
              <w:jc w:val="both"/>
              <w:rPr>
                <w:rFonts w:ascii="Arial" w:hAnsi="Arial" w:cs="Arial"/>
                <w:bCs/>
                <w:lang w:val="en-US"/>
              </w:rPr>
            </w:pPr>
            <w:r>
              <w:rPr>
                <w:rFonts w:ascii="Arial" w:hAnsi="Arial" w:cs="Arial"/>
                <w:bCs/>
                <w:lang w:val="en-US"/>
              </w:rPr>
              <w:t xml:space="preserve">it was shown that the </w:t>
            </w:r>
            <w:r w:rsidRPr="003F6568">
              <w:rPr>
                <w:rFonts w:ascii="Arial" w:eastAsia="Calibri" w:hAnsi="Arial" w:cs="Arial"/>
                <w:kern w:val="2"/>
                <w:lang w:val="ar-SA" w:eastAsia="en-GB"/>
              </w:rPr>
              <w:t>solution</w:t>
            </w:r>
            <w:r w:rsidRPr="003F6568">
              <w:rPr>
                <w:rFonts w:ascii="Arial" w:eastAsia="Calibri" w:hAnsi="Arial" w:cs="Arial" w:hint="cs"/>
                <w:kern w:val="2"/>
                <w:lang w:val="ar-SA" w:eastAsia="en-GB"/>
              </w:rPr>
              <w:t xml:space="preserve"> </w:t>
            </w:r>
            <w:r w:rsidRPr="003F6568">
              <w:rPr>
                <w:rFonts w:ascii="Arial" w:eastAsia="Calibri" w:hAnsi="Arial" w:cs="Arial"/>
                <w:kern w:val="2"/>
                <w:lang w:val="ar-SA" w:eastAsia="en-GB"/>
              </w:rPr>
              <w:t xml:space="preserve">address </w:t>
            </w:r>
            <w:r>
              <w:rPr>
                <w:rFonts w:ascii="Arial" w:eastAsia="Calibri" w:hAnsi="Arial" w:cs="Arial" w:hint="cs"/>
                <w:kern w:val="2"/>
                <w:lang w:val="ar-SA" w:eastAsia="en-GB"/>
              </w:rPr>
              <w:t xml:space="preserve">undeclared </w:t>
            </w:r>
            <w:r w:rsidRPr="003F6568">
              <w:rPr>
                <w:rFonts w:ascii="Arial" w:eastAsia="Calibri" w:hAnsi="Arial" w:cs="Arial"/>
                <w:kern w:val="2"/>
                <w:lang w:val="ar-SA" w:eastAsia="en-GB"/>
              </w:rPr>
              <w:t>key issue</w:t>
            </w:r>
            <w:r w:rsidRPr="00A811C0">
              <w:rPr>
                <w:rFonts w:ascii="Arial" w:hAnsi="Arial" w:cs="Arial"/>
                <w:bCs/>
                <w:lang w:val="en-US"/>
              </w:rPr>
              <w:t>;</w:t>
            </w:r>
          </w:p>
        </w:tc>
      </w:tr>
      <w:tr w:rsidR="007752B9" w:rsidRPr="000B053D" w14:paraId="22E245B5" w14:textId="77777777" w:rsidTr="00E04E03">
        <w:trPr>
          <w:cantSplit/>
          <w:tblHeader/>
          <w:jc w:val="center"/>
        </w:trPr>
        <w:tc>
          <w:tcPr>
            <w:tcW w:w="562" w:type="dxa"/>
            <w:tcBorders>
              <w:top w:val="single" w:sz="4" w:space="0" w:color="auto"/>
              <w:bottom w:val="single" w:sz="4" w:space="0" w:color="auto"/>
              <w:right w:val="single" w:sz="4" w:space="0" w:color="auto"/>
            </w:tcBorders>
            <w:shd w:val="clear" w:color="auto" w:fill="auto"/>
          </w:tcPr>
          <w:p w14:paraId="442359E0" w14:textId="77777777" w:rsidR="007752B9" w:rsidRPr="00A811C0" w:rsidRDefault="007752B9" w:rsidP="00E04E03">
            <w:pPr>
              <w:pStyle w:val="a0"/>
              <w:tabs>
                <w:tab w:val="clear" w:pos="4153"/>
                <w:tab w:val="clear" w:pos="8306"/>
              </w:tabs>
              <w:spacing w:after="120" w:line="264" w:lineRule="auto"/>
              <w:jc w:val="center"/>
              <w:rPr>
                <w:rFonts w:ascii="Arial" w:hAnsi="Arial" w:cs="Arial"/>
                <w:bCs/>
                <w:lang w:val="en-US"/>
              </w:rPr>
            </w:pPr>
            <w:r>
              <w:rPr>
                <w:rFonts w:ascii="Segoe UI Symbol" w:hAnsi="Segoe UI Symbol" w:cs="Segoe UI Symbol"/>
                <w:noProof/>
              </w:rPr>
              <w:t>✓</w:t>
            </w:r>
            <w:r w:rsidRPr="00A811C0">
              <w:rPr>
                <w:rFonts w:ascii="Arial" w:hAnsi="Arial" w:cs="Arial"/>
                <w:color w:val="FF0000"/>
                <w:vertAlign w:val="superscript"/>
              </w:rPr>
              <w:t>!</w:t>
            </w:r>
          </w:p>
        </w:tc>
        <w:tc>
          <w:tcPr>
            <w:tcW w:w="142" w:type="dxa"/>
            <w:tcBorders>
              <w:top w:val="single" w:sz="4" w:space="0" w:color="auto"/>
              <w:left w:val="single" w:sz="4" w:space="0" w:color="auto"/>
              <w:bottom w:val="single" w:sz="4" w:space="0" w:color="auto"/>
            </w:tcBorders>
            <w:shd w:val="clear" w:color="auto" w:fill="auto"/>
          </w:tcPr>
          <w:p w14:paraId="1B3BC683" w14:textId="77777777" w:rsidR="007752B9" w:rsidRPr="00A811C0" w:rsidRDefault="007752B9" w:rsidP="00E04E03">
            <w:pPr>
              <w:pStyle w:val="a0"/>
              <w:tabs>
                <w:tab w:val="clear" w:pos="4153"/>
                <w:tab w:val="clear" w:pos="8306"/>
              </w:tabs>
              <w:spacing w:after="120" w:line="264" w:lineRule="auto"/>
              <w:jc w:val="both"/>
              <w:rPr>
                <w:rFonts w:ascii="Arial" w:hAnsi="Arial" w:cs="Arial"/>
                <w:bCs/>
                <w:lang w:val="en-US"/>
              </w:rPr>
            </w:pPr>
          </w:p>
        </w:tc>
        <w:tc>
          <w:tcPr>
            <w:tcW w:w="284" w:type="dxa"/>
            <w:tcBorders>
              <w:top w:val="single" w:sz="4" w:space="0" w:color="auto"/>
              <w:bottom w:val="single" w:sz="4" w:space="0" w:color="auto"/>
            </w:tcBorders>
            <w:shd w:val="clear" w:color="auto" w:fill="auto"/>
          </w:tcPr>
          <w:p w14:paraId="5F3B44CA" w14:textId="77777777" w:rsidR="007752B9" w:rsidRPr="00A811C0" w:rsidRDefault="007752B9" w:rsidP="00E04E03">
            <w:pPr>
              <w:pStyle w:val="a0"/>
              <w:tabs>
                <w:tab w:val="clear" w:pos="4153"/>
                <w:tab w:val="clear" w:pos="8306"/>
              </w:tabs>
              <w:spacing w:after="120" w:line="264" w:lineRule="auto"/>
              <w:jc w:val="both"/>
              <w:rPr>
                <w:rFonts w:ascii="Arial" w:hAnsi="Arial" w:cs="Arial"/>
                <w:bCs/>
                <w:lang w:val="en-US"/>
              </w:rPr>
            </w:pPr>
            <w:r w:rsidRPr="00A811C0">
              <w:rPr>
                <w:rFonts w:ascii="Arial" w:hAnsi="Arial" w:cs="Arial"/>
                <w:bCs/>
                <w:lang w:val="en-US"/>
              </w:rPr>
              <w:t>–</w:t>
            </w:r>
          </w:p>
        </w:tc>
        <w:tc>
          <w:tcPr>
            <w:tcW w:w="8935" w:type="dxa"/>
            <w:tcBorders>
              <w:top w:val="single" w:sz="4" w:space="0" w:color="auto"/>
              <w:bottom w:val="single" w:sz="4" w:space="0" w:color="auto"/>
            </w:tcBorders>
            <w:shd w:val="clear" w:color="auto" w:fill="auto"/>
            <w:vAlign w:val="bottom"/>
          </w:tcPr>
          <w:p w14:paraId="7FCAD1DF" w14:textId="77777777" w:rsidR="007752B9" w:rsidRPr="00A811C0" w:rsidRDefault="007752B9" w:rsidP="00E04E03">
            <w:pPr>
              <w:pStyle w:val="a0"/>
              <w:tabs>
                <w:tab w:val="clear" w:pos="4153"/>
                <w:tab w:val="clear" w:pos="8306"/>
              </w:tabs>
              <w:spacing w:after="120" w:line="264" w:lineRule="auto"/>
              <w:jc w:val="both"/>
              <w:rPr>
                <w:rFonts w:ascii="Arial" w:hAnsi="Arial" w:cs="Arial"/>
                <w:bCs/>
                <w:lang w:val="en-US"/>
              </w:rPr>
            </w:pPr>
            <w:r>
              <w:rPr>
                <w:rFonts w:ascii="Arial" w:hAnsi="Arial" w:cs="Arial"/>
                <w:bCs/>
                <w:lang w:val="en-US"/>
              </w:rPr>
              <w:t>i</w:t>
            </w:r>
            <w:r w:rsidRPr="000B053D">
              <w:rPr>
                <w:rFonts w:ascii="Arial" w:hAnsi="Arial" w:cs="Arial"/>
                <w:bCs/>
                <w:lang w:val="en-US"/>
              </w:rPr>
              <w:t xml:space="preserve">t was shown that </w:t>
            </w:r>
            <w:r>
              <w:rPr>
                <w:rFonts w:ascii="Arial" w:hAnsi="Arial" w:cs="Arial"/>
                <w:bCs/>
                <w:lang w:val="en-US"/>
              </w:rPr>
              <w:t xml:space="preserve">the </w:t>
            </w:r>
            <w:r w:rsidRPr="000B053D">
              <w:rPr>
                <w:rFonts w:ascii="Arial" w:hAnsi="Arial" w:cs="Arial"/>
                <w:bCs/>
                <w:lang w:val="en-US"/>
              </w:rPr>
              <w:t xml:space="preserve">solution is still vulnerable to some attacks from </w:t>
            </w:r>
            <w:r>
              <w:rPr>
                <w:rFonts w:ascii="Arial" w:hAnsi="Arial" w:cs="Arial"/>
                <w:bCs/>
                <w:lang w:val="en-US"/>
              </w:rPr>
              <w:t xml:space="preserve">the </w:t>
            </w:r>
            <w:r w:rsidRPr="000B053D">
              <w:rPr>
                <w:rFonts w:ascii="Arial" w:hAnsi="Arial" w:cs="Arial"/>
                <w:bCs/>
                <w:lang w:val="en-US"/>
              </w:rPr>
              <w:t>declared key issue.</w:t>
            </w:r>
          </w:p>
        </w:tc>
      </w:tr>
    </w:tbl>
    <w:p w14:paraId="5335ACDD" w14:textId="2AEDFEDF" w:rsidR="0066452F" w:rsidRPr="003F6568" w:rsidRDefault="0066452F" w:rsidP="004F12C3">
      <w:pPr>
        <w:pStyle w:val="1"/>
        <w:keepNext/>
        <w:ind w:left="431" w:hanging="431"/>
      </w:pPr>
      <w:r w:rsidRPr="003F6568">
        <w:t>References</w:t>
      </w:r>
    </w:p>
    <w:p w14:paraId="063FA8A6" w14:textId="511C3F6F" w:rsidR="0066452F" w:rsidRPr="00F158D0" w:rsidRDefault="00F158D0" w:rsidP="00DF099D">
      <w:pPr>
        <w:spacing w:after="120" w:line="264" w:lineRule="auto"/>
        <w:rPr>
          <w:rFonts w:ascii="Arial" w:hAnsi="Arial" w:cs="Arial"/>
        </w:rPr>
      </w:pPr>
      <w:r w:rsidRPr="00F158D0">
        <w:rPr>
          <w:rFonts w:ascii="Arial" w:hAnsi="Arial" w:cs="Arial"/>
        </w:rPr>
        <w:t>[1]</w:t>
      </w:r>
      <w:r w:rsidRPr="00F158D0">
        <w:rPr>
          <w:rFonts w:ascii="Arial" w:hAnsi="Arial" w:cs="Arial"/>
        </w:rPr>
        <w:tab/>
        <w:t>3GPP TR 33.846 V0.12.0, Study on authentication enhancements in 5G System.</w:t>
      </w:r>
    </w:p>
    <w:p w14:paraId="43BA5C8A" w14:textId="349E1A03" w:rsidR="00F158D0" w:rsidRPr="00F158D0" w:rsidRDefault="00F158D0" w:rsidP="00DF099D">
      <w:pPr>
        <w:spacing w:after="120" w:line="264" w:lineRule="auto"/>
        <w:rPr>
          <w:rFonts w:ascii="Arial" w:hAnsi="Arial" w:cs="Arial"/>
        </w:rPr>
      </w:pPr>
      <w:r w:rsidRPr="00F158D0">
        <w:rPr>
          <w:rFonts w:ascii="Arial" w:hAnsi="Arial" w:cs="Arial"/>
        </w:rPr>
        <w:t>[2]</w:t>
      </w:r>
      <w:r w:rsidRPr="00F158D0">
        <w:rPr>
          <w:rFonts w:ascii="Arial" w:hAnsi="Arial" w:cs="Arial"/>
        </w:rPr>
        <w:tab/>
        <w:t xml:space="preserve">3GPP TS 33.102 V16.0.0, </w:t>
      </w:r>
      <w:r w:rsidR="003740AF">
        <w:rPr>
          <w:rFonts w:ascii="Arial" w:hAnsi="Arial" w:cs="Arial"/>
        </w:rPr>
        <w:t xml:space="preserve">3G Security; </w:t>
      </w:r>
      <w:r w:rsidRPr="00F158D0">
        <w:rPr>
          <w:rFonts w:ascii="Arial" w:hAnsi="Arial" w:cs="Arial"/>
        </w:rPr>
        <w:t>Security architecture.</w:t>
      </w:r>
    </w:p>
    <w:p w14:paraId="74859813" w14:textId="4DE0F69B" w:rsidR="00F158D0" w:rsidRPr="00F158D0" w:rsidRDefault="00F158D0" w:rsidP="00F158D0">
      <w:pPr>
        <w:spacing w:after="120" w:line="264" w:lineRule="auto"/>
        <w:rPr>
          <w:rFonts w:ascii="Arial" w:hAnsi="Arial" w:cs="Arial"/>
        </w:rPr>
      </w:pPr>
      <w:r w:rsidRPr="00F158D0">
        <w:rPr>
          <w:rFonts w:ascii="Arial" w:hAnsi="Arial" w:cs="Arial"/>
        </w:rPr>
        <w:t>[3]</w:t>
      </w:r>
      <w:r w:rsidRPr="00F158D0">
        <w:rPr>
          <w:rFonts w:ascii="Arial" w:hAnsi="Arial" w:cs="Arial"/>
        </w:rPr>
        <w:tab/>
        <w:t>3GPP TS 33.501 V17.0.0, Security architecture and procedures for 5G system.</w:t>
      </w:r>
    </w:p>
    <w:p w14:paraId="024AB03B" w14:textId="04BF74D1" w:rsidR="00F158D0" w:rsidRPr="00F158D0" w:rsidRDefault="00F158D0" w:rsidP="00DF099D">
      <w:pPr>
        <w:spacing w:after="120" w:line="264" w:lineRule="auto"/>
        <w:rPr>
          <w:rFonts w:ascii="Arial" w:hAnsi="Arial" w:cs="Arial"/>
        </w:rPr>
      </w:pPr>
    </w:p>
    <w:sectPr w:rsidR="00F158D0" w:rsidRPr="00F158D0">
      <w:headerReference w:type="even" r:id="rId14"/>
      <w:headerReference w:type="default" r:id="rId15"/>
      <w:footerReference w:type="even" r:id="rId16"/>
      <w:footerReference w:type="default" r:id="rId17"/>
      <w:headerReference w:type="first" r:id="rId18"/>
      <w:footerReference w:type="first" r:id="rId19"/>
      <w:pgSz w:w="11906" w:h="16838"/>
      <w:pgMar w:top="1251" w:right="1021" w:bottom="1021" w:left="1021" w:header="720" w:footer="57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4758CF" w14:textId="77777777" w:rsidR="00B44F8A" w:rsidRDefault="00B44F8A">
      <w:r>
        <w:separator/>
      </w:r>
    </w:p>
  </w:endnote>
  <w:endnote w:type="continuationSeparator" w:id="0">
    <w:p w14:paraId="235994B7" w14:textId="77777777" w:rsidR="00B44F8A" w:rsidRDefault="00B44F8A">
      <w:r>
        <w:continuationSeparator/>
      </w:r>
    </w:p>
  </w:endnote>
  <w:endnote w:type="continuationNotice" w:id="1">
    <w:p w14:paraId="3CCCE19E" w14:textId="77777777" w:rsidR="00B44F8A" w:rsidRDefault="00B44F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Monotype Sorts">
    <w:altName w:val="Symbol"/>
    <w:charset w:val="02"/>
    <w:family w:val="auto"/>
    <w:pitch w:val="variable"/>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01"/>
    <w:family w:val="roman"/>
    <w:pitch w:val="variable"/>
  </w:font>
  <w:font w:name="OpenSymbol">
    <w:altName w:val="Calibri"/>
    <w:charset w:val="01"/>
    <w:family w:val="auto"/>
    <w:pitch w:val="variable"/>
  </w:font>
  <w:font w:name="Courier New">
    <w:panose1 w:val="02070309020205020404"/>
    <w:charset w:val="CC"/>
    <w:family w:val="modern"/>
    <w:pitch w:val="fixed"/>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Lohit Devanagari">
    <w:altName w:val="Calibri"/>
    <w:charset w:val="01"/>
    <w:family w:val="auto"/>
    <w:pitch w:val="default"/>
  </w:font>
  <w:font w:name="0">
    <w:charset w:val="CC"/>
    <w:family w:val="roman"/>
    <w:pitch w:val="variable"/>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7975F1" w14:textId="77777777" w:rsidR="000A3EE5" w:rsidRDefault="000A3EE5">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61FBF" w14:textId="0EDE0561" w:rsidR="001563BD" w:rsidRDefault="001563BD" w:rsidP="009B1756">
    <w:pPr>
      <w:pStyle w:val="ac"/>
      <w:jc w:val="center"/>
      <w:rPr>
        <w:lang w:val="ru-RU" w:eastAsia="ru-RU"/>
      </w:rPr>
    </w:pPr>
    <w:r w:rsidRPr="009B1756">
      <w:rPr>
        <w:rFonts w:ascii="Arial" w:hAnsi="Arial" w:cs="Arial"/>
      </w:rPr>
      <w:fldChar w:fldCharType="begin"/>
    </w:r>
    <w:r w:rsidRPr="009B1756">
      <w:rPr>
        <w:rFonts w:ascii="Arial" w:hAnsi="Arial" w:cs="Arial"/>
      </w:rPr>
      <w:instrText>PAGE   \* MERGEFORMAT</w:instrText>
    </w:r>
    <w:r w:rsidRPr="009B1756">
      <w:rPr>
        <w:rFonts w:ascii="Arial" w:hAnsi="Arial" w:cs="Arial"/>
      </w:rPr>
      <w:fldChar w:fldCharType="separate"/>
    </w:r>
    <w:r w:rsidRPr="009B1756">
      <w:rPr>
        <w:rFonts w:ascii="Arial" w:hAnsi="Arial" w:cs="Arial"/>
        <w:lang w:val="ru-RU"/>
      </w:rPr>
      <w:t>2</w:t>
    </w:r>
    <w:r w:rsidRPr="009B1756">
      <w:rP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11896" w14:textId="1368B51A" w:rsidR="001563BD" w:rsidRPr="00D017DD" w:rsidRDefault="001563BD" w:rsidP="00D017DD">
    <w:pPr>
      <w:pStyle w:val="ac"/>
      <w:jc w:val="center"/>
      <w:rPr>
        <w:rFonts w:ascii="Arial" w:hAnsi="Arial" w:cs="Arial"/>
        <w:lang w:val="ru-RU" w:eastAsia="ru-RU"/>
      </w:rPr>
    </w:pPr>
    <w:r w:rsidRPr="00D017DD">
      <w:rPr>
        <w:rFonts w:ascii="Arial" w:hAnsi="Arial" w:cs="Arial"/>
      </w:rPr>
      <w:fldChar w:fldCharType="begin"/>
    </w:r>
    <w:r w:rsidRPr="00D017DD">
      <w:rPr>
        <w:rFonts w:ascii="Arial" w:hAnsi="Arial" w:cs="Arial"/>
      </w:rPr>
      <w:instrText>PAGE   \* MERGEFORMAT</w:instrText>
    </w:r>
    <w:r w:rsidRPr="00D017DD">
      <w:rPr>
        <w:rFonts w:ascii="Arial" w:hAnsi="Arial" w:cs="Arial"/>
      </w:rPr>
      <w:fldChar w:fldCharType="separate"/>
    </w:r>
    <w:r w:rsidRPr="00D017DD">
      <w:rPr>
        <w:rFonts w:ascii="Arial" w:hAnsi="Arial" w:cs="Arial"/>
        <w:lang w:val="ru-RU"/>
      </w:rPr>
      <w:t>2</w:t>
    </w:r>
    <w:r w:rsidRPr="00D017DD">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8DD4B5" w14:textId="77777777" w:rsidR="00B44F8A" w:rsidRDefault="00B44F8A">
      <w:r>
        <w:separator/>
      </w:r>
    </w:p>
  </w:footnote>
  <w:footnote w:type="continuationSeparator" w:id="0">
    <w:p w14:paraId="2D489264" w14:textId="77777777" w:rsidR="00B44F8A" w:rsidRDefault="00B44F8A">
      <w:r>
        <w:continuationSeparator/>
      </w:r>
    </w:p>
  </w:footnote>
  <w:footnote w:type="continuationNotice" w:id="1">
    <w:p w14:paraId="21887389" w14:textId="77777777" w:rsidR="00B44F8A" w:rsidRDefault="00B44F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4E9027" w14:textId="77777777" w:rsidR="000A3EE5" w:rsidRDefault="000A3EE5">
    <w:pPr>
      <w:pStyle w:val="a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0F0E29" w14:textId="77777777" w:rsidR="00055415" w:rsidRDefault="00055415">
    <w:pPr>
      <w:pStyle w:val="a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FFC97F" w14:textId="77777777" w:rsidR="000A3EE5" w:rsidRDefault="000A3EE5">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2399" w:hanging="360"/>
      </w:pPr>
      <w:rPr>
        <w:rFonts w:ascii="Symbol" w:hAnsi="Symbol" w:cs="Symbol" w:hint="default"/>
        <w:lang w:val="ru-RU"/>
      </w:rPr>
    </w:lvl>
  </w:abstractNum>
  <w:abstractNum w:abstractNumId="2" w15:restartNumberingAfterBreak="0">
    <w:nsid w:val="00000003"/>
    <w:multiLevelType w:val="multilevel"/>
    <w:tmpl w:val="A56E0FA4"/>
    <w:name w:val="WW8Num3"/>
    <w:lvl w:ilvl="0">
      <w:start w:val="1"/>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792" w:hanging="432"/>
      </w:pPr>
      <w:rPr>
        <w:rFonts w:ascii="Arial" w:hAnsi="Arial" w:cs="Arial" w:hint="default"/>
        <w:b/>
      </w:rPr>
    </w:lvl>
    <w:lvl w:ilvl="2">
      <w:start w:val="1"/>
      <w:numFmt w:val="lowerLetter"/>
      <w:lvlText w:val="%3)"/>
      <w:lvlJc w:val="left"/>
      <w:pPr>
        <w:tabs>
          <w:tab w:val="num" w:pos="113"/>
        </w:tabs>
        <w:ind w:left="1224" w:hanging="504"/>
      </w:pPr>
      <w:rPr>
        <w:rFonts w:hint="default"/>
        <w:b/>
        <w:bCs w:val="0"/>
        <w:lang w:val="ru-RU"/>
      </w:rPr>
    </w:lvl>
    <w:lvl w:ilvl="3">
      <w:start w:val="1"/>
      <w:numFmt w:val="decimal"/>
      <w:lvlText w:val="%1.%2.%3.%4."/>
      <w:lvlJc w:val="left"/>
      <w:pPr>
        <w:tabs>
          <w:tab w:val="num" w:pos="0"/>
        </w:tabs>
        <w:ind w:left="1728" w:hanging="648"/>
      </w:pPr>
      <w:rPr>
        <w:rFonts w:ascii="Arial" w:hAnsi="Arial" w:cs="Arial" w:hint="default"/>
        <w:b/>
      </w:rPr>
    </w:lvl>
    <w:lvl w:ilvl="4">
      <w:start w:val="1"/>
      <w:numFmt w:val="decimal"/>
      <w:lvlText w:val="%1.%2.%3.%4.%5."/>
      <w:lvlJc w:val="left"/>
      <w:pPr>
        <w:tabs>
          <w:tab w:val="num" w:pos="0"/>
        </w:tabs>
        <w:ind w:left="2232" w:hanging="792"/>
      </w:pPr>
      <w:rPr>
        <w:rFonts w:ascii="Arial" w:hAnsi="Arial" w:cs="Arial" w:hint="default"/>
        <w:b/>
      </w:rPr>
    </w:lvl>
    <w:lvl w:ilvl="5">
      <w:start w:val="1"/>
      <w:numFmt w:val="decimal"/>
      <w:lvlText w:val="%1.%2.%3.%4.%5.%6."/>
      <w:lvlJc w:val="left"/>
      <w:pPr>
        <w:tabs>
          <w:tab w:val="num" w:pos="0"/>
        </w:tabs>
        <w:ind w:left="2736" w:hanging="936"/>
      </w:pPr>
      <w:rPr>
        <w:rFonts w:ascii="Arial" w:hAnsi="Arial" w:cs="Arial" w:hint="default"/>
        <w:b/>
      </w:rPr>
    </w:lvl>
    <w:lvl w:ilvl="6">
      <w:start w:val="1"/>
      <w:numFmt w:val="decimal"/>
      <w:lvlText w:val="%1.%2.%3.%4.%5.%6.%7."/>
      <w:lvlJc w:val="left"/>
      <w:pPr>
        <w:tabs>
          <w:tab w:val="num" w:pos="0"/>
        </w:tabs>
        <w:ind w:left="3240" w:hanging="1080"/>
      </w:pPr>
      <w:rPr>
        <w:rFonts w:ascii="Arial" w:hAnsi="Arial" w:cs="Arial" w:hint="default"/>
        <w:b/>
      </w:rPr>
    </w:lvl>
    <w:lvl w:ilvl="7">
      <w:start w:val="1"/>
      <w:numFmt w:val="decimal"/>
      <w:lvlText w:val="%1.%2.%3.%4.%5.%6.%7.%8."/>
      <w:lvlJc w:val="left"/>
      <w:pPr>
        <w:tabs>
          <w:tab w:val="num" w:pos="0"/>
        </w:tabs>
        <w:ind w:left="3744" w:hanging="1224"/>
      </w:pPr>
      <w:rPr>
        <w:rFonts w:ascii="Arial" w:hAnsi="Arial" w:cs="Arial" w:hint="default"/>
        <w:b/>
      </w:rPr>
    </w:lvl>
    <w:lvl w:ilvl="8">
      <w:start w:val="1"/>
      <w:numFmt w:val="decimal"/>
      <w:lvlText w:val="%1.%2.%3.%4.%5.%6.%7.%8.%9."/>
      <w:lvlJc w:val="left"/>
      <w:pPr>
        <w:tabs>
          <w:tab w:val="num" w:pos="0"/>
        </w:tabs>
        <w:ind w:left="4320" w:hanging="1440"/>
      </w:pPr>
      <w:rPr>
        <w:rFonts w:ascii="Arial" w:hAnsi="Arial" w:cs="Arial" w:hint="default"/>
        <w:b/>
      </w:rPr>
    </w:lvl>
  </w:abstractNum>
  <w:abstractNum w:abstractNumId="3" w15:restartNumberingAfterBreak="0">
    <w:nsid w:val="00000004"/>
    <w:multiLevelType w:val="singleLevel"/>
    <w:tmpl w:val="00000004"/>
    <w:name w:val="WW8Num12"/>
    <w:lvl w:ilvl="0">
      <w:start w:val="1"/>
      <w:numFmt w:val="bullet"/>
      <w:pStyle w:val="NotDone"/>
      <w:lvlText w:val=""/>
      <w:lvlJc w:val="left"/>
      <w:pPr>
        <w:tabs>
          <w:tab w:val="num" w:pos="0"/>
        </w:tabs>
        <w:ind w:left="1728" w:hanging="288"/>
      </w:pPr>
      <w:rPr>
        <w:rFonts w:ascii="Monotype Sorts" w:hAnsi="Monotype Sorts" w:cs="Monotype Sorts" w:hint="default"/>
      </w:rPr>
    </w:lvl>
  </w:abstractNum>
  <w:abstractNum w:abstractNumId="4" w15:restartNumberingAfterBreak="0">
    <w:nsid w:val="00000005"/>
    <w:multiLevelType w:val="singleLevel"/>
    <w:tmpl w:val="00000005"/>
    <w:name w:val="WW8Num24"/>
    <w:lvl w:ilvl="0">
      <w:numFmt w:val="bullet"/>
      <w:lvlText w:val=""/>
      <w:lvlJc w:val="left"/>
      <w:pPr>
        <w:tabs>
          <w:tab w:val="num" w:pos="0"/>
        </w:tabs>
        <w:ind w:left="720" w:hanging="360"/>
      </w:pPr>
      <w:rPr>
        <w:rFonts w:ascii="Symbol" w:hAnsi="Symbol" w:cs="Times New Roman" w:hint="default"/>
        <w:sz w:val="22"/>
        <w:szCs w:val="22"/>
        <w:lang w:eastAsia="en-US"/>
      </w:rPr>
    </w:lvl>
  </w:abstractNum>
  <w:abstractNum w:abstractNumId="5" w15:restartNumberingAfterBreak="0">
    <w:nsid w:val="00000006"/>
    <w:multiLevelType w:val="singleLevel"/>
    <w:tmpl w:val="00000006"/>
    <w:name w:val="WW8Num25"/>
    <w:lvl w:ilvl="0">
      <w:start w:val="1"/>
      <w:numFmt w:val="bullet"/>
      <w:pStyle w:val="ACTION"/>
      <w:lvlText w:val=""/>
      <w:lvlJc w:val="left"/>
      <w:pPr>
        <w:tabs>
          <w:tab w:val="num" w:pos="360"/>
        </w:tabs>
        <w:ind w:left="360" w:hanging="360"/>
      </w:pPr>
      <w:rPr>
        <w:rFonts w:ascii="Webdings" w:hAnsi="Webdings" w:cs="Webdings" w:hint="default"/>
      </w:rPr>
    </w:lvl>
  </w:abstractNum>
  <w:abstractNum w:abstractNumId="6" w15:restartNumberingAfterBreak="0">
    <w:nsid w:val="00000007"/>
    <w:multiLevelType w:val="multilevel"/>
    <w:tmpl w:val="00000007"/>
    <w:name w:val="WW8Num31"/>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00000008"/>
    <w:multiLevelType w:val="singleLevel"/>
    <w:tmpl w:val="00000008"/>
    <w:name w:val="WW8Num38"/>
    <w:lvl w:ilvl="0">
      <w:start w:val="1"/>
      <w:numFmt w:val="bullet"/>
      <w:pStyle w:val="DECISION"/>
      <w:lvlText w:val=""/>
      <w:lvlJc w:val="left"/>
      <w:pPr>
        <w:tabs>
          <w:tab w:val="num" w:pos="360"/>
        </w:tabs>
        <w:ind w:left="360" w:hanging="360"/>
      </w:pPr>
      <w:rPr>
        <w:rFonts w:ascii="Wingdings" w:hAnsi="Wingdings" w:cs="Wingdings" w:hint="default"/>
      </w:rPr>
    </w:lvl>
  </w:abstractNum>
  <w:abstractNum w:abstractNumId="8" w15:restartNumberingAfterBreak="0">
    <w:nsid w:val="00000009"/>
    <w:multiLevelType w:val="multilevel"/>
    <w:tmpl w:val="00000009"/>
    <w:name w:val="WW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000000A"/>
    <w:multiLevelType w:val="multilevel"/>
    <w:tmpl w:val="0000000A"/>
    <w:name w:val="WWNum2"/>
    <w:lvl w:ilvl="0">
      <w:start w:val="1"/>
      <w:numFmt w:val="decimal"/>
      <w:lvlText w:val="%1."/>
      <w:lvlJc w:val="left"/>
      <w:pPr>
        <w:tabs>
          <w:tab w:val="num" w:pos="0"/>
        </w:tabs>
        <w:ind w:left="1080" w:hanging="360"/>
      </w:pPr>
      <w:rPr>
        <w:rFonts w:ascii="Calibri" w:eastAsia="Calibri" w:hAnsi="Calibri"/>
        <w:b w:val="0"/>
        <w:sz w:val="22"/>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1800" w:hanging="360"/>
      </w:pPr>
    </w:lvl>
    <w:lvl w:ilvl="3">
      <w:start w:val="1"/>
      <w:numFmt w:val="decimal"/>
      <w:lvlText w:val="%4."/>
      <w:lvlJc w:val="left"/>
      <w:pPr>
        <w:tabs>
          <w:tab w:val="num" w:pos="0"/>
        </w:tabs>
        <w:ind w:left="2160" w:hanging="360"/>
      </w:pPr>
    </w:lvl>
    <w:lvl w:ilvl="4">
      <w:start w:val="1"/>
      <w:numFmt w:val="decimal"/>
      <w:lvlText w:val="%5."/>
      <w:lvlJc w:val="left"/>
      <w:pPr>
        <w:tabs>
          <w:tab w:val="num" w:pos="0"/>
        </w:tabs>
        <w:ind w:left="2520" w:hanging="360"/>
      </w:pPr>
    </w:lvl>
    <w:lvl w:ilvl="5">
      <w:start w:val="1"/>
      <w:numFmt w:val="decimal"/>
      <w:lvlText w:val="%6."/>
      <w:lvlJc w:val="left"/>
      <w:pPr>
        <w:tabs>
          <w:tab w:val="num" w:pos="0"/>
        </w:tabs>
        <w:ind w:left="2880" w:hanging="360"/>
      </w:pPr>
    </w:lvl>
    <w:lvl w:ilvl="6">
      <w:start w:val="1"/>
      <w:numFmt w:val="decimal"/>
      <w:lvlText w:val="%7."/>
      <w:lvlJc w:val="left"/>
      <w:pPr>
        <w:tabs>
          <w:tab w:val="num" w:pos="0"/>
        </w:tabs>
        <w:ind w:left="3240" w:hanging="360"/>
      </w:pPr>
    </w:lvl>
    <w:lvl w:ilvl="7">
      <w:start w:val="1"/>
      <w:numFmt w:val="decimal"/>
      <w:lvlText w:val="%8."/>
      <w:lvlJc w:val="left"/>
      <w:pPr>
        <w:tabs>
          <w:tab w:val="num" w:pos="0"/>
        </w:tabs>
        <w:ind w:left="3600" w:hanging="360"/>
      </w:pPr>
    </w:lvl>
    <w:lvl w:ilvl="8">
      <w:start w:val="1"/>
      <w:numFmt w:val="decimal"/>
      <w:lvlText w:val="%9."/>
      <w:lvlJc w:val="left"/>
      <w:pPr>
        <w:tabs>
          <w:tab w:val="num" w:pos="0"/>
        </w:tabs>
        <w:ind w:left="3960" w:hanging="360"/>
      </w:pPr>
    </w:lvl>
  </w:abstractNum>
  <w:abstractNum w:abstractNumId="10" w15:restartNumberingAfterBreak="0">
    <w:nsid w:val="0000000B"/>
    <w:multiLevelType w:val="multilevel"/>
    <w:tmpl w:val="0000000B"/>
    <w:name w:val="WWNum3"/>
    <w:lvl w:ilvl="0">
      <w:start w:val="1"/>
      <w:numFmt w:val="decimal"/>
      <w:lvlText w:val="%1."/>
      <w:lvlJc w:val="left"/>
      <w:pPr>
        <w:tabs>
          <w:tab w:val="num" w:pos="0"/>
        </w:tabs>
        <w:ind w:left="1080" w:hanging="360"/>
      </w:pPr>
      <w:rPr>
        <w:rFonts w:ascii="Liberation Serif" w:eastAsia="Calibri" w:hAnsi="Liberation Serif"/>
        <w:sz w:val="24"/>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1800" w:hanging="360"/>
      </w:pPr>
    </w:lvl>
    <w:lvl w:ilvl="3">
      <w:start w:val="1"/>
      <w:numFmt w:val="decimal"/>
      <w:lvlText w:val="%4."/>
      <w:lvlJc w:val="left"/>
      <w:pPr>
        <w:tabs>
          <w:tab w:val="num" w:pos="0"/>
        </w:tabs>
        <w:ind w:left="2160" w:hanging="360"/>
      </w:pPr>
    </w:lvl>
    <w:lvl w:ilvl="4">
      <w:start w:val="1"/>
      <w:numFmt w:val="decimal"/>
      <w:lvlText w:val="%5."/>
      <w:lvlJc w:val="left"/>
      <w:pPr>
        <w:tabs>
          <w:tab w:val="num" w:pos="0"/>
        </w:tabs>
        <w:ind w:left="2520" w:hanging="360"/>
      </w:pPr>
    </w:lvl>
    <w:lvl w:ilvl="5">
      <w:start w:val="1"/>
      <w:numFmt w:val="decimal"/>
      <w:lvlText w:val="%6."/>
      <w:lvlJc w:val="left"/>
      <w:pPr>
        <w:tabs>
          <w:tab w:val="num" w:pos="0"/>
        </w:tabs>
        <w:ind w:left="2880" w:hanging="360"/>
      </w:pPr>
    </w:lvl>
    <w:lvl w:ilvl="6">
      <w:start w:val="1"/>
      <w:numFmt w:val="decimal"/>
      <w:lvlText w:val="%7."/>
      <w:lvlJc w:val="left"/>
      <w:pPr>
        <w:tabs>
          <w:tab w:val="num" w:pos="0"/>
        </w:tabs>
        <w:ind w:left="3240" w:hanging="360"/>
      </w:pPr>
    </w:lvl>
    <w:lvl w:ilvl="7">
      <w:start w:val="1"/>
      <w:numFmt w:val="decimal"/>
      <w:lvlText w:val="%8."/>
      <w:lvlJc w:val="left"/>
      <w:pPr>
        <w:tabs>
          <w:tab w:val="num" w:pos="0"/>
        </w:tabs>
        <w:ind w:left="3600" w:hanging="360"/>
      </w:pPr>
    </w:lvl>
    <w:lvl w:ilvl="8">
      <w:start w:val="1"/>
      <w:numFmt w:val="decimal"/>
      <w:lvlText w:val="%9."/>
      <w:lvlJc w:val="left"/>
      <w:pPr>
        <w:tabs>
          <w:tab w:val="num" w:pos="0"/>
        </w:tabs>
        <w:ind w:left="3960" w:hanging="360"/>
      </w:pPr>
    </w:lvl>
  </w:abstractNum>
  <w:abstractNum w:abstractNumId="11" w15:restartNumberingAfterBreak="0">
    <w:nsid w:val="0000000C"/>
    <w:multiLevelType w:val="multilevel"/>
    <w:tmpl w:val="0000000C"/>
    <w:name w:val="WWNum4"/>
    <w:lvl w:ilvl="0">
      <w:start w:val="1"/>
      <w:numFmt w:val="bullet"/>
      <w:lvlText w:val=""/>
      <w:lvlJc w:val="left"/>
      <w:pPr>
        <w:tabs>
          <w:tab w:val="num" w:pos="0"/>
        </w:tabs>
        <w:ind w:left="720" w:hanging="360"/>
      </w:pPr>
      <w:rPr>
        <w:rFonts w:ascii="Symbol" w:hAnsi="Symbol"/>
        <w:sz w:val="24"/>
      </w:rPr>
    </w:lvl>
    <w:lvl w:ilvl="1">
      <w:start w:val="1"/>
      <w:numFmt w:val="bullet"/>
      <w:lvlText w:val="◦"/>
      <w:lvlJc w:val="left"/>
      <w:pPr>
        <w:tabs>
          <w:tab w:val="num" w:pos="0"/>
        </w:tabs>
        <w:ind w:left="1080" w:hanging="360"/>
      </w:pPr>
      <w:rPr>
        <w:rFonts w:ascii="OpenSymbol" w:hAnsi="OpenSymbol"/>
        <w:b w:val="0"/>
        <w:sz w:val="24"/>
      </w:rPr>
    </w:lvl>
    <w:lvl w:ilvl="2">
      <w:start w:val="1"/>
      <w:numFmt w:val="bullet"/>
      <w:lvlText w:val="▪"/>
      <w:lvlJc w:val="left"/>
      <w:pPr>
        <w:tabs>
          <w:tab w:val="num" w:pos="0"/>
        </w:tabs>
        <w:ind w:left="1440" w:hanging="360"/>
      </w:pPr>
      <w:rPr>
        <w:rFonts w:ascii="OpenSymbol" w:hAnsi="OpenSymbol"/>
      </w:rPr>
    </w:lvl>
    <w:lvl w:ilvl="3">
      <w:start w:val="1"/>
      <w:numFmt w:val="bullet"/>
      <w:lvlText w:val=""/>
      <w:lvlJc w:val="left"/>
      <w:pPr>
        <w:tabs>
          <w:tab w:val="num" w:pos="0"/>
        </w:tabs>
        <w:ind w:left="1800" w:hanging="360"/>
      </w:pPr>
      <w:rPr>
        <w:rFonts w:ascii="Symbol" w:hAnsi="Symbol"/>
      </w:rPr>
    </w:lvl>
    <w:lvl w:ilvl="4">
      <w:start w:val="1"/>
      <w:numFmt w:val="bullet"/>
      <w:lvlText w:val="◦"/>
      <w:lvlJc w:val="left"/>
      <w:pPr>
        <w:tabs>
          <w:tab w:val="num" w:pos="0"/>
        </w:tabs>
        <w:ind w:left="2160" w:hanging="360"/>
      </w:pPr>
      <w:rPr>
        <w:rFonts w:ascii="OpenSymbol" w:hAnsi="OpenSymbol"/>
      </w:rPr>
    </w:lvl>
    <w:lvl w:ilvl="5">
      <w:start w:val="1"/>
      <w:numFmt w:val="bullet"/>
      <w:lvlText w:val="▪"/>
      <w:lvlJc w:val="left"/>
      <w:pPr>
        <w:tabs>
          <w:tab w:val="num" w:pos="0"/>
        </w:tabs>
        <w:ind w:left="2520" w:hanging="360"/>
      </w:pPr>
      <w:rPr>
        <w:rFonts w:ascii="OpenSymbol" w:hAnsi="OpenSymbol"/>
      </w:rPr>
    </w:lvl>
    <w:lvl w:ilvl="6">
      <w:start w:val="1"/>
      <w:numFmt w:val="bullet"/>
      <w:lvlText w:val=""/>
      <w:lvlJc w:val="left"/>
      <w:pPr>
        <w:tabs>
          <w:tab w:val="num" w:pos="0"/>
        </w:tabs>
        <w:ind w:left="2880" w:hanging="360"/>
      </w:pPr>
      <w:rPr>
        <w:rFonts w:ascii="Symbol" w:hAnsi="Symbol"/>
      </w:rPr>
    </w:lvl>
    <w:lvl w:ilvl="7">
      <w:start w:val="1"/>
      <w:numFmt w:val="bullet"/>
      <w:lvlText w:val="◦"/>
      <w:lvlJc w:val="left"/>
      <w:pPr>
        <w:tabs>
          <w:tab w:val="num" w:pos="0"/>
        </w:tabs>
        <w:ind w:left="3240" w:hanging="360"/>
      </w:pPr>
      <w:rPr>
        <w:rFonts w:ascii="OpenSymbol" w:hAnsi="OpenSymbol"/>
      </w:rPr>
    </w:lvl>
    <w:lvl w:ilvl="8">
      <w:start w:val="1"/>
      <w:numFmt w:val="bullet"/>
      <w:lvlText w:val="▪"/>
      <w:lvlJc w:val="left"/>
      <w:pPr>
        <w:tabs>
          <w:tab w:val="num" w:pos="0"/>
        </w:tabs>
        <w:ind w:left="3600" w:hanging="360"/>
      </w:pPr>
      <w:rPr>
        <w:rFonts w:ascii="OpenSymbol" w:hAnsi="OpenSymbol"/>
      </w:rPr>
    </w:lvl>
  </w:abstractNum>
  <w:abstractNum w:abstractNumId="12" w15:restartNumberingAfterBreak="0">
    <w:nsid w:val="0000000D"/>
    <w:multiLevelType w:val="multilevel"/>
    <w:tmpl w:val="0000000D"/>
    <w:name w:val="WWNum5"/>
    <w:lvl w:ilvl="0">
      <w:start w:val="1"/>
      <w:numFmt w:val="bullet"/>
      <w:lvlText w:val=""/>
      <w:lvlJc w:val="left"/>
      <w:pPr>
        <w:tabs>
          <w:tab w:val="num" w:pos="0"/>
        </w:tabs>
        <w:ind w:left="720" w:hanging="360"/>
      </w:pPr>
      <w:rPr>
        <w:rFonts w:ascii="Symbol" w:hAnsi="Symbol"/>
        <w:b w:val="0"/>
        <w:sz w:val="24"/>
      </w:rPr>
    </w:lvl>
    <w:lvl w:ilvl="1">
      <w:start w:val="1"/>
      <w:numFmt w:val="bullet"/>
      <w:lvlText w:val="◦"/>
      <w:lvlJc w:val="left"/>
      <w:pPr>
        <w:tabs>
          <w:tab w:val="num" w:pos="0"/>
        </w:tabs>
        <w:ind w:left="1080" w:hanging="360"/>
      </w:pPr>
      <w:rPr>
        <w:rFonts w:ascii="OpenSymbol" w:hAnsi="OpenSymbol"/>
      </w:rPr>
    </w:lvl>
    <w:lvl w:ilvl="2">
      <w:start w:val="1"/>
      <w:numFmt w:val="bullet"/>
      <w:lvlText w:val="▪"/>
      <w:lvlJc w:val="left"/>
      <w:pPr>
        <w:tabs>
          <w:tab w:val="num" w:pos="0"/>
        </w:tabs>
        <w:ind w:left="1440" w:hanging="360"/>
      </w:pPr>
      <w:rPr>
        <w:rFonts w:ascii="OpenSymbol" w:hAnsi="OpenSymbol"/>
      </w:rPr>
    </w:lvl>
    <w:lvl w:ilvl="3">
      <w:start w:val="1"/>
      <w:numFmt w:val="bullet"/>
      <w:lvlText w:val=""/>
      <w:lvlJc w:val="left"/>
      <w:pPr>
        <w:tabs>
          <w:tab w:val="num" w:pos="0"/>
        </w:tabs>
        <w:ind w:left="1800" w:hanging="360"/>
      </w:pPr>
      <w:rPr>
        <w:rFonts w:ascii="Symbol" w:hAnsi="Symbol"/>
      </w:rPr>
    </w:lvl>
    <w:lvl w:ilvl="4">
      <w:start w:val="1"/>
      <w:numFmt w:val="bullet"/>
      <w:lvlText w:val="◦"/>
      <w:lvlJc w:val="left"/>
      <w:pPr>
        <w:tabs>
          <w:tab w:val="num" w:pos="0"/>
        </w:tabs>
        <w:ind w:left="2160" w:hanging="360"/>
      </w:pPr>
      <w:rPr>
        <w:rFonts w:ascii="OpenSymbol" w:hAnsi="OpenSymbol"/>
      </w:rPr>
    </w:lvl>
    <w:lvl w:ilvl="5">
      <w:start w:val="1"/>
      <w:numFmt w:val="bullet"/>
      <w:lvlText w:val="▪"/>
      <w:lvlJc w:val="left"/>
      <w:pPr>
        <w:tabs>
          <w:tab w:val="num" w:pos="0"/>
        </w:tabs>
        <w:ind w:left="2520" w:hanging="360"/>
      </w:pPr>
      <w:rPr>
        <w:rFonts w:ascii="OpenSymbol" w:hAnsi="OpenSymbol"/>
      </w:rPr>
    </w:lvl>
    <w:lvl w:ilvl="6">
      <w:start w:val="1"/>
      <w:numFmt w:val="bullet"/>
      <w:lvlText w:val=""/>
      <w:lvlJc w:val="left"/>
      <w:pPr>
        <w:tabs>
          <w:tab w:val="num" w:pos="0"/>
        </w:tabs>
        <w:ind w:left="2880" w:hanging="360"/>
      </w:pPr>
      <w:rPr>
        <w:rFonts w:ascii="Symbol" w:hAnsi="Symbol"/>
      </w:rPr>
    </w:lvl>
    <w:lvl w:ilvl="7">
      <w:start w:val="1"/>
      <w:numFmt w:val="bullet"/>
      <w:lvlText w:val="◦"/>
      <w:lvlJc w:val="left"/>
      <w:pPr>
        <w:tabs>
          <w:tab w:val="num" w:pos="0"/>
        </w:tabs>
        <w:ind w:left="3240" w:hanging="360"/>
      </w:pPr>
      <w:rPr>
        <w:rFonts w:ascii="OpenSymbol" w:hAnsi="OpenSymbol"/>
      </w:rPr>
    </w:lvl>
    <w:lvl w:ilvl="8">
      <w:start w:val="1"/>
      <w:numFmt w:val="bullet"/>
      <w:lvlText w:val="▪"/>
      <w:lvlJc w:val="left"/>
      <w:pPr>
        <w:tabs>
          <w:tab w:val="num" w:pos="0"/>
        </w:tabs>
        <w:ind w:left="3600" w:hanging="360"/>
      </w:pPr>
      <w:rPr>
        <w:rFonts w:ascii="OpenSymbol" w:hAnsi="OpenSymbol"/>
      </w:rPr>
    </w:lvl>
  </w:abstractNum>
  <w:abstractNum w:abstractNumId="13" w15:restartNumberingAfterBreak="0">
    <w:nsid w:val="0000000E"/>
    <w:multiLevelType w:val="multilevel"/>
    <w:tmpl w:val="0000000E"/>
    <w:name w:val="WWNum6"/>
    <w:lvl w:ilvl="0">
      <w:start w:val="1"/>
      <w:numFmt w:val="decimal"/>
      <w:lvlText w:val="%1."/>
      <w:lvlJc w:val="left"/>
      <w:pPr>
        <w:tabs>
          <w:tab w:val="num" w:pos="0"/>
        </w:tabs>
        <w:ind w:left="778" w:hanging="360"/>
      </w:pPr>
      <w:rPr>
        <w:rFonts w:ascii="Liberation Serif" w:eastAsia="Arial" w:hAnsi="Liberation Serif"/>
        <w:b w:val="0"/>
        <w:sz w:val="22"/>
      </w:rPr>
    </w:lvl>
    <w:lvl w:ilvl="1">
      <w:start w:val="1"/>
      <w:numFmt w:val="decimal"/>
      <w:lvlText w:val="%2."/>
      <w:lvlJc w:val="left"/>
      <w:pPr>
        <w:tabs>
          <w:tab w:val="num" w:pos="0"/>
        </w:tabs>
        <w:ind w:left="1138" w:hanging="360"/>
      </w:pPr>
    </w:lvl>
    <w:lvl w:ilvl="2">
      <w:start w:val="1"/>
      <w:numFmt w:val="decimal"/>
      <w:lvlText w:val="%3."/>
      <w:lvlJc w:val="left"/>
      <w:pPr>
        <w:tabs>
          <w:tab w:val="num" w:pos="0"/>
        </w:tabs>
        <w:ind w:left="1498" w:hanging="360"/>
      </w:pPr>
    </w:lvl>
    <w:lvl w:ilvl="3">
      <w:start w:val="1"/>
      <w:numFmt w:val="decimal"/>
      <w:lvlText w:val="%4."/>
      <w:lvlJc w:val="left"/>
      <w:pPr>
        <w:tabs>
          <w:tab w:val="num" w:pos="0"/>
        </w:tabs>
        <w:ind w:left="1858" w:hanging="360"/>
      </w:pPr>
    </w:lvl>
    <w:lvl w:ilvl="4">
      <w:start w:val="1"/>
      <w:numFmt w:val="decimal"/>
      <w:lvlText w:val="%5."/>
      <w:lvlJc w:val="left"/>
      <w:pPr>
        <w:tabs>
          <w:tab w:val="num" w:pos="0"/>
        </w:tabs>
        <w:ind w:left="2218" w:hanging="360"/>
      </w:pPr>
    </w:lvl>
    <w:lvl w:ilvl="5">
      <w:start w:val="1"/>
      <w:numFmt w:val="decimal"/>
      <w:lvlText w:val="%6."/>
      <w:lvlJc w:val="left"/>
      <w:pPr>
        <w:tabs>
          <w:tab w:val="num" w:pos="0"/>
        </w:tabs>
        <w:ind w:left="2578" w:hanging="360"/>
      </w:pPr>
    </w:lvl>
    <w:lvl w:ilvl="6">
      <w:start w:val="1"/>
      <w:numFmt w:val="decimal"/>
      <w:lvlText w:val="%7."/>
      <w:lvlJc w:val="left"/>
      <w:pPr>
        <w:tabs>
          <w:tab w:val="num" w:pos="0"/>
        </w:tabs>
        <w:ind w:left="2938" w:hanging="360"/>
      </w:pPr>
    </w:lvl>
    <w:lvl w:ilvl="7">
      <w:start w:val="1"/>
      <w:numFmt w:val="decimal"/>
      <w:lvlText w:val="%8."/>
      <w:lvlJc w:val="left"/>
      <w:pPr>
        <w:tabs>
          <w:tab w:val="num" w:pos="0"/>
        </w:tabs>
        <w:ind w:left="3298" w:hanging="360"/>
      </w:pPr>
    </w:lvl>
    <w:lvl w:ilvl="8">
      <w:start w:val="1"/>
      <w:numFmt w:val="decimal"/>
      <w:lvlText w:val="%9."/>
      <w:lvlJc w:val="left"/>
      <w:pPr>
        <w:tabs>
          <w:tab w:val="num" w:pos="0"/>
        </w:tabs>
        <w:ind w:left="3658" w:hanging="360"/>
      </w:pPr>
    </w:lvl>
  </w:abstractNum>
  <w:abstractNum w:abstractNumId="14" w15:restartNumberingAfterBreak="0">
    <w:nsid w:val="0000000F"/>
    <w:multiLevelType w:val="multilevel"/>
    <w:tmpl w:val="0000000F"/>
    <w:name w:val="WWNum7"/>
    <w:lvl w:ilvl="0">
      <w:start w:val="1"/>
      <w:numFmt w:val="decimal"/>
      <w:lvlText w:val="%1."/>
      <w:lvlJc w:val="left"/>
      <w:pPr>
        <w:tabs>
          <w:tab w:val="num" w:pos="0"/>
        </w:tabs>
        <w:ind w:left="360" w:hanging="360"/>
      </w:pPr>
      <w:rPr>
        <w:rFonts w:ascii="Liberation Serif" w:eastAsia="Calibri" w:hAnsi="Liberation Serif"/>
        <w:b w:val="0"/>
        <w:sz w:val="24"/>
      </w:rPr>
    </w:lvl>
    <w:lvl w:ilvl="1">
      <w:start w:val="1"/>
      <w:numFmt w:val="decimal"/>
      <w:lvlText w:val="%1.%2."/>
      <w:lvlJc w:val="left"/>
      <w:pPr>
        <w:tabs>
          <w:tab w:val="num" w:pos="0"/>
        </w:tabs>
        <w:ind w:left="792" w:hanging="432"/>
      </w:pPr>
      <w:rPr>
        <w:rFonts w:eastAsia="Calibri"/>
      </w:rPr>
    </w:lvl>
    <w:lvl w:ilvl="2">
      <w:start w:val="1"/>
      <w:numFmt w:val="decimal"/>
      <w:lvlText w:val="%1.%2.%3."/>
      <w:lvlJc w:val="left"/>
      <w:pPr>
        <w:tabs>
          <w:tab w:val="num" w:pos="0"/>
        </w:tabs>
        <w:ind w:left="1224" w:hanging="504"/>
      </w:pPr>
      <w:rPr>
        <w:rFonts w:eastAsia="Calibri"/>
      </w:rPr>
    </w:lvl>
    <w:lvl w:ilvl="3">
      <w:start w:val="1"/>
      <w:numFmt w:val="decimal"/>
      <w:lvlText w:val="%1.%2.%3.%4."/>
      <w:lvlJc w:val="left"/>
      <w:pPr>
        <w:tabs>
          <w:tab w:val="num" w:pos="0"/>
        </w:tabs>
        <w:ind w:left="1728" w:hanging="648"/>
      </w:pPr>
      <w:rPr>
        <w:rFonts w:eastAsia="Calibri"/>
      </w:rPr>
    </w:lvl>
    <w:lvl w:ilvl="4">
      <w:start w:val="1"/>
      <w:numFmt w:val="decimal"/>
      <w:lvlText w:val="%1.%2.%3.%4.%5."/>
      <w:lvlJc w:val="left"/>
      <w:pPr>
        <w:tabs>
          <w:tab w:val="num" w:pos="0"/>
        </w:tabs>
        <w:ind w:left="2232" w:hanging="792"/>
      </w:pPr>
      <w:rPr>
        <w:rFonts w:eastAsia="Calibri"/>
      </w:rPr>
    </w:lvl>
    <w:lvl w:ilvl="5">
      <w:start w:val="1"/>
      <w:numFmt w:val="decimal"/>
      <w:lvlText w:val="%1.%2.%3.%4.%5.%6."/>
      <w:lvlJc w:val="left"/>
      <w:pPr>
        <w:tabs>
          <w:tab w:val="num" w:pos="0"/>
        </w:tabs>
        <w:ind w:left="2736" w:hanging="936"/>
      </w:pPr>
      <w:rPr>
        <w:rFonts w:eastAsia="Calibri"/>
      </w:rPr>
    </w:lvl>
    <w:lvl w:ilvl="6">
      <w:start w:val="1"/>
      <w:numFmt w:val="decimal"/>
      <w:lvlText w:val="%1.%2.%3.%4.%5.%6.%7."/>
      <w:lvlJc w:val="left"/>
      <w:pPr>
        <w:tabs>
          <w:tab w:val="num" w:pos="0"/>
        </w:tabs>
        <w:ind w:left="3240" w:hanging="1080"/>
      </w:pPr>
      <w:rPr>
        <w:rFonts w:eastAsia="Calibri"/>
      </w:rPr>
    </w:lvl>
    <w:lvl w:ilvl="7">
      <w:start w:val="1"/>
      <w:numFmt w:val="decimal"/>
      <w:lvlText w:val="%1.%2.%3.%4.%5.%6.%7.%8."/>
      <w:lvlJc w:val="left"/>
      <w:pPr>
        <w:tabs>
          <w:tab w:val="num" w:pos="0"/>
        </w:tabs>
        <w:ind w:left="3744" w:hanging="1224"/>
      </w:pPr>
      <w:rPr>
        <w:rFonts w:eastAsia="Calibri"/>
      </w:rPr>
    </w:lvl>
    <w:lvl w:ilvl="8">
      <w:start w:val="1"/>
      <w:numFmt w:val="decimal"/>
      <w:lvlText w:val="%1.%2.%3.%4.%5.%6.%7.%8.%9."/>
      <w:lvlJc w:val="left"/>
      <w:pPr>
        <w:tabs>
          <w:tab w:val="num" w:pos="0"/>
        </w:tabs>
        <w:ind w:left="4320" w:hanging="1440"/>
      </w:pPr>
      <w:rPr>
        <w:rFonts w:eastAsia="Calibri"/>
      </w:rPr>
    </w:lvl>
  </w:abstractNum>
  <w:abstractNum w:abstractNumId="15" w15:restartNumberingAfterBreak="0">
    <w:nsid w:val="00000010"/>
    <w:multiLevelType w:val="multilevel"/>
    <w:tmpl w:val="00000010"/>
    <w:name w:val="WWNum8"/>
    <w:lvl w:ilvl="0">
      <w:start w:val="1"/>
      <w:numFmt w:val="bullet"/>
      <w:lvlText w:val=""/>
      <w:lvlJc w:val="left"/>
      <w:pPr>
        <w:tabs>
          <w:tab w:val="num" w:pos="0"/>
        </w:tabs>
        <w:ind w:left="720" w:hanging="360"/>
      </w:pPr>
      <w:rPr>
        <w:rFonts w:ascii="Symbol" w:hAnsi="Symbol"/>
        <w:sz w:val="24"/>
      </w:rPr>
    </w:lvl>
    <w:lvl w:ilvl="1">
      <w:start w:val="1"/>
      <w:numFmt w:val="bullet"/>
      <w:lvlText w:val="◦"/>
      <w:lvlJc w:val="left"/>
      <w:pPr>
        <w:tabs>
          <w:tab w:val="num" w:pos="0"/>
        </w:tabs>
        <w:ind w:left="1080" w:hanging="360"/>
      </w:pPr>
      <w:rPr>
        <w:rFonts w:ascii="OpenSymbol" w:hAnsi="OpenSymbol"/>
      </w:rPr>
    </w:lvl>
    <w:lvl w:ilvl="2">
      <w:start w:val="1"/>
      <w:numFmt w:val="bullet"/>
      <w:lvlText w:val="▪"/>
      <w:lvlJc w:val="left"/>
      <w:pPr>
        <w:tabs>
          <w:tab w:val="num" w:pos="0"/>
        </w:tabs>
        <w:ind w:left="1440" w:hanging="360"/>
      </w:pPr>
      <w:rPr>
        <w:rFonts w:ascii="OpenSymbol" w:hAnsi="OpenSymbol"/>
      </w:rPr>
    </w:lvl>
    <w:lvl w:ilvl="3">
      <w:start w:val="1"/>
      <w:numFmt w:val="bullet"/>
      <w:lvlText w:val=""/>
      <w:lvlJc w:val="left"/>
      <w:pPr>
        <w:tabs>
          <w:tab w:val="num" w:pos="0"/>
        </w:tabs>
        <w:ind w:left="1800" w:hanging="360"/>
      </w:pPr>
      <w:rPr>
        <w:rFonts w:ascii="Symbol" w:hAnsi="Symbol"/>
      </w:rPr>
    </w:lvl>
    <w:lvl w:ilvl="4">
      <w:start w:val="1"/>
      <w:numFmt w:val="bullet"/>
      <w:lvlText w:val="◦"/>
      <w:lvlJc w:val="left"/>
      <w:pPr>
        <w:tabs>
          <w:tab w:val="num" w:pos="0"/>
        </w:tabs>
        <w:ind w:left="2160" w:hanging="360"/>
      </w:pPr>
      <w:rPr>
        <w:rFonts w:ascii="OpenSymbol" w:hAnsi="OpenSymbol"/>
      </w:rPr>
    </w:lvl>
    <w:lvl w:ilvl="5">
      <w:start w:val="1"/>
      <w:numFmt w:val="bullet"/>
      <w:lvlText w:val="▪"/>
      <w:lvlJc w:val="left"/>
      <w:pPr>
        <w:tabs>
          <w:tab w:val="num" w:pos="0"/>
        </w:tabs>
        <w:ind w:left="2520" w:hanging="360"/>
      </w:pPr>
      <w:rPr>
        <w:rFonts w:ascii="OpenSymbol" w:hAnsi="OpenSymbol"/>
      </w:rPr>
    </w:lvl>
    <w:lvl w:ilvl="6">
      <w:start w:val="1"/>
      <w:numFmt w:val="bullet"/>
      <w:lvlText w:val=""/>
      <w:lvlJc w:val="left"/>
      <w:pPr>
        <w:tabs>
          <w:tab w:val="num" w:pos="0"/>
        </w:tabs>
        <w:ind w:left="2880" w:hanging="360"/>
      </w:pPr>
      <w:rPr>
        <w:rFonts w:ascii="Symbol" w:hAnsi="Symbol"/>
      </w:rPr>
    </w:lvl>
    <w:lvl w:ilvl="7">
      <w:start w:val="1"/>
      <w:numFmt w:val="bullet"/>
      <w:lvlText w:val="◦"/>
      <w:lvlJc w:val="left"/>
      <w:pPr>
        <w:tabs>
          <w:tab w:val="num" w:pos="0"/>
        </w:tabs>
        <w:ind w:left="3240" w:hanging="360"/>
      </w:pPr>
      <w:rPr>
        <w:rFonts w:ascii="OpenSymbol" w:hAnsi="OpenSymbol"/>
      </w:rPr>
    </w:lvl>
    <w:lvl w:ilvl="8">
      <w:start w:val="1"/>
      <w:numFmt w:val="bullet"/>
      <w:lvlText w:val="▪"/>
      <w:lvlJc w:val="left"/>
      <w:pPr>
        <w:tabs>
          <w:tab w:val="num" w:pos="0"/>
        </w:tabs>
        <w:ind w:left="3600" w:hanging="360"/>
      </w:pPr>
      <w:rPr>
        <w:rFonts w:ascii="OpenSymbol" w:hAnsi="OpenSymbol"/>
      </w:rPr>
    </w:lvl>
  </w:abstractNum>
  <w:abstractNum w:abstractNumId="16" w15:restartNumberingAfterBreak="0">
    <w:nsid w:val="00000011"/>
    <w:multiLevelType w:val="multilevel"/>
    <w:tmpl w:val="00000011"/>
    <w:name w:val="WWNum9"/>
    <w:lvl w:ilvl="0">
      <w:start w:val="1"/>
      <w:numFmt w:val="bullet"/>
      <w:lvlText w:val=""/>
      <w:lvlJc w:val="left"/>
      <w:pPr>
        <w:tabs>
          <w:tab w:val="num" w:pos="0"/>
        </w:tabs>
        <w:ind w:left="1080" w:hanging="360"/>
      </w:pPr>
      <w:rPr>
        <w:rFonts w:ascii="Symbol" w:hAnsi="Symbol"/>
        <w:sz w:val="24"/>
      </w:rPr>
    </w:lvl>
    <w:lvl w:ilvl="1">
      <w:start w:val="1"/>
      <w:numFmt w:val="bullet"/>
      <w:lvlText w:val="◦"/>
      <w:lvlJc w:val="left"/>
      <w:pPr>
        <w:tabs>
          <w:tab w:val="num" w:pos="0"/>
        </w:tabs>
        <w:ind w:left="1440" w:hanging="360"/>
      </w:pPr>
      <w:rPr>
        <w:rFonts w:ascii="OpenSymbol" w:hAnsi="OpenSymbol"/>
      </w:rPr>
    </w:lvl>
    <w:lvl w:ilvl="2">
      <w:start w:val="1"/>
      <w:numFmt w:val="bullet"/>
      <w:lvlText w:val="▪"/>
      <w:lvlJc w:val="left"/>
      <w:pPr>
        <w:tabs>
          <w:tab w:val="num" w:pos="0"/>
        </w:tabs>
        <w:ind w:left="1800" w:hanging="360"/>
      </w:pPr>
      <w:rPr>
        <w:rFonts w:ascii="OpenSymbol" w:hAnsi="OpenSymbol"/>
      </w:rPr>
    </w:lvl>
    <w:lvl w:ilvl="3">
      <w:start w:val="1"/>
      <w:numFmt w:val="bullet"/>
      <w:lvlText w:val=""/>
      <w:lvlJc w:val="left"/>
      <w:pPr>
        <w:tabs>
          <w:tab w:val="num" w:pos="0"/>
        </w:tabs>
        <w:ind w:left="2160" w:hanging="360"/>
      </w:pPr>
      <w:rPr>
        <w:rFonts w:ascii="Symbol" w:hAnsi="Symbol"/>
      </w:rPr>
    </w:lvl>
    <w:lvl w:ilvl="4">
      <w:start w:val="1"/>
      <w:numFmt w:val="bullet"/>
      <w:lvlText w:val="◦"/>
      <w:lvlJc w:val="left"/>
      <w:pPr>
        <w:tabs>
          <w:tab w:val="num" w:pos="0"/>
        </w:tabs>
        <w:ind w:left="2520" w:hanging="360"/>
      </w:pPr>
      <w:rPr>
        <w:rFonts w:ascii="OpenSymbol" w:hAnsi="OpenSymbol"/>
      </w:rPr>
    </w:lvl>
    <w:lvl w:ilvl="5">
      <w:start w:val="1"/>
      <w:numFmt w:val="bullet"/>
      <w:lvlText w:val="▪"/>
      <w:lvlJc w:val="left"/>
      <w:pPr>
        <w:tabs>
          <w:tab w:val="num" w:pos="0"/>
        </w:tabs>
        <w:ind w:left="2880" w:hanging="360"/>
      </w:pPr>
      <w:rPr>
        <w:rFonts w:ascii="OpenSymbol" w:hAnsi="OpenSymbol"/>
      </w:rPr>
    </w:lvl>
    <w:lvl w:ilvl="6">
      <w:start w:val="1"/>
      <w:numFmt w:val="bullet"/>
      <w:lvlText w:val=""/>
      <w:lvlJc w:val="left"/>
      <w:pPr>
        <w:tabs>
          <w:tab w:val="num" w:pos="0"/>
        </w:tabs>
        <w:ind w:left="3240" w:hanging="360"/>
      </w:pPr>
      <w:rPr>
        <w:rFonts w:ascii="Symbol" w:hAnsi="Symbol"/>
      </w:rPr>
    </w:lvl>
    <w:lvl w:ilvl="7">
      <w:start w:val="1"/>
      <w:numFmt w:val="bullet"/>
      <w:lvlText w:val="◦"/>
      <w:lvlJc w:val="left"/>
      <w:pPr>
        <w:tabs>
          <w:tab w:val="num" w:pos="0"/>
        </w:tabs>
        <w:ind w:left="3600" w:hanging="360"/>
      </w:pPr>
      <w:rPr>
        <w:rFonts w:ascii="OpenSymbol" w:hAnsi="OpenSymbol"/>
      </w:rPr>
    </w:lvl>
    <w:lvl w:ilvl="8">
      <w:start w:val="1"/>
      <w:numFmt w:val="bullet"/>
      <w:lvlText w:val="▪"/>
      <w:lvlJc w:val="left"/>
      <w:pPr>
        <w:tabs>
          <w:tab w:val="num" w:pos="0"/>
        </w:tabs>
        <w:ind w:left="3960" w:hanging="360"/>
      </w:pPr>
      <w:rPr>
        <w:rFonts w:ascii="OpenSymbol" w:hAnsi="OpenSymbol"/>
      </w:rPr>
    </w:lvl>
  </w:abstractNum>
  <w:abstractNum w:abstractNumId="17" w15:restartNumberingAfterBreak="0">
    <w:nsid w:val="00000012"/>
    <w:multiLevelType w:val="multilevel"/>
    <w:tmpl w:val="00000012"/>
    <w:name w:val="WWNum10"/>
    <w:lvl w:ilvl="0">
      <w:start w:val="1"/>
      <w:numFmt w:val="bullet"/>
      <w:lvlText w:val=""/>
      <w:lvlJc w:val="left"/>
      <w:pPr>
        <w:tabs>
          <w:tab w:val="num" w:pos="0"/>
        </w:tabs>
        <w:ind w:left="720" w:hanging="360"/>
      </w:pPr>
      <w:rPr>
        <w:rFonts w:ascii="Symbol" w:hAnsi="Symbol"/>
        <w:sz w:val="22"/>
      </w:rPr>
    </w:lvl>
    <w:lvl w:ilvl="1">
      <w:start w:val="1"/>
      <w:numFmt w:val="bullet"/>
      <w:lvlText w:val="◦"/>
      <w:lvlJc w:val="left"/>
      <w:pPr>
        <w:tabs>
          <w:tab w:val="num" w:pos="0"/>
        </w:tabs>
        <w:ind w:left="1080" w:hanging="360"/>
      </w:pPr>
      <w:rPr>
        <w:rFonts w:ascii="OpenSymbol" w:hAnsi="OpenSymbol"/>
      </w:rPr>
    </w:lvl>
    <w:lvl w:ilvl="2">
      <w:start w:val="1"/>
      <w:numFmt w:val="bullet"/>
      <w:lvlText w:val="▪"/>
      <w:lvlJc w:val="left"/>
      <w:pPr>
        <w:tabs>
          <w:tab w:val="num" w:pos="0"/>
        </w:tabs>
        <w:ind w:left="1440" w:hanging="360"/>
      </w:pPr>
      <w:rPr>
        <w:rFonts w:ascii="OpenSymbol" w:hAnsi="OpenSymbol"/>
      </w:rPr>
    </w:lvl>
    <w:lvl w:ilvl="3">
      <w:start w:val="1"/>
      <w:numFmt w:val="bullet"/>
      <w:lvlText w:val=""/>
      <w:lvlJc w:val="left"/>
      <w:pPr>
        <w:tabs>
          <w:tab w:val="num" w:pos="0"/>
        </w:tabs>
        <w:ind w:left="1800" w:hanging="360"/>
      </w:pPr>
      <w:rPr>
        <w:rFonts w:ascii="Symbol" w:hAnsi="Symbol"/>
      </w:rPr>
    </w:lvl>
    <w:lvl w:ilvl="4">
      <w:start w:val="1"/>
      <w:numFmt w:val="bullet"/>
      <w:lvlText w:val="◦"/>
      <w:lvlJc w:val="left"/>
      <w:pPr>
        <w:tabs>
          <w:tab w:val="num" w:pos="0"/>
        </w:tabs>
        <w:ind w:left="2160" w:hanging="360"/>
      </w:pPr>
      <w:rPr>
        <w:rFonts w:ascii="OpenSymbol" w:hAnsi="OpenSymbol"/>
      </w:rPr>
    </w:lvl>
    <w:lvl w:ilvl="5">
      <w:start w:val="1"/>
      <w:numFmt w:val="bullet"/>
      <w:lvlText w:val="▪"/>
      <w:lvlJc w:val="left"/>
      <w:pPr>
        <w:tabs>
          <w:tab w:val="num" w:pos="0"/>
        </w:tabs>
        <w:ind w:left="2520" w:hanging="360"/>
      </w:pPr>
      <w:rPr>
        <w:rFonts w:ascii="OpenSymbol" w:hAnsi="OpenSymbol"/>
      </w:rPr>
    </w:lvl>
    <w:lvl w:ilvl="6">
      <w:start w:val="1"/>
      <w:numFmt w:val="bullet"/>
      <w:lvlText w:val=""/>
      <w:lvlJc w:val="left"/>
      <w:pPr>
        <w:tabs>
          <w:tab w:val="num" w:pos="0"/>
        </w:tabs>
        <w:ind w:left="2880" w:hanging="360"/>
      </w:pPr>
      <w:rPr>
        <w:rFonts w:ascii="Symbol" w:hAnsi="Symbol"/>
      </w:rPr>
    </w:lvl>
    <w:lvl w:ilvl="7">
      <w:start w:val="1"/>
      <w:numFmt w:val="bullet"/>
      <w:lvlText w:val="◦"/>
      <w:lvlJc w:val="left"/>
      <w:pPr>
        <w:tabs>
          <w:tab w:val="num" w:pos="0"/>
        </w:tabs>
        <w:ind w:left="3240" w:hanging="360"/>
      </w:pPr>
      <w:rPr>
        <w:rFonts w:ascii="OpenSymbol" w:hAnsi="OpenSymbol"/>
      </w:rPr>
    </w:lvl>
    <w:lvl w:ilvl="8">
      <w:start w:val="1"/>
      <w:numFmt w:val="bullet"/>
      <w:lvlText w:val="▪"/>
      <w:lvlJc w:val="left"/>
      <w:pPr>
        <w:tabs>
          <w:tab w:val="num" w:pos="0"/>
        </w:tabs>
        <w:ind w:left="3600" w:hanging="360"/>
      </w:pPr>
      <w:rPr>
        <w:rFonts w:ascii="OpenSymbol" w:hAnsi="OpenSymbol"/>
      </w:rPr>
    </w:lvl>
  </w:abstractNum>
  <w:abstractNum w:abstractNumId="18" w15:restartNumberingAfterBreak="0">
    <w:nsid w:val="00000013"/>
    <w:multiLevelType w:val="multilevel"/>
    <w:tmpl w:val="00000013"/>
    <w:name w:val="WWNum11"/>
    <w:lvl w:ilvl="0">
      <w:start w:val="1"/>
      <w:numFmt w:val="bullet"/>
      <w:lvlText w:val=""/>
      <w:lvlJc w:val="left"/>
      <w:pPr>
        <w:tabs>
          <w:tab w:val="num" w:pos="0"/>
        </w:tabs>
        <w:ind w:left="720" w:hanging="360"/>
      </w:pPr>
      <w:rPr>
        <w:rFonts w:ascii="Symbol" w:hAnsi="Symbol"/>
        <w:sz w:val="22"/>
      </w:rPr>
    </w:lvl>
    <w:lvl w:ilvl="1">
      <w:start w:val="1"/>
      <w:numFmt w:val="bullet"/>
      <w:lvlText w:val="◦"/>
      <w:lvlJc w:val="left"/>
      <w:pPr>
        <w:tabs>
          <w:tab w:val="num" w:pos="0"/>
        </w:tabs>
        <w:ind w:left="1080" w:hanging="360"/>
      </w:pPr>
      <w:rPr>
        <w:rFonts w:ascii="OpenSymbol" w:hAnsi="OpenSymbol"/>
      </w:rPr>
    </w:lvl>
    <w:lvl w:ilvl="2">
      <w:start w:val="1"/>
      <w:numFmt w:val="bullet"/>
      <w:lvlText w:val="▪"/>
      <w:lvlJc w:val="left"/>
      <w:pPr>
        <w:tabs>
          <w:tab w:val="num" w:pos="0"/>
        </w:tabs>
        <w:ind w:left="1440" w:hanging="360"/>
      </w:pPr>
      <w:rPr>
        <w:rFonts w:ascii="OpenSymbol" w:hAnsi="OpenSymbol"/>
      </w:rPr>
    </w:lvl>
    <w:lvl w:ilvl="3">
      <w:start w:val="1"/>
      <w:numFmt w:val="bullet"/>
      <w:lvlText w:val=""/>
      <w:lvlJc w:val="left"/>
      <w:pPr>
        <w:tabs>
          <w:tab w:val="num" w:pos="0"/>
        </w:tabs>
        <w:ind w:left="1800" w:hanging="360"/>
      </w:pPr>
      <w:rPr>
        <w:rFonts w:ascii="Symbol" w:hAnsi="Symbol"/>
      </w:rPr>
    </w:lvl>
    <w:lvl w:ilvl="4">
      <w:start w:val="1"/>
      <w:numFmt w:val="bullet"/>
      <w:lvlText w:val="◦"/>
      <w:lvlJc w:val="left"/>
      <w:pPr>
        <w:tabs>
          <w:tab w:val="num" w:pos="0"/>
        </w:tabs>
        <w:ind w:left="2160" w:hanging="360"/>
      </w:pPr>
      <w:rPr>
        <w:rFonts w:ascii="OpenSymbol" w:hAnsi="OpenSymbol"/>
      </w:rPr>
    </w:lvl>
    <w:lvl w:ilvl="5">
      <w:start w:val="1"/>
      <w:numFmt w:val="bullet"/>
      <w:lvlText w:val="▪"/>
      <w:lvlJc w:val="left"/>
      <w:pPr>
        <w:tabs>
          <w:tab w:val="num" w:pos="0"/>
        </w:tabs>
        <w:ind w:left="2520" w:hanging="360"/>
      </w:pPr>
      <w:rPr>
        <w:rFonts w:ascii="OpenSymbol" w:hAnsi="OpenSymbol"/>
      </w:rPr>
    </w:lvl>
    <w:lvl w:ilvl="6">
      <w:start w:val="1"/>
      <w:numFmt w:val="bullet"/>
      <w:lvlText w:val=""/>
      <w:lvlJc w:val="left"/>
      <w:pPr>
        <w:tabs>
          <w:tab w:val="num" w:pos="0"/>
        </w:tabs>
        <w:ind w:left="2880" w:hanging="360"/>
      </w:pPr>
      <w:rPr>
        <w:rFonts w:ascii="Symbol" w:hAnsi="Symbol"/>
      </w:rPr>
    </w:lvl>
    <w:lvl w:ilvl="7">
      <w:start w:val="1"/>
      <w:numFmt w:val="bullet"/>
      <w:lvlText w:val="◦"/>
      <w:lvlJc w:val="left"/>
      <w:pPr>
        <w:tabs>
          <w:tab w:val="num" w:pos="0"/>
        </w:tabs>
        <w:ind w:left="3240" w:hanging="360"/>
      </w:pPr>
      <w:rPr>
        <w:rFonts w:ascii="OpenSymbol" w:hAnsi="OpenSymbol"/>
      </w:rPr>
    </w:lvl>
    <w:lvl w:ilvl="8">
      <w:start w:val="1"/>
      <w:numFmt w:val="bullet"/>
      <w:lvlText w:val="▪"/>
      <w:lvlJc w:val="left"/>
      <w:pPr>
        <w:tabs>
          <w:tab w:val="num" w:pos="0"/>
        </w:tabs>
        <w:ind w:left="3600" w:hanging="360"/>
      </w:pPr>
      <w:rPr>
        <w:rFonts w:ascii="OpenSymbol" w:hAnsi="OpenSymbol"/>
      </w:rPr>
    </w:lvl>
  </w:abstractNum>
  <w:abstractNum w:abstractNumId="19" w15:restartNumberingAfterBreak="0">
    <w:nsid w:val="00000014"/>
    <w:multiLevelType w:val="multilevel"/>
    <w:tmpl w:val="00000014"/>
    <w:name w:val="WWNum12"/>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0" w15:restartNumberingAfterBreak="0">
    <w:nsid w:val="00000015"/>
    <w:multiLevelType w:val="multilevel"/>
    <w:tmpl w:val="00000015"/>
    <w:name w:val="WWNum13"/>
    <w:lvl w:ilvl="0">
      <w:start w:val="1"/>
      <w:numFmt w:val="bullet"/>
      <w:lvlText w:val=""/>
      <w:lvlJc w:val="left"/>
      <w:pPr>
        <w:tabs>
          <w:tab w:val="num" w:pos="0"/>
        </w:tabs>
        <w:ind w:left="720" w:hanging="360"/>
      </w:pPr>
      <w:rPr>
        <w:rFonts w:ascii="Symbol" w:hAnsi="Symbol"/>
        <w:b w:val="0"/>
        <w:sz w:val="22"/>
      </w:rPr>
    </w:lvl>
    <w:lvl w:ilvl="1">
      <w:start w:val="1"/>
      <w:numFmt w:val="bullet"/>
      <w:lvlText w:val="◦"/>
      <w:lvlJc w:val="left"/>
      <w:pPr>
        <w:tabs>
          <w:tab w:val="num" w:pos="0"/>
        </w:tabs>
        <w:ind w:left="1080" w:hanging="360"/>
      </w:pPr>
      <w:rPr>
        <w:rFonts w:ascii="OpenSymbol" w:hAnsi="OpenSymbol"/>
      </w:rPr>
    </w:lvl>
    <w:lvl w:ilvl="2">
      <w:start w:val="1"/>
      <w:numFmt w:val="bullet"/>
      <w:lvlText w:val="▪"/>
      <w:lvlJc w:val="left"/>
      <w:pPr>
        <w:tabs>
          <w:tab w:val="num" w:pos="0"/>
        </w:tabs>
        <w:ind w:left="1440" w:hanging="360"/>
      </w:pPr>
      <w:rPr>
        <w:rFonts w:ascii="OpenSymbol" w:hAnsi="OpenSymbol"/>
      </w:rPr>
    </w:lvl>
    <w:lvl w:ilvl="3">
      <w:start w:val="1"/>
      <w:numFmt w:val="bullet"/>
      <w:lvlText w:val=""/>
      <w:lvlJc w:val="left"/>
      <w:pPr>
        <w:tabs>
          <w:tab w:val="num" w:pos="0"/>
        </w:tabs>
        <w:ind w:left="1800" w:hanging="360"/>
      </w:pPr>
      <w:rPr>
        <w:rFonts w:ascii="Symbol" w:hAnsi="Symbol"/>
      </w:rPr>
    </w:lvl>
    <w:lvl w:ilvl="4">
      <w:start w:val="1"/>
      <w:numFmt w:val="bullet"/>
      <w:lvlText w:val="◦"/>
      <w:lvlJc w:val="left"/>
      <w:pPr>
        <w:tabs>
          <w:tab w:val="num" w:pos="0"/>
        </w:tabs>
        <w:ind w:left="2160" w:hanging="360"/>
      </w:pPr>
      <w:rPr>
        <w:rFonts w:ascii="OpenSymbol" w:hAnsi="OpenSymbol"/>
      </w:rPr>
    </w:lvl>
    <w:lvl w:ilvl="5">
      <w:start w:val="1"/>
      <w:numFmt w:val="bullet"/>
      <w:lvlText w:val="▪"/>
      <w:lvlJc w:val="left"/>
      <w:pPr>
        <w:tabs>
          <w:tab w:val="num" w:pos="0"/>
        </w:tabs>
        <w:ind w:left="2520" w:hanging="360"/>
      </w:pPr>
      <w:rPr>
        <w:rFonts w:ascii="OpenSymbol" w:hAnsi="OpenSymbol"/>
      </w:rPr>
    </w:lvl>
    <w:lvl w:ilvl="6">
      <w:start w:val="1"/>
      <w:numFmt w:val="bullet"/>
      <w:lvlText w:val=""/>
      <w:lvlJc w:val="left"/>
      <w:pPr>
        <w:tabs>
          <w:tab w:val="num" w:pos="0"/>
        </w:tabs>
        <w:ind w:left="2880" w:hanging="360"/>
      </w:pPr>
      <w:rPr>
        <w:rFonts w:ascii="Symbol" w:hAnsi="Symbol"/>
      </w:rPr>
    </w:lvl>
    <w:lvl w:ilvl="7">
      <w:start w:val="1"/>
      <w:numFmt w:val="bullet"/>
      <w:lvlText w:val="◦"/>
      <w:lvlJc w:val="left"/>
      <w:pPr>
        <w:tabs>
          <w:tab w:val="num" w:pos="0"/>
        </w:tabs>
        <w:ind w:left="3240" w:hanging="360"/>
      </w:pPr>
      <w:rPr>
        <w:rFonts w:ascii="OpenSymbol" w:hAnsi="OpenSymbol"/>
      </w:rPr>
    </w:lvl>
    <w:lvl w:ilvl="8">
      <w:start w:val="1"/>
      <w:numFmt w:val="bullet"/>
      <w:lvlText w:val="▪"/>
      <w:lvlJc w:val="left"/>
      <w:pPr>
        <w:tabs>
          <w:tab w:val="num" w:pos="0"/>
        </w:tabs>
        <w:ind w:left="3600" w:hanging="360"/>
      </w:pPr>
      <w:rPr>
        <w:rFonts w:ascii="OpenSymbol" w:hAnsi="OpenSymbol"/>
      </w:rPr>
    </w:lvl>
  </w:abstractNum>
  <w:abstractNum w:abstractNumId="21" w15:restartNumberingAfterBreak="0">
    <w:nsid w:val="00000016"/>
    <w:multiLevelType w:val="multilevel"/>
    <w:tmpl w:val="00000016"/>
    <w:name w:val="WWNum14"/>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2" w15:restartNumberingAfterBreak="0">
    <w:nsid w:val="00000017"/>
    <w:multiLevelType w:val="multilevel"/>
    <w:tmpl w:val="00000017"/>
    <w:name w:val="WWNum15"/>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3" w15:restartNumberingAfterBreak="0">
    <w:nsid w:val="00000018"/>
    <w:multiLevelType w:val="multilevel"/>
    <w:tmpl w:val="00000018"/>
    <w:name w:val="WWNum16"/>
    <w:lvl w:ilvl="0">
      <w:start w:val="1"/>
      <w:numFmt w:val="bullet"/>
      <w:lvlText w:val=""/>
      <w:lvlJc w:val="left"/>
      <w:pPr>
        <w:tabs>
          <w:tab w:val="num" w:pos="0"/>
        </w:tabs>
        <w:ind w:left="720" w:hanging="360"/>
      </w:pPr>
      <w:rPr>
        <w:rFonts w:ascii="Symbol" w:hAnsi="Symbol"/>
        <w:sz w:val="24"/>
      </w:rPr>
    </w:lvl>
    <w:lvl w:ilvl="1">
      <w:start w:val="1"/>
      <w:numFmt w:val="bullet"/>
      <w:lvlText w:val="◦"/>
      <w:lvlJc w:val="left"/>
      <w:pPr>
        <w:tabs>
          <w:tab w:val="num" w:pos="0"/>
        </w:tabs>
        <w:ind w:left="1080" w:hanging="360"/>
      </w:pPr>
      <w:rPr>
        <w:rFonts w:ascii="OpenSymbol" w:hAnsi="OpenSymbol"/>
      </w:rPr>
    </w:lvl>
    <w:lvl w:ilvl="2">
      <w:start w:val="1"/>
      <w:numFmt w:val="bullet"/>
      <w:lvlText w:val="▪"/>
      <w:lvlJc w:val="left"/>
      <w:pPr>
        <w:tabs>
          <w:tab w:val="num" w:pos="0"/>
        </w:tabs>
        <w:ind w:left="1440" w:hanging="360"/>
      </w:pPr>
      <w:rPr>
        <w:rFonts w:ascii="OpenSymbol" w:hAnsi="OpenSymbol"/>
      </w:rPr>
    </w:lvl>
    <w:lvl w:ilvl="3">
      <w:start w:val="1"/>
      <w:numFmt w:val="bullet"/>
      <w:lvlText w:val=""/>
      <w:lvlJc w:val="left"/>
      <w:pPr>
        <w:tabs>
          <w:tab w:val="num" w:pos="0"/>
        </w:tabs>
        <w:ind w:left="1800" w:hanging="360"/>
      </w:pPr>
      <w:rPr>
        <w:rFonts w:ascii="Symbol" w:hAnsi="Symbol"/>
      </w:rPr>
    </w:lvl>
    <w:lvl w:ilvl="4">
      <w:start w:val="1"/>
      <w:numFmt w:val="bullet"/>
      <w:lvlText w:val="◦"/>
      <w:lvlJc w:val="left"/>
      <w:pPr>
        <w:tabs>
          <w:tab w:val="num" w:pos="0"/>
        </w:tabs>
        <w:ind w:left="2160" w:hanging="360"/>
      </w:pPr>
      <w:rPr>
        <w:rFonts w:ascii="OpenSymbol" w:hAnsi="OpenSymbol"/>
      </w:rPr>
    </w:lvl>
    <w:lvl w:ilvl="5">
      <w:start w:val="1"/>
      <w:numFmt w:val="bullet"/>
      <w:lvlText w:val="▪"/>
      <w:lvlJc w:val="left"/>
      <w:pPr>
        <w:tabs>
          <w:tab w:val="num" w:pos="0"/>
        </w:tabs>
        <w:ind w:left="2520" w:hanging="360"/>
      </w:pPr>
      <w:rPr>
        <w:rFonts w:ascii="OpenSymbol" w:hAnsi="OpenSymbol"/>
      </w:rPr>
    </w:lvl>
    <w:lvl w:ilvl="6">
      <w:start w:val="1"/>
      <w:numFmt w:val="bullet"/>
      <w:lvlText w:val=""/>
      <w:lvlJc w:val="left"/>
      <w:pPr>
        <w:tabs>
          <w:tab w:val="num" w:pos="0"/>
        </w:tabs>
        <w:ind w:left="2880" w:hanging="360"/>
      </w:pPr>
      <w:rPr>
        <w:rFonts w:ascii="Symbol" w:hAnsi="Symbol"/>
      </w:rPr>
    </w:lvl>
    <w:lvl w:ilvl="7">
      <w:start w:val="1"/>
      <w:numFmt w:val="bullet"/>
      <w:lvlText w:val="◦"/>
      <w:lvlJc w:val="left"/>
      <w:pPr>
        <w:tabs>
          <w:tab w:val="num" w:pos="0"/>
        </w:tabs>
        <w:ind w:left="3240" w:hanging="360"/>
      </w:pPr>
      <w:rPr>
        <w:rFonts w:ascii="OpenSymbol" w:hAnsi="OpenSymbol"/>
      </w:rPr>
    </w:lvl>
    <w:lvl w:ilvl="8">
      <w:start w:val="1"/>
      <w:numFmt w:val="bullet"/>
      <w:lvlText w:val="▪"/>
      <w:lvlJc w:val="left"/>
      <w:pPr>
        <w:tabs>
          <w:tab w:val="num" w:pos="0"/>
        </w:tabs>
        <w:ind w:left="3600" w:hanging="360"/>
      </w:pPr>
      <w:rPr>
        <w:rFonts w:ascii="OpenSymbol" w:hAnsi="OpenSymbol"/>
      </w:rPr>
    </w:lvl>
  </w:abstractNum>
  <w:abstractNum w:abstractNumId="24" w15:restartNumberingAfterBreak="0">
    <w:nsid w:val="00000019"/>
    <w:multiLevelType w:val="multilevel"/>
    <w:tmpl w:val="00000019"/>
    <w:name w:val="WWNum17"/>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5" w15:restartNumberingAfterBreak="0">
    <w:nsid w:val="0000001A"/>
    <w:multiLevelType w:val="multilevel"/>
    <w:tmpl w:val="0000001A"/>
    <w:name w:val="WWNum18"/>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6" w15:restartNumberingAfterBreak="0">
    <w:nsid w:val="0000001B"/>
    <w:multiLevelType w:val="multilevel"/>
    <w:tmpl w:val="0000001B"/>
    <w:name w:val="WWNum19"/>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7" w15:restartNumberingAfterBreak="0">
    <w:nsid w:val="0000001C"/>
    <w:multiLevelType w:val="multilevel"/>
    <w:tmpl w:val="0000001C"/>
    <w:name w:val="WWNum20"/>
    <w:lvl w:ilvl="0">
      <w:start w:val="1"/>
      <w:numFmt w:val="bullet"/>
      <w:lvlText w:val=""/>
      <w:lvlJc w:val="left"/>
      <w:pPr>
        <w:tabs>
          <w:tab w:val="num" w:pos="0"/>
        </w:tabs>
        <w:ind w:left="1080" w:hanging="360"/>
      </w:pPr>
      <w:rPr>
        <w:rFonts w:ascii="Symbol" w:hAnsi="Symbol"/>
        <w:sz w:val="24"/>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1800" w:hanging="360"/>
      </w:pPr>
    </w:lvl>
    <w:lvl w:ilvl="3">
      <w:start w:val="1"/>
      <w:numFmt w:val="decimal"/>
      <w:lvlText w:val="%4."/>
      <w:lvlJc w:val="left"/>
      <w:pPr>
        <w:tabs>
          <w:tab w:val="num" w:pos="0"/>
        </w:tabs>
        <w:ind w:left="2160" w:hanging="360"/>
      </w:pPr>
    </w:lvl>
    <w:lvl w:ilvl="4">
      <w:start w:val="1"/>
      <w:numFmt w:val="decimal"/>
      <w:lvlText w:val="%5."/>
      <w:lvlJc w:val="left"/>
      <w:pPr>
        <w:tabs>
          <w:tab w:val="num" w:pos="0"/>
        </w:tabs>
        <w:ind w:left="2520" w:hanging="360"/>
      </w:pPr>
    </w:lvl>
    <w:lvl w:ilvl="5">
      <w:start w:val="1"/>
      <w:numFmt w:val="decimal"/>
      <w:lvlText w:val="%6."/>
      <w:lvlJc w:val="left"/>
      <w:pPr>
        <w:tabs>
          <w:tab w:val="num" w:pos="0"/>
        </w:tabs>
        <w:ind w:left="2880" w:hanging="360"/>
      </w:pPr>
    </w:lvl>
    <w:lvl w:ilvl="6">
      <w:start w:val="1"/>
      <w:numFmt w:val="decimal"/>
      <w:lvlText w:val="%7."/>
      <w:lvlJc w:val="left"/>
      <w:pPr>
        <w:tabs>
          <w:tab w:val="num" w:pos="0"/>
        </w:tabs>
        <w:ind w:left="3240" w:hanging="360"/>
      </w:pPr>
    </w:lvl>
    <w:lvl w:ilvl="7">
      <w:start w:val="1"/>
      <w:numFmt w:val="decimal"/>
      <w:lvlText w:val="%8."/>
      <w:lvlJc w:val="left"/>
      <w:pPr>
        <w:tabs>
          <w:tab w:val="num" w:pos="0"/>
        </w:tabs>
        <w:ind w:left="3600" w:hanging="360"/>
      </w:pPr>
    </w:lvl>
    <w:lvl w:ilvl="8">
      <w:start w:val="1"/>
      <w:numFmt w:val="decimal"/>
      <w:lvlText w:val="%9."/>
      <w:lvlJc w:val="left"/>
      <w:pPr>
        <w:tabs>
          <w:tab w:val="num" w:pos="0"/>
        </w:tabs>
        <w:ind w:left="3960" w:hanging="360"/>
      </w:pPr>
    </w:lvl>
  </w:abstractNum>
  <w:abstractNum w:abstractNumId="28" w15:restartNumberingAfterBreak="0">
    <w:nsid w:val="0000001D"/>
    <w:multiLevelType w:val="multilevel"/>
    <w:tmpl w:val="0000001D"/>
    <w:name w:val="WWNum21"/>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9" w15:restartNumberingAfterBreak="0">
    <w:nsid w:val="0000001E"/>
    <w:multiLevelType w:val="multilevel"/>
    <w:tmpl w:val="0000001E"/>
    <w:name w:val="WWNum22"/>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0" w15:restartNumberingAfterBreak="0">
    <w:nsid w:val="01B36104"/>
    <w:multiLevelType w:val="hybridMultilevel"/>
    <w:tmpl w:val="651EBC04"/>
    <w:lvl w:ilvl="0" w:tplc="584A949E">
      <w:start w:val="1"/>
      <w:numFmt w:val="bullet"/>
      <w:lvlText w:val="•"/>
      <w:lvlJc w:val="left"/>
      <w:pPr>
        <w:tabs>
          <w:tab w:val="num" w:pos="720"/>
        </w:tabs>
        <w:ind w:left="720" w:hanging="360"/>
      </w:pPr>
      <w:rPr>
        <w:rFonts w:ascii="Arial" w:hAnsi="Arial" w:hint="default"/>
      </w:rPr>
    </w:lvl>
    <w:lvl w:ilvl="1" w:tplc="1F16F34E">
      <w:start w:val="1"/>
      <w:numFmt w:val="bullet"/>
      <w:lvlText w:val="•"/>
      <w:lvlJc w:val="left"/>
      <w:pPr>
        <w:tabs>
          <w:tab w:val="num" w:pos="1440"/>
        </w:tabs>
        <w:ind w:left="1440" w:hanging="360"/>
      </w:pPr>
      <w:rPr>
        <w:rFonts w:ascii="Arial" w:hAnsi="Arial" w:hint="default"/>
      </w:rPr>
    </w:lvl>
    <w:lvl w:ilvl="2" w:tplc="84BC9A6C" w:tentative="1">
      <w:start w:val="1"/>
      <w:numFmt w:val="bullet"/>
      <w:lvlText w:val="•"/>
      <w:lvlJc w:val="left"/>
      <w:pPr>
        <w:tabs>
          <w:tab w:val="num" w:pos="2160"/>
        </w:tabs>
        <w:ind w:left="2160" w:hanging="360"/>
      </w:pPr>
      <w:rPr>
        <w:rFonts w:ascii="Arial" w:hAnsi="Arial" w:hint="default"/>
      </w:rPr>
    </w:lvl>
    <w:lvl w:ilvl="3" w:tplc="9F2E17C4" w:tentative="1">
      <w:start w:val="1"/>
      <w:numFmt w:val="bullet"/>
      <w:lvlText w:val="•"/>
      <w:lvlJc w:val="left"/>
      <w:pPr>
        <w:tabs>
          <w:tab w:val="num" w:pos="2880"/>
        </w:tabs>
        <w:ind w:left="2880" w:hanging="360"/>
      </w:pPr>
      <w:rPr>
        <w:rFonts w:ascii="Arial" w:hAnsi="Arial" w:hint="default"/>
      </w:rPr>
    </w:lvl>
    <w:lvl w:ilvl="4" w:tplc="24901842" w:tentative="1">
      <w:start w:val="1"/>
      <w:numFmt w:val="bullet"/>
      <w:lvlText w:val="•"/>
      <w:lvlJc w:val="left"/>
      <w:pPr>
        <w:tabs>
          <w:tab w:val="num" w:pos="3600"/>
        </w:tabs>
        <w:ind w:left="3600" w:hanging="360"/>
      </w:pPr>
      <w:rPr>
        <w:rFonts w:ascii="Arial" w:hAnsi="Arial" w:hint="default"/>
      </w:rPr>
    </w:lvl>
    <w:lvl w:ilvl="5" w:tplc="F8BCC51C" w:tentative="1">
      <w:start w:val="1"/>
      <w:numFmt w:val="bullet"/>
      <w:lvlText w:val="•"/>
      <w:lvlJc w:val="left"/>
      <w:pPr>
        <w:tabs>
          <w:tab w:val="num" w:pos="4320"/>
        </w:tabs>
        <w:ind w:left="4320" w:hanging="360"/>
      </w:pPr>
      <w:rPr>
        <w:rFonts w:ascii="Arial" w:hAnsi="Arial" w:hint="default"/>
      </w:rPr>
    </w:lvl>
    <w:lvl w:ilvl="6" w:tplc="3920EEFE" w:tentative="1">
      <w:start w:val="1"/>
      <w:numFmt w:val="bullet"/>
      <w:lvlText w:val="•"/>
      <w:lvlJc w:val="left"/>
      <w:pPr>
        <w:tabs>
          <w:tab w:val="num" w:pos="5040"/>
        </w:tabs>
        <w:ind w:left="5040" w:hanging="360"/>
      </w:pPr>
      <w:rPr>
        <w:rFonts w:ascii="Arial" w:hAnsi="Arial" w:hint="default"/>
      </w:rPr>
    </w:lvl>
    <w:lvl w:ilvl="7" w:tplc="32509420" w:tentative="1">
      <w:start w:val="1"/>
      <w:numFmt w:val="bullet"/>
      <w:lvlText w:val="•"/>
      <w:lvlJc w:val="left"/>
      <w:pPr>
        <w:tabs>
          <w:tab w:val="num" w:pos="5760"/>
        </w:tabs>
        <w:ind w:left="5760" w:hanging="360"/>
      </w:pPr>
      <w:rPr>
        <w:rFonts w:ascii="Arial" w:hAnsi="Arial" w:hint="default"/>
      </w:rPr>
    </w:lvl>
    <w:lvl w:ilvl="8" w:tplc="25BAD93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095E0053"/>
    <w:multiLevelType w:val="hybridMultilevel"/>
    <w:tmpl w:val="57CE053A"/>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2" w15:restartNumberingAfterBreak="0">
    <w:nsid w:val="0C554227"/>
    <w:multiLevelType w:val="multilevel"/>
    <w:tmpl w:val="1FFC6864"/>
    <w:lvl w:ilvl="0">
      <w:start w:val="1"/>
      <w:numFmt w:val="decimal"/>
      <w:lvlText w:val="%1."/>
      <w:lvlJc w:val="left"/>
      <w:pPr>
        <w:tabs>
          <w:tab w:val="num" w:pos="-578"/>
        </w:tabs>
        <w:ind w:left="502" w:hanging="360"/>
      </w:pPr>
      <w:rPr>
        <w:rFonts w:ascii="Arial" w:eastAsia="Calibri" w:hAnsi="Arial" w:cs="Arial" w:hint="default"/>
        <w:sz w:val="20"/>
        <w:szCs w:val="12"/>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1800" w:hanging="360"/>
      </w:pPr>
    </w:lvl>
    <w:lvl w:ilvl="3">
      <w:start w:val="1"/>
      <w:numFmt w:val="decimal"/>
      <w:lvlText w:val="%4."/>
      <w:lvlJc w:val="left"/>
      <w:pPr>
        <w:tabs>
          <w:tab w:val="num" w:pos="0"/>
        </w:tabs>
        <w:ind w:left="2160" w:hanging="360"/>
      </w:pPr>
    </w:lvl>
    <w:lvl w:ilvl="4">
      <w:start w:val="1"/>
      <w:numFmt w:val="decimal"/>
      <w:lvlText w:val="%5."/>
      <w:lvlJc w:val="left"/>
      <w:pPr>
        <w:tabs>
          <w:tab w:val="num" w:pos="0"/>
        </w:tabs>
        <w:ind w:left="2520" w:hanging="360"/>
      </w:pPr>
    </w:lvl>
    <w:lvl w:ilvl="5">
      <w:start w:val="1"/>
      <w:numFmt w:val="decimal"/>
      <w:lvlText w:val="%6."/>
      <w:lvlJc w:val="left"/>
      <w:pPr>
        <w:tabs>
          <w:tab w:val="num" w:pos="0"/>
        </w:tabs>
        <w:ind w:left="2880" w:hanging="360"/>
      </w:pPr>
    </w:lvl>
    <w:lvl w:ilvl="6">
      <w:start w:val="1"/>
      <w:numFmt w:val="decimal"/>
      <w:lvlText w:val="%7."/>
      <w:lvlJc w:val="left"/>
      <w:pPr>
        <w:tabs>
          <w:tab w:val="num" w:pos="0"/>
        </w:tabs>
        <w:ind w:left="3240" w:hanging="360"/>
      </w:pPr>
    </w:lvl>
    <w:lvl w:ilvl="7">
      <w:start w:val="1"/>
      <w:numFmt w:val="decimal"/>
      <w:lvlText w:val="%8."/>
      <w:lvlJc w:val="left"/>
      <w:pPr>
        <w:tabs>
          <w:tab w:val="num" w:pos="0"/>
        </w:tabs>
        <w:ind w:left="3600" w:hanging="360"/>
      </w:pPr>
    </w:lvl>
    <w:lvl w:ilvl="8">
      <w:start w:val="1"/>
      <w:numFmt w:val="decimal"/>
      <w:lvlText w:val="%9."/>
      <w:lvlJc w:val="left"/>
      <w:pPr>
        <w:tabs>
          <w:tab w:val="num" w:pos="0"/>
        </w:tabs>
        <w:ind w:left="3960" w:hanging="360"/>
      </w:pPr>
    </w:lvl>
  </w:abstractNum>
  <w:abstractNum w:abstractNumId="33" w15:restartNumberingAfterBreak="0">
    <w:nsid w:val="0C9D0F67"/>
    <w:multiLevelType w:val="multilevel"/>
    <w:tmpl w:val="A45252B6"/>
    <w:lvl w:ilvl="0">
      <w:start w:val="1"/>
      <w:numFmt w:val="decimal"/>
      <w:lvlText w:val="%1."/>
      <w:lvlJc w:val="left"/>
      <w:pPr>
        <w:tabs>
          <w:tab w:val="num" w:pos="-578"/>
        </w:tabs>
        <w:ind w:left="502" w:hanging="360"/>
      </w:pPr>
      <w:rPr>
        <w:rFonts w:ascii="Arial" w:eastAsia="Calibri" w:hAnsi="Arial" w:cs="Arial" w:hint="default"/>
        <w:sz w:val="20"/>
        <w:szCs w:val="12"/>
      </w:rPr>
    </w:lvl>
    <w:lvl w:ilvl="1">
      <w:start w:val="1"/>
      <w:numFmt w:val="bullet"/>
      <w:lvlText w:val=""/>
      <w:lvlJc w:val="left"/>
      <w:pPr>
        <w:tabs>
          <w:tab w:val="num" w:pos="0"/>
        </w:tabs>
        <w:ind w:left="1440" w:hanging="360"/>
      </w:pPr>
      <w:rPr>
        <w:rFonts w:ascii="Symbol" w:hAnsi="Symbol" w:hint="default"/>
      </w:rPr>
    </w:lvl>
    <w:lvl w:ilvl="2">
      <w:start w:val="1"/>
      <w:numFmt w:val="decimal"/>
      <w:lvlText w:val="%3."/>
      <w:lvlJc w:val="left"/>
      <w:pPr>
        <w:tabs>
          <w:tab w:val="num" w:pos="0"/>
        </w:tabs>
        <w:ind w:left="1800" w:hanging="360"/>
      </w:pPr>
    </w:lvl>
    <w:lvl w:ilvl="3">
      <w:start w:val="1"/>
      <w:numFmt w:val="decimal"/>
      <w:lvlText w:val="%4."/>
      <w:lvlJc w:val="left"/>
      <w:pPr>
        <w:tabs>
          <w:tab w:val="num" w:pos="0"/>
        </w:tabs>
        <w:ind w:left="2160" w:hanging="360"/>
      </w:pPr>
    </w:lvl>
    <w:lvl w:ilvl="4">
      <w:start w:val="1"/>
      <w:numFmt w:val="decimal"/>
      <w:lvlText w:val="%5."/>
      <w:lvlJc w:val="left"/>
      <w:pPr>
        <w:tabs>
          <w:tab w:val="num" w:pos="0"/>
        </w:tabs>
        <w:ind w:left="2520" w:hanging="360"/>
      </w:pPr>
    </w:lvl>
    <w:lvl w:ilvl="5">
      <w:start w:val="1"/>
      <w:numFmt w:val="decimal"/>
      <w:lvlText w:val="%6."/>
      <w:lvlJc w:val="left"/>
      <w:pPr>
        <w:tabs>
          <w:tab w:val="num" w:pos="0"/>
        </w:tabs>
        <w:ind w:left="2880" w:hanging="360"/>
      </w:pPr>
    </w:lvl>
    <w:lvl w:ilvl="6">
      <w:start w:val="1"/>
      <w:numFmt w:val="decimal"/>
      <w:lvlText w:val="%7."/>
      <w:lvlJc w:val="left"/>
      <w:pPr>
        <w:tabs>
          <w:tab w:val="num" w:pos="0"/>
        </w:tabs>
        <w:ind w:left="3240" w:hanging="360"/>
      </w:pPr>
    </w:lvl>
    <w:lvl w:ilvl="7">
      <w:start w:val="1"/>
      <w:numFmt w:val="decimal"/>
      <w:lvlText w:val="%8."/>
      <w:lvlJc w:val="left"/>
      <w:pPr>
        <w:tabs>
          <w:tab w:val="num" w:pos="0"/>
        </w:tabs>
        <w:ind w:left="3600" w:hanging="360"/>
      </w:pPr>
    </w:lvl>
    <w:lvl w:ilvl="8">
      <w:start w:val="1"/>
      <w:numFmt w:val="decimal"/>
      <w:lvlText w:val="%9."/>
      <w:lvlJc w:val="left"/>
      <w:pPr>
        <w:tabs>
          <w:tab w:val="num" w:pos="0"/>
        </w:tabs>
        <w:ind w:left="3960" w:hanging="360"/>
      </w:pPr>
    </w:lvl>
  </w:abstractNum>
  <w:abstractNum w:abstractNumId="34" w15:restartNumberingAfterBreak="0">
    <w:nsid w:val="0CA66C14"/>
    <w:multiLevelType w:val="hybridMultilevel"/>
    <w:tmpl w:val="093202E4"/>
    <w:lvl w:ilvl="0" w:tplc="04190003">
      <w:start w:val="1"/>
      <w:numFmt w:val="bullet"/>
      <w:lvlText w:val="o"/>
      <w:lvlJc w:val="left"/>
      <w:pPr>
        <w:ind w:left="1800" w:hanging="360"/>
      </w:pPr>
      <w:rPr>
        <w:rFonts w:ascii="Courier New" w:hAnsi="Courier New" w:cs="Courier New"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5" w15:restartNumberingAfterBreak="0">
    <w:nsid w:val="1CFF10E4"/>
    <w:multiLevelType w:val="hybridMultilevel"/>
    <w:tmpl w:val="5C4AF4A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1F331A44"/>
    <w:multiLevelType w:val="hybridMultilevel"/>
    <w:tmpl w:val="C9A2BEEC"/>
    <w:lvl w:ilvl="0" w:tplc="04190001">
      <w:start w:val="1"/>
      <w:numFmt w:val="bullet"/>
      <w:lvlText w:val=""/>
      <w:lvlJc w:val="left"/>
      <w:pPr>
        <w:ind w:left="1275" w:hanging="360"/>
      </w:pPr>
      <w:rPr>
        <w:rFonts w:ascii="Symbol" w:hAnsi="Symbol" w:hint="default"/>
      </w:rPr>
    </w:lvl>
    <w:lvl w:ilvl="1" w:tplc="04190003">
      <w:start w:val="1"/>
      <w:numFmt w:val="bullet"/>
      <w:lvlText w:val="o"/>
      <w:lvlJc w:val="left"/>
      <w:pPr>
        <w:ind w:left="1995" w:hanging="360"/>
      </w:pPr>
      <w:rPr>
        <w:rFonts w:ascii="Courier New" w:hAnsi="Courier New" w:cs="Courier New" w:hint="default"/>
      </w:rPr>
    </w:lvl>
    <w:lvl w:ilvl="2" w:tplc="04190005" w:tentative="1">
      <w:start w:val="1"/>
      <w:numFmt w:val="bullet"/>
      <w:lvlText w:val=""/>
      <w:lvlJc w:val="left"/>
      <w:pPr>
        <w:ind w:left="2715" w:hanging="360"/>
      </w:pPr>
      <w:rPr>
        <w:rFonts w:ascii="Wingdings" w:hAnsi="Wingdings" w:hint="default"/>
      </w:rPr>
    </w:lvl>
    <w:lvl w:ilvl="3" w:tplc="04190001" w:tentative="1">
      <w:start w:val="1"/>
      <w:numFmt w:val="bullet"/>
      <w:lvlText w:val=""/>
      <w:lvlJc w:val="left"/>
      <w:pPr>
        <w:ind w:left="3435" w:hanging="360"/>
      </w:pPr>
      <w:rPr>
        <w:rFonts w:ascii="Symbol" w:hAnsi="Symbol" w:hint="default"/>
      </w:rPr>
    </w:lvl>
    <w:lvl w:ilvl="4" w:tplc="04190003" w:tentative="1">
      <w:start w:val="1"/>
      <w:numFmt w:val="bullet"/>
      <w:lvlText w:val="o"/>
      <w:lvlJc w:val="left"/>
      <w:pPr>
        <w:ind w:left="4155" w:hanging="360"/>
      </w:pPr>
      <w:rPr>
        <w:rFonts w:ascii="Courier New" w:hAnsi="Courier New" w:cs="Courier New" w:hint="default"/>
      </w:rPr>
    </w:lvl>
    <w:lvl w:ilvl="5" w:tplc="04190005" w:tentative="1">
      <w:start w:val="1"/>
      <w:numFmt w:val="bullet"/>
      <w:lvlText w:val=""/>
      <w:lvlJc w:val="left"/>
      <w:pPr>
        <w:ind w:left="4875" w:hanging="360"/>
      </w:pPr>
      <w:rPr>
        <w:rFonts w:ascii="Wingdings" w:hAnsi="Wingdings" w:hint="default"/>
      </w:rPr>
    </w:lvl>
    <w:lvl w:ilvl="6" w:tplc="04190001" w:tentative="1">
      <w:start w:val="1"/>
      <w:numFmt w:val="bullet"/>
      <w:lvlText w:val=""/>
      <w:lvlJc w:val="left"/>
      <w:pPr>
        <w:ind w:left="5595" w:hanging="360"/>
      </w:pPr>
      <w:rPr>
        <w:rFonts w:ascii="Symbol" w:hAnsi="Symbol" w:hint="default"/>
      </w:rPr>
    </w:lvl>
    <w:lvl w:ilvl="7" w:tplc="04190003" w:tentative="1">
      <w:start w:val="1"/>
      <w:numFmt w:val="bullet"/>
      <w:lvlText w:val="o"/>
      <w:lvlJc w:val="left"/>
      <w:pPr>
        <w:ind w:left="6315" w:hanging="360"/>
      </w:pPr>
      <w:rPr>
        <w:rFonts w:ascii="Courier New" w:hAnsi="Courier New" w:cs="Courier New" w:hint="default"/>
      </w:rPr>
    </w:lvl>
    <w:lvl w:ilvl="8" w:tplc="04190005" w:tentative="1">
      <w:start w:val="1"/>
      <w:numFmt w:val="bullet"/>
      <w:lvlText w:val=""/>
      <w:lvlJc w:val="left"/>
      <w:pPr>
        <w:ind w:left="7035" w:hanging="360"/>
      </w:pPr>
      <w:rPr>
        <w:rFonts w:ascii="Wingdings" w:hAnsi="Wingdings" w:hint="default"/>
      </w:rPr>
    </w:lvl>
  </w:abstractNum>
  <w:abstractNum w:abstractNumId="37" w15:restartNumberingAfterBreak="0">
    <w:nsid w:val="211B353B"/>
    <w:multiLevelType w:val="hybridMultilevel"/>
    <w:tmpl w:val="BD981C4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15:restartNumberingAfterBreak="0">
    <w:nsid w:val="227A5CA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25D50D8E"/>
    <w:multiLevelType w:val="hybridMultilevel"/>
    <w:tmpl w:val="4CE0B70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15:restartNumberingAfterBreak="0">
    <w:nsid w:val="26F77D84"/>
    <w:multiLevelType w:val="hybridMultilevel"/>
    <w:tmpl w:val="2AEE7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2B092CFD"/>
    <w:multiLevelType w:val="hybridMultilevel"/>
    <w:tmpl w:val="B112B114"/>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3FB715E"/>
    <w:multiLevelType w:val="multilevel"/>
    <w:tmpl w:val="571C3984"/>
    <w:lvl w:ilvl="0">
      <w:start w:val="1"/>
      <w:numFmt w:val="decimal"/>
      <w:lvlText w:val="%1."/>
      <w:lvlJc w:val="left"/>
      <w:pPr>
        <w:tabs>
          <w:tab w:val="num" w:pos="0"/>
        </w:tabs>
        <w:ind w:left="1080" w:hanging="360"/>
      </w:pPr>
      <w:rPr>
        <w:rFonts w:ascii="Arial" w:eastAsia="Calibri" w:hAnsi="Arial" w:cs="Arial" w:hint="default"/>
        <w:sz w:val="20"/>
        <w:szCs w:val="16"/>
      </w:rPr>
    </w:lvl>
    <w:lvl w:ilvl="1">
      <w:start w:val="1"/>
      <w:numFmt w:val="bullet"/>
      <w:lvlText w:val=""/>
      <w:lvlJc w:val="left"/>
      <w:pPr>
        <w:tabs>
          <w:tab w:val="num" w:pos="0"/>
        </w:tabs>
        <w:ind w:left="1440" w:hanging="360"/>
      </w:pPr>
      <w:rPr>
        <w:rFonts w:ascii="Symbol" w:hAnsi="Symbol" w:hint="default"/>
      </w:rPr>
    </w:lvl>
    <w:lvl w:ilvl="2">
      <w:start w:val="1"/>
      <w:numFmt w:val="decimal"/>
      <w:lvlText w:val="%3."/>
      <w:lvlJc w:val="left"/>
      <w:pPr>
        <w:tabs>
          <w:tab w:val="num" w:pos="0"/>
        </w:tabs>
        <w:ind w:left="1800" w:hanging="360"/>
      </w:pPr>
    </w:lvl>
    <w:lvl w:ilvl="3">
      <w:start w:val="1"/>
      <w:numFmt w:val="decimal"/>
      <w:lvlText w:val="%4."/>
      <w:lvlJc w:val="left"/>
      <w:pPr>
        <w:tabs>
          <w:tab w:val="num" w:pos="0"/>
        </w:tabs>
        <w:ind w:left="2160" w:hanging="360"/>
      </w:pPr>
    </w:lvl>
    <w:lvl w:ilvl="4">
      <w:start w:val="1"/>
      <w:numFmt w:val="decimal"/>
      <w:lvlText w:val="%5."/>
      <w:lvlJc w:val="left"/>
      <w:pPr>
        <w:tabs>
          <w:tab w:val="num" w:pos="0"/>
        </w:tabs>
        <w:ind w:left="2520" w:hanging="360"/>
      </w:pPr>
    </w:lvl>
    <w:lvl w:ilvl="5">
      <w:start w:val="1"/>
      <w:numFmt w:val="decimal"/>
      <w:lvlText w:val="%6."/>
      <w:lvlJc w:val="left"/>
      <w:pPr>
        <w:tabs>
          <w:tab w:val="num" w:pos="0"/>
        </w:tabs>
        <w:ind w:left="2880" w:hanging="360"/>
      </w:pPr>
    </w:lvl>
    <w:lvl w:ilvl="6">
      <w:start w:val="1"/>
      <w:numFmt w:val="decimal"/>
      <w:lvlText w:val="%7."/>
      <w:lvlJc w:val="left"/>
      <w:pPr>
        <w:tabs>
          <w:tab w:val="num" w:pos="0"/>
        </w:tabs>
        <w:ind w:left="3240" w:hanging="360"/>
      </w:pPr>
    </w:lvl>
    <w:lvl w:ilvl="7">
      <w:start w:val="1"/>
      <w:numFmt w:val="decimal"/>
      <w:lvlText w:val="%8."/>
      <w:lvlJc w:val="left"/>
      <w:pPr>
        <w:tabs>
          <w:tab w:val="num" w:pos="0"/>
        </w:tabs>
        <w:ind w:left="3600" w:hanging="360"/>
      </w:pPr>
    </w:lvl>
    <w:lvl w:ilvl="8">
      <w:start w:val="1"/>
      <w:numFmt w:val="decimal"/>
      <w:lvlText w:val="%9."/>
      <w:lvlJc w:val="left"/>
      <w:pPr>
        <w:tabs>
          <w:tab w:val="num" w:pos="0"/>
        </w:tabs>
        <w:ind w:left="3960" w:hanging="360"/>
      </w:pPr>
    </w:lvl>
  </w:abstractNum>
  <w:abstractNum w:abstractNumId="43" w15:restartNumberingAfterBreak="0">
    <w:nsid w:val="343C170F"/>
    <w:multiLevelType w:val="multilevel"/>
    <w:tmpl w:val="CA98BF02"/>
    <w:lvl w:ilvl="0">
      <w:start w:val="1"/>
      <w:numFmt w:val="decimal"/>
      <w:lvlText w:val="%1."/>
      <w:lvlJc w:val="left"/>
      <w:pPr>
        <w:tabs>
          <w:tab w:val="num" w:pos="0"/>
        </w:tabs>
        <w:ind w:left="1080" w:hanging="360"/>
      </w:pPr>
      <w:rPr>
        <w:rFonts w:ascii="Arial" w:eastAsia="Calibri" w:hAnsi="Arial" w:cs="Arial" w:hint="default"/>
        <w:sz w:val="20"/>
        <w:szCs w:val="16"/>
      </w:rPr>
    </w:lvl>
    <w:lvl w:ilvl="1">
      <w:start w:val="1"/>
      <w:numFmt w:val="bullet"/>
      <w:lvlText w:val=""/>
      <w:lvlJc w:val="left"/>
      <w:pPr>
        <w:tabs>
          <w:tab w:val="num" w:pos="0"/>
        </w:tabs>
        <w:ind w:left="1440" w:hanging="360"/>
      </w:pPr>
      <w:rPr>
        <w:rFonts w:ascii="Symbol" w:hAnsi="Symbol" w:hint="default"/>
      </w:rPr>
    </w:lvl>
    <w:lvl w:ilvl="2">
      <w:start w:val="1"/>
      <w:numFmt w:val="decimal"/>
      <w:lvlText w:val="%3."/>
      <w:lvlJc w:val="left"/>
      <w:pPr>
        <w:tabs>
          <w:tab w:val="num" w:pos="0"/>
        </w:tabs>
        <w:ind w:left="1800" w:hanging="360"/>
      </w:pPr>
      <w:rPr>
        <w:rFonts w:hint="default"/>
      </w:rPr>
    </w:lvl>
    <w:lvl w:ilvl="3">
      <w:start w:val="1"/>
      <w:numFmt w:val="decimal"/>
      <w:lvlText w:val="%4."/>
      <w:lvlJc w:val="left"/>
      <w:pPr>
        <w:tabs>
          <w:tab w:val="num" w:pos="0"/>
        </w:tabs>
        <w:ind w:left="2160" w:hanging="360"/>
      </w:pPr>
      <w:rPr>
        <w:rFonts w:hint="default"/>
      </w:rPr>
    </w:lvl>
    <w:lvl w:ilvl="4">
      <w:start w:val="1"/>
      <w:numFmt w:val="decimal"/>
      <w:lvlText w:val="%5."/>
      <w:lvlJc w:val="left"/>
      <w:pPr>
        <w:tabs>
          <w:tab w:val="num" w:pos="0"/>
        </w:tabs>
        <w:ind w:left="2520" w:hanging="360"/>
      </w:pPr>
      <w:rPr>
        <w:rFonts w:hint="default"/>
      </w:rPr>
    </w:lvl>
    <w:lvl w:ilvl="5">
      <w:start w:val="1"/>
      <w:numFmt w:val="decimal"/>
      <w:lvlText w:val="%6."/>
      <w:lvlJc w:val="left"/>
      <w:pPr>
        <w:tabs>
          <w:tab w:val="num" w:pos="0"/>
        </w:tabs>
        <w:ind w:left="2880" w:hanging="360"/>
      </w:pPr>
      <w:rPr>
        <w:rFonts w:hint="default"/>
      </w:rPr>
    </w:lvl>
    <w:lvl w:ilvl="6">
      <w:start w:val="1"/>
      <w:numFmt w:val="decimal"/>
      <w:lvlText w:val="%7."/>
      <w:lvlJc w:val="left"/>
      <w:pPr>
        <w:tabs>
          <w:tab w:val="num" w:pos="0"/>
        </w:tabs>
        <w:ind w:left="3240" w:hanging="360"/>
      </w:pPr>
      <w:rPr>
        <w:rFonts w:hint="default"/>
      </w:rPr>
    </w:lvl>
    <w:lvl w:ilvl="7">
      <w:start w:val="1"/>
      <w:numFmt w:val="decimal"/>
      <w:lvlText w:val="%8."/>
      <w:lvlJc w:val="left"/>
      <w:pPr>
        <w:tabs>
          <w:tab w:val="num" w:pos="0"/>
        </w:tabs>
        <w:ind w:left="3600" w:hanging="360"/>
      </w:pPr>
      <w:rPr>
        <w:rFonts w:hint="default"/>
      </w:rPr>
    </w:lvl>
    <w:lvl w:ilvl="8">
      <w:start w:val="1"/>
      <w:numFmt w:val="decimal"/>
      <w:lvlText w:val="%9."/>
      <w:lvlJc w:val="left"/>
      <w:pPr>
        <w:tabs>
          <w:tab w:val="num" w:pos="0"/>
        </w:tabs>
        <w:ind w:left="3960" w:hanging="360"/>
      </w:pPr>
      <w:rPr>
        <w:rFonts w:hint="default"/>
      </w:rPr>
    </w:lvl>
  </w:abstractNum>
  <w:abstractNum w:abstractNumId="44" w15:restartNumberingAfterBreak="0">
    <w:nsid w:val="351642B4"/>
    <w:multiLevelType w:val="multilevel"/>
    <w:tmpl w:val="4EA6A220"/>
    <w:lvl w:ilvl="0">
      <w:start w:val="1"/>
      <w:numFmt w:val="bullet"/>
      <w:lvlText w:val=""/>
      <w:lvlJc w:val="left"/>
      <w:pPr>
        <w:tabs>
          <w:tab w:val="num" w:pos="120"/>
        </w:tabs>
        <w:ind w:left="1200" w:hanging="360"/>
      </w:pPr>
      <w:rPr>
        <w:rFonts w:ascii="Symbol" w:hAnsi="Symbol" w:hint="default"/>
        <w:sz w:val="20"/>
        <w:szCs w:val="12"/>
      </w:rPr>
    </w:lvl>
    <w:lvl w:ilvl="1">
      <w:start w:val="1"/>
      <w:numFmt w:val="bullet"/>
      <w:lvlText w:val=""/>
      <w:lvlJc w:val="left"/>
      <w:pPr>
        <w:tabs>
          <w:tab w:val="num" w:pos="698"/>
        </w:tabs>
        <w:ind w:left="2138" w:hanging="360"/>
      </w:pPr>
      <w:rPr>
        <w:rFonts w:ascii="Symbol" w:hAnsi="Symbol" w:hint="default"/>
      </w:rPr>
    </w:lvl>
    <w:lvl w:ilvl="2">
      <w:start w:val="1"/>
      <w:numFmt w:val="decimal"/>
      <w:lvlText w:val="%3."/>
      <w:lvlJc w:val="left"/>
      <w:pPr>
        <w:tabs>
          <w:tab w:val="num" w:pos="698"/>
        </w:tabs>
        <w:ind w:left="2498" w:hanging="360"/>
      </w:pPr>
    </w:lvl>
    <w:lvl w:ilvl="3">
      <w:start w:val="1"/>
      <w:numFmt w:val="decimal"/>
      <w:lvlText w:val="%4."/>
      <w:lvlJc w:val="left"/>
      <w:pPr>
        <w:tabs>
          <w:tab w:val="num" w:pos="698"/>
        </w:tabs>
        <w:ind w:left="2858" w:hanging="360"/>
      </w:pPr>
    </w:lvl>
    <w:lvl w:ilvl="4">
      <w:start w:val="1"/>
      <w:numFmt w:val="decimal"/>
      <w:lvlText w:val="%5."/>
      <w:lvlJc w:val="left"/>
      <w:pPr>
        <w:tabs>
          <w:tab w:val="num" w:pos="698"/>
        </w:tabs>
        <w:ind w:left="3218" w:hanging="360"/>
      </w:pPr>
    </w:lvl>
    <w:lvl w:ilvl="5">
      <w:start w:val="1"/>
      <w:numFmt w:val="decimal"/>
      <w:lvlText w:val="%6."/>
      <w:lvlJc w:val="left"/>
      <w:pPr>
        <w:tabs>
          <w:tab w:val="num" w:pos="698"/>
        </w:tabs>
        <w:ind w:left="3578" w:hanging="360"/>
      </w:pPr>
    </w:lvl>
    <w:lvl w:ilvl="6">
      <w:start w:val="1"/>
      <w:numFmt w:val="decimal"/>
      <w:lvlText w:val="%7."/>
      <w:lvlJc w:val="left"/>
      <w:pPr>
        <w:tabs>
          <w:tab w:val="num" w:pos="698"/>
        </w:tabs>
        <w:ind w:left="3938" w:hanging="360"/>
      </w:pPr>
    </w:lvl>
    <w:lvl w:ilvl="7">
      <w:start w:val="1"/>
      <w:numFmt w:val="decimal"/>
      <w:lvlText w:val="%8."/>
      <w:lvlJc w:val="left"/>
      <w:pPr>
        <w:tabs>
          <w:tab w:val="num" w:pos="698"/>
        </w:tabs>
        <w:ind w:left="4298" w:hanging="360"/>
      </w:pPr>
    </w:lvl>
    <w:lvl w:ilvl="8">
      <w:start w:val="1"/>
      <w:numFmt w:val="decimal"/>
      <w:lvlText w:val="%9."/>
      <w:lvlJc w:val="left"/>
      <w:pPr>
        <w:tabs>
          <w:tab w:val="num" w:pos="698"/>
        </w:tabs>
        <w:ind w:left="4658" w:hanging="360"/>
      </w:pPr>
    </w:lvl>
  </w:abstractNum>
  <w:abstractNum w:abstractNumId="45" w15:restartNumberingAfterBreak="0">
    <w:nsid w:val="3A1869F7"/>
    <w:multiLevelType w:val="multilevel"/>
    <w:tmpl w:val="10640ADC"/>
    <w:lvl w:ilvl="0">
      <w:start w:val="1"/>
      <w:numFmt w:val="decimal"/>
      <w:lvlText w:val="%1."/>
      <w:lvlJc w:val="left"/>
      <w:pPr>
        <w:tabs>
          <w:tab w:val="num" w:pos="0"/>
        </w:tabs>
        <w:ind w:left="1080" w:hanging="360"/>
      </w:pPr>
      <w:rPr>
        <w:rFonts w:ascii="Arial" w:eastAsia="Calibri" w:hAnsi="Arial" w:cs="Arial" w:hint="default"/>
        <w:sz w:val="20"/>
        <w:szCs w:val="16"/>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1800" w:hanging="360"/>
      </w:pPr>
    </w:lvl>
    <w:lvl w:ilvl="3">
      <w:start w:val="1"/>
      <w:numFmt w:val="decimal"/>
      <w:lvlText w:val="%4."/>
      <w:lvlJc w:val="left"/>
      <w:pPr>
        <w:tabs>
          <w:tab w:val="num" w:pos="0"/>
        </w:tabs>
        <w:ind w:left="2160" w:hanging="360"/>
      </w:pPr>
    </w:lvl>
    <w:lvl w:ilvl="4">
      <w:start w:val="1"/>
      <w:numFmt w:val="decimal"/>
      <w:lvlText w:val="%5."/>
      <w:lvlJc w:val="left"/>
      <w:pPr>
        <w:tabs>
          <w:tab w:val="num" w:pos="0"/>
        </w:tabs>
        <w:ind w:left="2520" w:hanging="360"/>
      </w:pPr>
    </w:lvl>
    <w:lvl w:ilvl="5">
      <w:start w:val="1"/>
      <w:numFmt w:val="decimal"/>
      <w:lvlText w:val="%6."/>
      <w:lvlJc w:val="left"/>
      <w:pPr>
        <w:tabs>
          <w:tab w:val="num" w:pos="0"/>
        </w:tabs>
        <w:ind w:left="2880" w:hanging="360"/>
      </w:pPr>
    </w:lvl>
    <w:lvl w:ilvl="6">
      <w:start w:val="1"/>
      <w:numFmt w:val="decimal"/>
      <w:lvlText w:val="%7."/>
      <w:lvlJc w:val="left"/>
      <w:pPr>
        <w:tabs>
          <w:tab w:val="num" w:pos="0"/>
        </w:tabs>
        <w:ind w:left="3240" w:hanging="360"/>
      </w:pPr>
    </w:lvl>
    <w:lvl w:ilvl="7">
      <w:start w:val="1"/>
      <w:numFmt w:val="decimal"/>
      <w:lvlText w:val="%8."/>
      <w:lvlJc w:val="left"/>
      <w:pPr>
        <w:tabs>
          <w:tab w:val="num" w:pos="0"/>
        </w:tabs>
        <w:ind w:left="3600" w:hanging="360"/>
      </w:pPr>
    </w:lvl>
    <w:lvl w:ilvl="8">
      <w:start w:val="1"/>
      <w:numFmt w:val="decimal"/>
      <w:lvlText w:val="%9."/>
      <w:lvlJc w:val="left"/>
      <w:pPr>
        <w:tabs>
          <w:tab w:val="num" w:pos="0"/>
        </w:tabs>
        <w:ind w:left="3960" w:hanging="360"/>
      </w:pPr>
    </w:lvl>
  </w:abstractNum>
  <w:abstractNum w:abstractNumId="46" w15:restartNumberingAfterBreak="0">
    <w:nsid w:val="3A341AAF"/>
    <w:multiLevelType w:val="multilevel"/>
    <w:tmpl w:val="571C3984"/>
    <w:lvl w:ilvl="0">
      <w:start w:val="1"/>
      <w:numFmt w:val="decimal"/>
      <w:lvlText w:val="%1."/>
      <w:lvlJc w:val="left"/>
      <w:pPr>
        <w:tabs>
          <w:tab w:val="num" w:pos="0"/>
        </w:tabs>
        <w:ind w:left="1080" w:hanging="360"/>
      </w:pPr>
      <w:rPr>
        <w:rFonts w:ascii="Arial" w:eastAsia="Calibri" w:hAnsi="Arial" w:cs="Arial" w:hint="default"/>
        <w:sz w:val="20"/>
        <w:szCs w:val="16"/>
      </w:rPr>
    </w:lvl>
    <w:lvl w:ilvl="1">
      <w:start w:val="1"/>
      <w:numFmt w:val="bullet"/>
      <w:lvlText w:val=""/>
      <w:lvlJc w:val="left"/>
      <w:pPr>
        <w:tabs>
          <w:tab w:val="num" w:pos="0"/>
        </w:tabs>
        <w:ind w:left="1440" w:hanging="360"/>
      </w:pPr>
      <w:rPr>
        <w:rFonts w:ascii="Symbol" w:hAnsi="Symbol" w:hint="default"/>
      </w:rPr>
    </w:lvl>
    <w:lvl w:ilvl="2">
      <w:start w:val="1"/>
      <w:numFmt w:val="decimal"/>
      <w:lvlText w:val="%3."/>
      <w:lvlJc w:val="left"/>
      <w:pPr>
        <w:tabs>
          <w:tab w:val="num" w:pos="0"/>
        </w:tabs>
        <w:ind w:left="1800" w:hanging="360"/>
      </w:pPr>
    </w:lvl>
    <w:lvl w:ilvl="3">
      <w:start w:val="1"/>
      <w:numFmt w:val="decimal"/>
      <w:lvlText w:val="%4."/>
      <w:lvlJc w:val="left"/>
      <w:pPr>
        <w:tabs>
          <w:tab w:val="num" w:pos="0"/>
        </w:tabs>
        <w:ind w:left="2160" w:hanging="360"/>
      </w:pPr>
    </w:lvl>
    <w:lvl w:ilvl="4">
      <w:start w:val="1"/>
      <w:numFmt w:val="decimal"/>
      <w:lvlText w:val="%5."/>
      <w:lvlJc w:val="left"/>
      <w:pPr>
        <w:tabs>
          <w:tab w:val="num" w:pos="0"/>
        </w:tabs>
        <w:ind w:left="2520" w:hanging="360"/>
      </w:pPr>
    </w:lvl>
    <w:lvl w:ilvl="5">
      <w:start w:val="1"/>
      <w:numFmt w:val="decimal"/>
      <w:lvlText w:val="%6."/>
      <w:lvlJc w:val="left"/>
      <w:pPr>
        <w:tabs>
          <w:tab w:val="num" w:pos="0"/>
        </w:tabs>
        <w:ind w:left="2880" w:hanging="360"/>
      </w:pPr>
    </w:lvl>
    <w:lvl w:ilvl="6">
      <w:start w:val="1"/>
      <w:numFmt w:val="decimal"/>
      <w:lvlText w:val="%7."/>
      <w:lvlJc w:val="left"/>
      <w:pPr>
        <w:tabs>
          <w:tab w:val="num" w:pos="0"/>
        </w:tabs>
        <w:ind w:left="3240" w:hanging="360"/>
      </w:pPr>
    </w:lvl>
    <w:lvl w:ilvl="7">
      <w:start w:val="1"/>
      <w:numFmt w:val="decimal"/>
      <w:lvlText w:val="%8."/>
      <w:lvlJc w:val="left"/>
      <w:pPr>
        <w:tabs>
          <w:tab w:val="num" w:pos="0"/>
        </w:tabs>
        <w:ind w:left="3600" w:hanging="360"/>
      </w:pPr>
    </w:lvl>
    <w:lvl w:ilvl="8">
      <w:start w:val="1"/>
      <w:numFmt w:val="decimal"/>
      <w:lvlText w:val="%9."/>
      <w:lvlJc w:val="left"/>
      <w:pPr>
        <w:tabs>
          <w:tab w:val="num" w:pos="0"/>
        </w:tabs>
        <w:ind w:left="3960" w:hanging="360"/>
      </w:pPr>
    </w:lvl>
  </w:abstractNum>
  <w:abstractNum w:abstractNumId="47" w15:restartNumberingAfterBreak="0">
    <w:nsid w:val="3AC427D9"/>
    <w:multiLevelType w:val="multilevel"/>
    <w:tmpl w:val="22EAD8AE"/>
    <w:lvl w:ilvl="0">
      <w:start w:val="1"/>
      <w:numFmt w:val="decimal"/>
      <w:lvlText w:val="%1."/>
      <w:lvlJc w:val="left"/>
      <w:pPr>
        <w:tabs>
          <w:tab w:val="num" w:pos="0"/>
        </w:tabs>
        <w:ind w:left="1080" w:hanging="360"/>
      </w:pPr>
      <w:rPr>
        <w:rFonts w:ascii="Arial" w:eastAsia="Calibri" w:hAnsi="Arial" w:cs="Arial" w:hint="default"/>
        <w:sz w:val="20"/>
        <w:szCs w:val="16"/>
      </w:rPr>
    </w:lvl>
    <w:lvl w:ilvl="1">
      <w:start w:val="1"/>
      <w:numFmt w:val="bullet"/>
      <w:lvlText w:val=""/>
      <w:lvlJc w:val="left"/>
      <w:pPr>
        <w:tabs>
          <w:tab w:val="num" w:pos="0"/>
        </w:tabs>
        <w:ind w:left="1440" w:hanging="360"/>
      </w:pPr>
      <w:rPr>
        <w:rFonts w:ascii="Symbol" w:hAnsi="Symbol" w:hint="default"/>
        <w:lang w:val="en-US"/>
      </w:rPr>
    </w:lvl>
    <w:lvl w:ilvl="2">
      <w:start w:val="1"/>
      <w:numFmt w:val="decimal"/>
      <w:lvlText w:val="%3."/>
      <w:lvlJc w:val="left"/>
      <w:pPr>
        <w:tabs>
          <w:tab w:val="num" w:pos="0"/>
        </w:tabs>
        <w:ind w:left="1800" w:hanging="360"/>
      </w:pPr>
    </w:lvl>
    <w:lvl w:ilvl="3">
      <w:start w:val="1"/>
      <w:numFmt w:val="decimal"/>
      <w:lvlText w:val="%4."/>
      <w:lvlJc w:val="left"/>
      <w:pPr>
        <w:tabs>
          <w:tab w:val="num" w:pos="0"/>
        </w:tabs>
        <w:ind w:left="2160" w:hanging="360"/>
      </w:pPr>
    </w:lvl>
    <w:lvl w:ilvl="4">
      <w:start w:val="1"/>
      <w:numFmt w:val="decimal"/>
      <w:lvlText w:val="%5."/>
      <w:lvlJc w:val="left"/>
      <w:pPr>
        <w:tabs>
          <w:tab w:val="num" w:pos="0"/>
        </w:tabs>
        <w:ind w:left="2520" w:hanging="360"/>
      </w:pPr>
    </w:lvl>
    <w:lvl w:ilvl="5">
      <w:start w:val="1"/>
      <w:numFmt w:val="decimal"/>
      <w:lvlText w:val="%6."/>
      <w:lvlJc w:val="left"/>
      <w:pPr>
        <w:tabs>
          <w:tab w:val="num" w:pos="0"/>
        </w:tabs>
        <w:ind w:left="2880" w:hanging="360"/>
      </w:pPr>
    </w:lvl>
    <w:lvl w:ilvl="6">
      <w:start w:val="1"/>
      <w:numFmt w:val="decimal"/>
      <w:lvlText w:val="%7."/>
      <w:lvlJc w:val="left"/>
      <w:pPr>
        <w:tabs>
          <w:tab w:val="num" w:pos="0"/>
        </w:tabs>
        <w:ind w:left="3240" w:hanging="360"/>
      </w:pPr>
    </w:lvl>
    <w:lvl w:ilvl="7">
      <w:start w:val="1"/>
      <w:numFmt w:val="decimal"/>
      <w:lvlText w:val="%8."/>
      <w:lvlJc w:val="left"/>
      <w:pPr>
        <w:tabs>
          <w:tab w:val="num" w:pos="0"/>
        </w:tabs>
        <w:ind w:left="3600" w:hanging="360"/>
      </w:pPr>
    </w:lvl>
    <w:lvl w:ilvl="8">
      <w:start w:val="1"/>
      <w:numFmt w:val="decimal"/>
      <w:lvlText w:val="%9."/>
      <w:lvlJc w:val="left"/>
      <w:pPr>
        <w:tabs>
          <w:tab w:val="num" w:pos="0"/>
        </w:tabs>
        <w:ind w:left="3960" w:hanging="360"/>
      </w:pPr>
    </w:lvl>
  </w:abstractNum>
  <w:abstractNum w:abstractNumId="48" w15:restartNumberingAfterBreak="0">
    <w:nsid w:val="3E77170F"/>
    <w:multiLevelType w:val="multilevel"/>
    <w:tmpl w:val="BB702B80"/>
    <w:lvl w:ilvl="0">
      <w:start w:val="1"/>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792" w:hanging="432"/>
      </w:pPr>
      <w:rPr>
        <w:rFonts w:ascii="Arial" w:hAnsi="Arial" w:cs="Arial" w:hint="default"/>
        <w:b/>
      </w:rPr>
    </w:lvl>
    <w:lvl w:ilvl="2">
      <w:start w:val="1"/>
      <w:numFmt w:val="lowerLetter"/>
      <w:lvlText w:val="%3)"/>
      <w:lvlJc w:val="left"/>
      <w:pPr>
        <w:tabs>
          <w:tab w:val="num" w:pos="113"/>
        </w:tabs>
        <w:ind w:left="1224" w:hanging="504"/>
      </w:pPr>
      <w:rPr>
        <w:rFonts w:hint="default"/>
        <w:b/>
        <w:bCs w:val="0"/>
        <w:sz w:val="20"/>
        <w:szCs w:val="20"/>
        <w:lang w:val="ru-RU"/>
      </w:rPr>
    </w:lvl>
    <w:lvl w:ilvl="3">
      <w:start w:val="1"/>
      <w:numFmt w:val="decimal"/>
      <w:lvlText w:val="%1.%2.%3.%4."/>
      <w:lvlJc w:val="left"/>
      <w:pPr>
        <w:tabs>
          <w:tab w:val="num" w:pos="0"/>
        </w:tabs>
        <w:ind w:left="1728" w:hanging="648"/>
      </w:pPr>
      <w:rPr>
        <w:rFonts w:ascii="Arial" w:hAnsi="Arial" w:cs="Arial" w:hint="default"/>
        <w:b/>
      </w:rPr>
    </w:lvl>
    <w:lvl w:ilvl="4">
      <w:start w:val="1"/>
      <w:numFmt w:val="decimal"/>
      <w:lvlText w:val="%1.%2.%3.%4.%5."/>
      <w:lvlJc w:val="left"/>
      <w:pPr>
        <w:tabs>
          <w:tab w:val="num" w:pos="0"/>
        </w:tabs>
        <w:ind w:left="2232" w:hanging="792"/>
      </w:pPr>
      <w:rPr>
        <w:rFonts w:ascii="Arial" w:hAnsi="Arial" w:cs="Arial" w:hint="default"/>
        <w:b/>
      </w:rPr>
    </w:lvl>
    <w:lvl w:ilvl="5">
      <w:start w:val="1"/>
      <w:numFmt w:val="decimal"/>
      <w:lvlText w:val="%1.%2.%3.%4.%5.%6."/>
      <w:lvlJc w:val="left"/>
      <w:pPr>
        <w:tabs>
          <w:tab w:val="num" w:pos="0"/>
        </w:tabs>
        <w:ind w:left="2736" w:hanging="936"/>
      </w:pPr>
      <w:rPr>
        <w:rFonts w:ascii="Arial" w:hAnsi="Arial" w:cs="Arial" w:hint="default"/>
        <w:b/>
      </w:rPr>
    </w:lvl>
    <w:lvl w:ilvl="6">
      <w:start w:val="1"/>
      <w:numFmt w:val="decimal"/>
      <w:lvlText w:val="%1.%2.%3.%4.%5.%6.%7."/>
      <w:lvlJc w:val="left"/>
      <w:pPr>
        <w:tabs>
          <w:tab w:val="num" w:pos="0"/>
        </w:tabs>
        <w:ind w:left="3240" w:hanging="1080"/>
      </w:pPr>
      <w:rPr>
        <w:rFonts w:ascii="Arial" w:hAnsi="Arial" w:cs="Arial" w:hint="default"/>
        <w:b/>
      </w:rPr>
    </w:lvl>
    <w:lvl w:ilvl="7">
      <w:start w:val="1"/>
      <w:numFmt w:val="decimal"/>
      <w:lvlText w:val="%1.%2.%3.%4.%5.%6.%7.%8."/>
      <w:lvlJc w:val="left"/>
      <w:pPr>
        <w:tabs>
          <w:tab w:val="num" w:pos="0"/>
        </w:tabs>
        <w:ind w:left="3744" w:hanging="1224"/>
      </w:pPr>
      <w:rPr>
        <w:rFonts w:ascii="Arial" w:hAnsi="Arial" w:cs="Arial" w:hint="default"/>
        <w:b/>
      </w:rPr>
    </w:lvl>
    <w:lvl w:ilvl="8">
      <w:start w:val="1"/>
      <w:numFmt w:val="decimal"/>
      <w:lvlText w:val="%1.%2.%3.%4.%5.%6.%7.%8.%9."/>
      <w:lvlJc w:val="left"/>
      <w:pPr>
        <w:tabs>
          <w:tab w:val="num" w:pos="0"/>
        </w:tabs>
        <w:ind w:left="4320" w:hanging="1440"/>
      </w:pPr>
      <w:rPr>
        <w:rFonts w:ascii="Arial" w:hAnsi="Arial" w:cs="Arial" w:hint="default"/>
        <w:b/>
      </w:rPr>
    </w:lvl>
  </w:abstractNum>
  <w:abstractNum w:abstractNumId="49" w15:restartNumberingAfterBreak="0">
    <w:nsid w:val="5208331F"/>
    <w:multiLevelType w:val="hybridMultilevel"/>
    <w:tmpl w:val="E5B87CE8"/>
    <w:lvl w:ilvl="0" w:tplc="0419000F">
      <w:start w:val="1"/>
      <w:numFmt w:val="decimal"/>
      <w:lvlText w:val="%1."/>
      <w:lvlJc w:val="left"/>
      <w:pPr>
        <w:ind w:left="1434" w:hanging="360"/>
      </w:pPr>
    </w:lvl>
    <w:lvl w:ilvl="1" w:tplc="04190019" w:tentative="1">
      <w:start w:val="1"/>
      <w:numFmt w:val="lowerLetter"/>
      <w:lvlText w:val="%2."/>
      <w:lvlJc w:val="left"/>
      <w:pPr>
        <w:ind w:left="2154" w:hanging="360"/>
      </w:pPr>
    </w:lvl>
    <w:lvl w:ilvl="2" w:tplc="0419001B" w:tentative="1">
      <w:start w:val="1"/>
      <w:numFmt w:val="lowerRoman"/>
      <w:lvlText w:val="%3."/>
      <w:lvlJc w:val="right"/>
      <w:pPr>
        <w:ind w:left="2874" w:hanging="180"/>
      </w:pPr>
    </w:lvl>
    <w:lvl w:ilvl="3" w:tplc="0419000F" w:tentative="1">
      <w:start w:val="1"/>
      <w:numFmt w:val="decimal"/>
      <w:lvlText w:val="%4."/>
      <w:lvlJc w:val="left"/>
      <w:pPr>
        <w:ind w:left="3594" w:hanging="360"/>
      </w:pPr>
    </w:lvl>
    <w:lvl w:ilvl="4" w:tplc="04190019" w:tentative="1">
      <w:start w:val="1"/>
      <w:numFmt w:val="lowerLetter"/>
      <w:lvlText w:val="%5."/>
      <w:lvlJc w:val="left"/>
      <w:pPr>
        <w:ind w:left="4314" w:hanging="360"/>
      </w:pPr>
    </w:lvl>
    <w:lvl w:ilvl="5" w:tplc="0419001B" w:tentative="1">
      <w:start w:val="1"/>
      <w:numFmt w:val="lowerRoman"/>
      <w:lvlText w:val="%6."/>
      <w:lvlJc w:val="right"/>
      <w:pPr>
        <w:ind w:left="5034" w:hanging="180"/>
      </w:pPr>
    </w:lvl>
    <w:lvl w:ilvl="6" w:tplc="0419000F" w:tentative="1">
      <w:start w:val="1"/>
      <w:numFmt w:val="decimal"/>
      <w:lvlText w:val="%7."/>
      <w:lvlJc w:val="left"/>
      <w:pPr>
        <w:ind w:left="5754" w:hanging="360"/>
      </w:pPr>
    </w:lvl>
    <w:lvl w:ilvl="7" w:tplc="04190019" w:tentative="1">
      <w:start w:val="1"/>
      <w:numFmt w:val="lowerLetter"/>
      <w:lvlText w:val="%8."/>
      <w:lvlJc w:val="left"/>
      <w:pPr>
        <w:ind w:left="6474" w:hanging="360"/>
      </w:pPr>
    </w:lvl>
    <w:lvl w:ilvl="8" w:tplc="0419001B" w:tentative="1">
      <w:start w:val="1"/>
      <w:numFmt w:val="lowerRoman"/>
      <w:lvlText w:val="%9."/>
      <w:lvlJc w:val="right"/>
      <w:pPr>
        <w:ind w:left="7194" w:hanging="180"/>
      </w:pPr>
    </w:lvl>
  </w:abstractNum>
  <w:abstractNum w:abstractNumId="50" w15:restartNumberingAfterBreak="0">
    <w:nsid w:val="5C3D6C4C"/>
    <w:multiLevelType w:val="multilevel"/>
    <w:tmpl w:val="87541FC4"/>
    <w:lvl w:ilvl="0">
      <w:start w:val="1"/>
      <w:numFmt w:val="decimal"/>
      <w:lvlText w:val="%1."/>
      <w:lvlJc w:val="left"/>
      <w:pPr>
        <w:tabs>
          <w:tab w:val="num" w:pos="0"/>
        </w:tabs>
        <w:ind w:left="1080" w:hanging="360"/>
      </w:pPr>
      <w:rPr>
        <w:rFonts w:ascii="Arial" w:eastAsia="Calibri" w:hAnsi="Arial" w:cs="Arial" w:hint="default"/>
        <w:sz w:val="20"/>
        <w:szCs w:val="16"/>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1800" w:hanging="360"/>
      </w:pPr>
    </w:lvl>
    <w:lvl w:ilvl="3">
      <w:start w:val="1"/>
      <w:numFmt w:val="decimal"/>
      <w:lvlText w:val="%4."/>
      <w:lvlJc w:val="left"/>
      <w:pPr>
        <w:tabs>
          <w:tab w:val="num" w:pos="0"/>
        </w:tabs>
        <w:ind w:left="2160" w:hanging="360"/>
      </w:pPr>
    </w:lvl>
    <w:lvl w:ilvl="4">
      <w:start w:val="1"/>
      <w:numFmt w:val="decimal"/>
      <w:lvlText w:val="%5."/>
      <w:lvlJc w:val="left"/>
      <w:pPr>
        <w:tabs>
          <w:tab w:val="num" w:pos="0"/>
        </w:tabs>
        <w:ind w:left="2520" w:hanging="360"/>
      </w:pPr>
    </w:lvl>
    <w:lvl w:ilvl="5">
      <w:start w:val="1"/>
      <w:numFmt w:val="decimal"/>
      <w:lvlText w:val="%6."/>
      <w:lvlJc w:val="left"/>
      <w:pPr>
        <w:tabs>
          <w:tab w:val="num" w:pos="0"/>
        </w:tabs>
        <w:ind w:left="2880" w:hanging="360"/>
      </w:pPr>
    </w:lvl>
    <w:lvl w:ilvl="6">
      <w:start w:val="1"/>
      <w:numFmt w:val="decimal"/>
      <w:lvlText w:val="%7."/>
      <w:lvlJc w:val="left"/>
      <w:pPr>
        <w:tabs>
          <w:tab w:val="num" w:pos="0"/>
        </w:tabs>
        <w:ind w:left="3240" w:hanging="360"/>
      </w:pPr>
    </w:lvl>
    <w:lvl w:ilvl="7">
      <w:start w:val="1"/>
      <w:numFmt w:val="decimal"/>
      <w:lvlText w:val="%8."/>
      <w:lvlJc w:val="left"/>
      <w:pPr>
        <w:tabs>
          <w:tab w:val="num" w:pos="0"/>
        </w:tabs>
        <w:ind w:left="3600" w:hanging="360"/>
      </w:pPr>
    </w:lvl>
    <w:lvl w:ilvl="8">
      <w:start w:val="1"/>
      <w:numFmt w:val="decimal"/>
      <w:lvlText w:val="%9."/>
      <w:lvlJc w:val="left"/>
      <w:pPr>
        <w:tabs>
          <w:tab w:val="num" w:pos="0"/>
        </w:tabs>
        <w:ind w:left="3960" w:hanging="360"/>
      </w:pPr>
    </w:lvl>
  </w:abstractNum>
  <w:abstractNum w:abstractNumId="51" w15:restartNumberingAfterBreak="0">
    <w:nsid w:val="5C435158"/>
    <w:multiLevelType w:val="hybridMultilevel"/>
    <w:tmpl w:val="DA9046EC"/>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15:restartNumberingAfterBreak="0">
    <w:nsid w:val="5E036E0F"/>
    <w:multiLevelType w:val="multilevel"/>
    <w:tmpl w:val="A45252B6"/>
    <w:lvl w:ilvl="0">
      <w:start w:val="1"/>
      <w:numFmt w:val="decimal"/>
      <w:lvlText w:val="%1."/>
      <w:lvlJc w:val="left"/>
      <w:pPr>
        <w:tabs>
          <w:tab w:val="num" w:pos="-578"/>
        </w:tabs>
        <w:ind w:left="502" w:hanging="360"/>
      </w:pPr>
      <w:rPr>
        <w:rFonts w:ascii="Arial" w:eastAsia="Calibri" w:hAnsi="Arial" w:cs="Arial" w:hint="default"/>
        <w:sz w:val="20"/>
        <w:szCs w:val="12"/>
      </w:rPr>
    </w:lvl>
    <w:lvl w:ilvl="1">
      <w:start w:val="1"/>
      <w:numFmt w:val="bullet"/>
      <w:lvlText w:val=""/>
      <w:lvlJc w:val="left"/>
      <w:pPr>
        <w:tabs>
          <w:tab w:val="num" w:pos="0"/>
        </w:tabs>
        <w:ind w:left="1440" w:hanging="360"/>
      </w:pPr>
      <w:rPr>
        <w:rFonts w:ascii="Symbol" w:hAnsi="Symbol" w:hint="default"/>
      </w:rPr>
    </w:lvl>
    <w:lvl w:ilvl="2">
      <w:start w:val="1"/>
      <w:numFmt w:val="decimal"/>
      <w:lvlText w:val="%3."/>
      <w:lvlJc w:val="left"/>
      <w:pPr>
        <w:tabs>
          <w:tab w:val="num" w:pos="0"/>
        </w:tabs>
        <w:ind w:left="1800" w:hanging="360"/>
      </w:pPr>
    </w:lvl>
    <w:lvl w:ilvl="3">
      <w:start w:val="1"/>
      <w:numFmt w:val="decimal"/>
      <w:lvlText w:val="%4."/>
      <w:lvlJc w:val="left"/>
      <w:pPr>
        <w:tabs>
          <w:tab w:val="num" w:pos="0"/>
        </w:tabs>
        <w:ind w:left="2160" w:hanging="360"/>
      </w:pPr>
    </w:lvl>
    <w:lvl w:ilvl="4">
      <w:start w:val="1"/>
      <w:numFmt w:val="decimal"/>
      <w:lvlText w:val="%5."/>
      <w:lvlJc w:val="left"/>
      <w:pPr>
        <w:tabs>
          <w:tab w:val="num" w:pos="0"/>
        </w:tabs>
        <w:ind w:left="2520" w:hanging="360"/>
      </w:pPr>
    </w:lvl>
    <w:lvl w:ilvl="5">
      <w:start w:val="1"/>
      <w:numFmt w:val="decimal"/>
      <w:lvlText w:val="%6."/>
      <w:lvlJc w:val="left"/>
      <w:pPr>
        <w:tabs>
          <w:tab w:val="num" w:pos="0"/>
        </w:tabs>
        <w:ind w:left="2880" w:hanging="360"/>
      </w:pPr>
    </w:lvl>
    <w:lvl w:ilvl="6">
      <w:start w:val="1"/>
      <w:numFmt w:val="decimal"/>
      <w:lvlText w:val="%7."/>
      <w:lvlJc w:val="left"/>
      <w:pPr>
        <w:tabs>
          <w:tab w:val="num" w:pos="0"/>
        </w:tabs>
        <w:ind w:left="3240" w:hanging="360"/>
      </w:pPr>
    </w:lvl>
    <w:lvl w:ilvl="7">
      <w:start w:val="1"/>
      <w:numFmt w:val="decimal"/>
      <w:lvlText w:val="%8."/>
      <w:lvlJc w:val="left"/>
      <w:pPr>
        <w:tabs>
          <w:tab w:val="num" w:pos="0"/>
        </w:tabs>
        <w:ind w:left="3600" w:hanging="360"/>
      </w:pPr>
    </w:lvl>
    <w:lvl w:ilvl="8">
      <w:start w:val="1"/>
      <w:numFmt w:val="decimal"/>
      <w:lvlText w:val="%9."/>
      <w:lvlJc w:val="left"/>
      <w:pPr>
        <w:tabs>
          <w:tab w:val="num" w:pos="0"/>
        </w:tabs>
        <w:ind w:left="3960" w:hanging="360"/>
      </w:pPr>
    </w:lvl>
  </w:abstractNum>
  <w:abstractNum w:abstractNumId="53" w15:restartNumberingAfterBreak="0">
    <w:nsid w:val="61334003"/>
    <w:multiLevelType w:val="multilevel"/>
    <w:tmpl w:val="22EAD8AE"/>
    <w:lvl w:ilvl="0">
      <w:start w:val="1"/>
      <w:numFmt w:val="decimal"/>
      <w:lvlText w:val="%1."/>
      <w:lvlJc w:val="left"/>
      <w:pPr>
        <w:tabs>
          <w:tab w:val="num" w:pos="0"/>
        </w:tabs>
        <w:ind w:left="1080" w:hanging="360"/>
      </w:pPr>
      <w:rPr>
        <w:rFonts w:ascii="Arial" w:eastAsia="Calibri" w:hAnsi="Arial" w:cs="Arial" w:hint="default"/>
        <w:sz w:val="20"/>
        <w:szCs w:val="16"/>
      </w:rPr>
    </w:lvl>
    <w:lvl w:ilvl="1">
      <w:start w:val="1"/>
      <w:numFmt w:val="bullet"/>
      <w:lvlText w:val=""/>
      <w:lvlJc w:val="left"/>
      <w:pPr>
        <w:tabs>
          <w:tab w:val="num" w:pos="0"/>
        </w:tabs>
        <w:ind w:left="1440" w:hanging="360"/>
      </w:pPr>
      <w:rPr>
        <w:rFonts w:ascii="Symbol" w:hAnsi="Symbol" w:hint="default"/>
        <w:lang w:val="en-US"/>
      </w:rPr>
    </w:lvl>
    <w:lvl w:ilvl="2">
      <w:start w:val="1"/>
      <w:numFmt w:val="decimal"/>
      <w:lvlText w:val="%3."/>
      <w:lvlJc w:val="left"/>
      <w:pPr>
        <w:tabs>
          <w:tab w:val="num" w:pos="0"/>
        </w:tabs>
        <w:ind w:left="1800" w:hanging="360"/>
      </w:pPr>
    </w:lvl>
    <w:lvl w:ilvl="3">
      <w:start w:val="1"/>
      <w:numFmt w:val="decimal"/>
      <w:lvlText w:val="%4."/>
      <w:lvlJc w:val="left"/>
      <w:pPr>
        <w:tabs>
          <w:tab w:val="num" w:pos="0"/>
        </w:tabs>
        <w:ind w:left="2160" w:hanging="360"/>
      </w:pPr>
    </w:lvl>
    <w:lvl w:ilvl="4">
      <w:start w:val="1"/>
      <w:numFmt w:val="decimal"/>
      <w:lvlText w:val="%5."/>
      <w:lvlJc w:val="left"/>
      <w:pPr>
        <w:tabs>
          <w:tab w:val="num" w:pos="0"/>
        </w:tabs>
        <w:ind w:left="2520" w:hanging="360"/>
      </w:pPr>
    </w:lvl>
    <w:lvl w:ilvl="5">
      <w:start w:val="1"/>
      <w:numFmt w:val="decimal"/>
      <w:lvlText w:val="%6."/>
      <w:lvlJc w:val="left"/>
      <w:pPr>
        <w:tabs>
          <w:tab w:val="num" w:pos="0"/>
        </w:tabs>
        <w:ind w:left="2880" w:hanging="360"/>
      </w:pPr>
    </w:lvl>
    <w:lvl w:ilvl="6">
      <w:start w:val="1"/>
      <w:numFmt w:val="decimal"/>
      <w:lvlText w:val="%7."/>
      <w:lvlJc w:val="left"/>
      <w:pPr>
        <w:tabs>
          <w:tab w:val="num" w:pos="0"/>
        </w:tabs>
        <w:ind w:left="3240" w:hanging="360"/>
      </w:pPr>
    </w:lvl>
    <w:lvl w:ilvl="7">
      <w:start w:val="1"/>
      <w:numFmt w:val="decimal"/>
      <w:lvlText w:val="%8."/>
      <w:lvlJc w:val="left"/>
      <w:pPr>
        <w:tabs>
          <w:tab w:val="num" w:pos="0"/>
        </w:tabs>
        <w:ind w:left="3600" w:hanging="360"/>
      </w:pPr>
    </w:lvl>
    <w:lvl w:ilvl="8">
      <w:start w:val="1"/>
      <w:numFmt w:val="decimal"/>
      <w:lvlText w:val="%9."/>
      <w:lvlJc w:val="left"/>
      <w:pPr>
        <w:tabs>
          <w:tab w:val="num" w:pos="0"/>
        </w:tabs>
        <w:ind w:left="3960" w:hanging="360"/>
      </w:pPr>
    </w:lvl>
  </w:abstractNum>
  <w:abstractNum w:abstractNumId="54" w15:restartNumberingAfterBreak="0">
    <w:nsid w:val="6149036E"/>
    <w:multiLevelType w:val="hybridMultilevel"/>
    <w:tmpl w:val="6F0EC97C"/>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5" w15:restartNumberingAfterBreak="0">
    <w:nsid w:val="614E2CE5"/>
    <w:multiLevelType w:val="hybridMultilevel"/>
    <w:tmpl w:val="19C63552"/>
    <w:lvl w:ilvl="0" w:tplc="D5F25046">
      <w:start w:val="1"/>
      <w:numFmt w:val="bullet"/>
      <w:lvlText w:val="•"/>
      <w:lvlJc w:val="left"/>
      <w:pPr>
        <w:tabs>
          <w:tab w:val="num" w:pos="720"/>
        </w:tabs>
        <w:ind w:left="720" w:hanging="360"/>
      </w:pPr>
      <w:rPr>
        <w:rFonts w:ascii="Arial" w:hAnsi="Arial" w:hint="default"/>
      </w:rPr>
    </w:lvl>
    <w:lvl w:ilvl="1" w:tplc="00587BA8">
      <w:start w:val="1"/>
      <w:numFmt w:val="bullet"/>
      <w:lvlText w:val="•"/>
      <w:lvlJc w:val="left"/>
      <w:pPr>
        <w:tabs>
          <w:tab w:val="num" w:pos="1440"/>
        </w:tabs>
        <w:ind w:left="1440" w:hanging="360"/>
      </w:pPr>
      <w:rPr>
        <w:rFonts w:ascii="Arial" w:hAnsi="Arial" w:hint="default"/>
      </w:rPr>
    </w:lvl>
    <w:lvl w:ilvl="2" w:tplc="5D4A45B4" w:tentative="1">
      <w:start w:val="1"/>
      <w:numFmt w:val="bullet"/>
      <w:lvlText w:val="•"/>
      <w:lvlJc w:val="left"/>
      <w:pPr>
        <w:tabs>
          <w:tab w:val="num" w:pos="2160"/>
        </w:tabs>
        <w:ind w:left="2160" w:hanging="360"/>
      </w:pPr>
      <w:rPr>
        <w:rFonts w:ascii="Arial" w:hAnsi="Arial" w:hint="default"/>
      </w:rPr>
    </w:lvl>
    <w:lvl w:ilvl="3" w:tplc="A1F6FD14" w:tentative="1">
      <w:start w:val="1"/>
      <w:numFmt w:val="bullet"/>
      <w:lvlText w:val="•"/>
      <w:lvlJc w:val="left"/>
      <w:pPr>
        <w:tabs>
          <w:tab w:val="num" w:pos="2880"/>
        </w:tabs>
        <w:ind w:left="2880" w:hanging="360"/>
      </w:pPr>
      <w:rPr>
        <w:rFonts w:ascii="Arial" w:hAnsi="Arial" w:hint="default"/>
      </w:rPr>
    </w:lvl>
    <w:lvl w:ilvl="4" w:tplc="76BED6FC" w:tentative="1">
      <w:start w:val="1"/>
      <w:numFmt w:val="bullet"/>
      <w:lvlText w:val="•"/>
      <w:lvlJc w:val="left"/>
      <w:pPr>
        <w:tabs>
          <w:tab w:val="num" w:pos="3600"/>
        </w:tabs>
        <w:ind w:left="3600" w:hanging="360"/>
      </w:pPr>
      <w:rPr>
        <w:rFonts w:ascii="Arial" w:hAnsi="Arial" w:hint="default"/>
      </w:rPr>
    </w:lvl>
    <w:lvl w:ilvl="5" w:tplc="3D5432AC" w:tentative="1">
      <w:start w:val="1"/>
      <w:numFmt w:val="bullet"/>
      <w:lvlText w:val="•"/>
      <w:lvlJc w:val="left"/>
      <w:pPr>
        <w:tabs>
          <w:tab w:val="num" w:pos="4320"/>
        </w:tabs>
        <w:ind w:left="4320" w:hanging="360"/>
      </w:pPr>
      <w:rPr>
        <w:rFonts w:ascii="Arial" w:hAnsi="Arial" w:hint="default"/>
      </w:rPr>
    </w:lvl>
    <w:lvl w:ilvl="6" w:tplc="7BA00926" w:tentative="1">
      <w:start w:val="1"/>
      <w:numFmt w:val="bullet"/>
      <w:lvlText w:val="•"/>
      <w:lvlJc w:val="left"/>
      <w:pPr>
        <w:tabs>
          <w:tab w:val="num" w:pos="5040"/>
        </w:tabs>
        <w:ind w:left="5040" w:hanging="360"/>
      </w:pPr>
      <w:rPr>
        <w:rFonts w:ascii="Arial" w:hAnsi="Arial" w:hint="default"/>
      </w:rPr>
    </w:lvl>
    <w:lvl w:ilvl="7" w:tplc="46AA4B50" w:tentative="1">
      <w:start w:val="1"/>
      <w:numFmt w:val="bullet"/>
      <w:lvlText w:val="•"/>
      <w:lvlJc w:val="left"/>
      <w:pPr>
        <w:tabs>
          <w:tab w:val="num" w:pos="5760"/>
        </w:tabs>
        <w:ind w:left="5760" w:hanging="360"/>
      </w:pPr>
      <w:rPr>
        <w:rFonts w:ascii="Arial" w:hAnsi="Arial" w:hint="default"/>
      </w:rPr>
    </w:lvl>
    <w:lvl w:ilvl="8" w:tplc="B40A7CB4"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65B517D2"/>
    <w:multiLevelType w:val="hybridMultilevel"/>
    <w:tmpl w:val="4D308D02"/>
    <w:lvl w:ilvl="0" w:tplc="04190001">
      <w:start w:val="1"/>
      <w:numFmt w:val="bullet"/>
      <w:lvlText w:val=""/>
      <w:lvlJc w:val="left"/>
      <w:pPr>
        <w:ind w:left="2160" w:hanging="360"/>
      </w:pPr>
      <w:rPr>
        <w:rFonts w:ascii="Symbol" w:hAnsi="Symbol" w:hint="default"/>
      </w:rPr>
    </w:lvl>
    <w:lvl w:ilvl="1" w:tplc="04190003">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57" w15:restartNumberingAfterBreak="0">
    <w:nsid w:val="6C73474C"/>
    <w:multiLevelType w:val="hybridMultilevel"/>
    <w:tmpl w:val="CE80B460"/>
    <w:lvl w:ilvl="0" w:tplc="04190003">
      <w:start w:val="1"/>
      <w:numFmt w:val="bullet"/>
      <w:lvlText w:val="o"/>
      <w:lvlJc w:val="left"/>
      <w:pPr>
        <w:ind w:left="2880" w:hanging="360"/>
      </w:pPr>
      <w:rPr>
        <w:rFonts w:ascii="Courier New" w:hAnsi="Courier New" w:cs="Courier New" w:hint="default"/>
      </w:rPr>
    </w:lvl>
    <w:lvl w:ilvl="1" w:tplc="04190003" w:tentative="1">
      <w:start w:val="1"/>
      <w:numFmt w:val="bullet"/>
      <w:lvlText w:val="o"/>
      <w:lvlJc w:val="left"/>
      <w:pPr>
        <w:ind w:left="3600" w:hanging="360"/>
      </w:pPr>
      <w:rPr>
        <w:rFonts w:ascii="Courier New" w:hAnsi="Courier New" w:cs="Courier New" w:hint="default"/>
      </w:rPr>
    </w:lvl>
    <w:lvl w:ilvl="2" w:tplc="04190005" w:tentative="1">
      <w:start w:val="1"/>
      <w:numFmt w:val="bullet"/>
      <w:lvlText w:val=""/>
      <w:lvlJc w:val="left"/>
      <w:pPr>
        <w:ind w:left="4320" w:hanging="360"/>
      </w:pPr>
      <w:rPr>
        <w:rFonts w:ascii="Wingdings" w:hAnsi="Wingdings" w:hint="default"/>
      </w:rPr>
    </w:lvl>
    <w:lvl w:ilvl="3" w:tplc="04190001" w:tentative="1">
      <w:start w:val="1"/>
      <w:numFmt w:val="bullet"/>
      <w:lvlText w:val=""/>
      <w:lvlJc w:val="left"/>
      <w:pPr>
        <w:ind w:left="5040" w:hanging="360"/>
      </w:pPr>
      <w:rPr>
        <w:rFonts w:ascii="Symbol" w:hAnsi="Symbol" w:hint="default"/>
      </w:rPr>
    </w:lvl>
    <w:lvl w:ilvl="4" w:tplc="04190003" w:tentative="1">
      <w:start w:val="1"/>
      <w:numFmt w:val="bullet"/>
      <w:lvlText w:val="o"/>
      <w:lvlJc w:val="left"/>
      <w:pPr>
        <w:ind w:left="5760" w:hanging="360"/>
      </w:pPr>
      <w:rPr>
        <w:rFonts w:ascii="Courier New" w:hAnsi="Courier New" w:cs="Courier New" w:hint="default"/>
      </w:rPr>
    </w:lvl>
    <w:lvl w:ilvl="5" w:tplc="04190005" w:tentative="1">
      <w:start w:val="1"/>
      <w:numFmt w:val="bullet"/>
      <w:lvlText w:val=""/>
      <w:lvlJc w:val="left"/>
      <w:pPr>
        <w:ind w:left="6480" w:hanging="360"/>
      </w:pPr>
      <w:rPr>
        <w:rFonts w:ascii="Wingdings" w:hAnsi="Wingdings" w:hint="default"/>
      </w:rPr>
    </w:lvl>
    <w:lvl w:ilvl="6" w:tplc="04190001" w:tentative="1">
      <w:start w:val="1"/>
      <w:numFmt w:val="bullet"/>
      <w:lvlText w:val=""/>
      <w:lvlJc w:val="left"/>
      <w:pPr>
        <w:ind w:left="7200" w:hanging="360"/>
      </w:pPr>
      <w:rPr>
        <w:rFonts w:ascii="Symbol" w:hAnsi="Symbol" w:hint="default"/>
      </w:rPr>
    </w:lvl>
    <w:lvl w:ilvl="7" w:tplc="04190003" w:tentative="1">
      <w:start w:val="1"/>
      <w:numFmt w:val="bullet"/>
      <w:lvlText w:val="o"/>
      <w:lvlJc w:val="left"/>
      <w:pPr>
        <w:ind w:left="7920" w:hanging="360"/>
      </w:pPr>
      <w:rPr>
        <w:rFonts w:ascii="Courier New" w:hAnsi="Courier New" w:cs="Courier New" w:hint="default"/>
      </w:rPr>
    </w:lvl>
    <w:lvl w:ilvl="8" w:tplc="04190005" w:tentative="1">
      <w:start w:val="1"/>
      <w:numFmt w:val="bullet"/>
      <w:lvlText w:val=""/>
      <w:lvlJc w:val="left"/>
      <w:pPr>
        <w:ind w:left="8640" w:hanging="360"/>
      </w:pPr>
      <w:rPr>
        <w:rFonts w:ascii="Wingdings" w:hAnsi="Wingdings" w:hint="default"/>
      </w:rPr>
    </w:lvl>
  </w:abstractNum>
  <w:abstractNum w:abstractNumId="58" w15:restartNumberingAfterBreak="0">
    <w:nsid w:val="6E115D05"/>
    <w:multiLevelType w:val="hybridMultilevel"/>
    <w:tmpl w:val="C03897B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70251DDB"/>
    <w:multiLevelType w:val="hybridMultilevel"/>
    <w:tmpl w:val="1318F9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707D488A"/>
    <w:multiLevelType w:val="multilevel"/>
    <w:tmpl w:val="777AE7EE"/>
    <w:lvl w:ilvl="0">
      <w:start w:val="1"/>
      <w:numFmt w:val="decimal"/>
      <w:pStyle w:val="1"/>
      <w:lvlText w:val="%1"/>
      <w:lvlJc w:val="left"/>
      <w:pPr>
        <w:ind w:left="2700" w:hanging="432"/>
      </w:pPr>
      <w:rPr>
        <w:rFonts w:hint="default"/>
      </w:rPr>
    </w:lvl>
    <w:lvl w:ilvl="1">
      <w:start w:val="1"/>
      <w:numFmt w:val="decimal"/>
      <w:pStyle w:val="2"/>
      <w:lvlText w:val="%1.%2"/>
      <w:lvlJc w:val="left"/>
      <w:pPr>
        <w:ind w:left="4971" w:hanging="576"/>
      </w:pPr>
      <w:rPr>
        <w:rFonts w:hint="default"/>
        <w:lang w:val="en-GB"/>
      </w:rPr>
    </w:lvl>
    <w:lvl w:ilvl="2">
      <w:start w:val="1"/>
      <w:numFmt w:val="decimal"/>
      <w:pStyle w:val="3"/>
      <w:suff w:val="space"/>
      <w:lvlText w:val="%1.%2.%3"/>
      <w:lvlJc w:val="left"/>
      <w:pPr>
        <w:ind w:left="861" w:hanging="720"/>
      </w:pPr>
      <w:rPr>
        <w:rFonts w:hint="default"/>
        <w:sz w:val="20"/>
        <w:szCs w:val="16"/>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61" w15:restartNumberingAfterBreak="0">
    <w:nsid w:val="70CF1438"/>
    <w:multiLevelType w:val="hybridMultilevel"/>
    <w:tmpl w:val="9B30F6A6"/>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2" w15:restartNumberingAfterBreak="0">
    <w:nsid w:val="71A47F93"/>
    <w:multiLevelType w:val="hybridMultilevel"/>
    <w:tmpl w:val="DD06E6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64504C0"/>
    <w:multiLevelType w:val="hybridMultilevel"/>
    <w:tmpl w:val="AE6A8D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7F9E261F"/>
    <w:multiLevelType w:val="multilevel"/>
    <w:tmpl w:val="660435C6"/>
    <w:lvl w:ilvl="0">
      <w:start w:val="1"/>
      <w:numFmt w:val="decimal"/>
      <w:lvlText w:val="%1."/>
      <w:lvlJc w:val="left"/>
      <w:pPr>
        <w:tabs>
          <w:tab w:val="num" w:pos="0"/>
        </w:tabs>
        <w:ind w:left="1080" w:hanging="360"/>
      </w:pPr>
      <w:rPr>
        <w:rFonts w:ascii="Arial" w:eastAsia="Calibri" w:hAnsi="Arial" w:cs="Arial" w:hint="default"/>
        <w:sz w:val="20"/>
        <w:szCs w:val="16"/>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1800" w:hanging="360"/>
      </w:pPr>
    </w:lvl>
    <w:lvl w:ilvl="3">
      <w:start w:val="1"/>
      <w:numFmt w:val="decimal"/>
      <w:lvlText w:val="%4."/>
      <w:lvlJc w:val="left"/>
      <w:pPr>
        <w:tabs>
          <w:tab w:val="num" w:pos="0"/>
        </w:tabs>
        <w:ind w:left="2160" w:hanging="360"/>
      </w:pPr>
    </w:lvl>
    <w:lvl w:ilvl="4">
      <w:start w:val="1"/>
      <w:numFmt w:val="decimal"/>
      <w:lvlText w:val="%5."/>
      <w:lvlJc w:val="left"/>
      <w:pPr>
        <w:tabs>
          <w:tab w:val="num" w:pos="0"/>
        </w:tabs>
        <w:ind w:left="2520" w:hanging="360"/>
      </w:pPr>
    </w:lvl>
    <w:lvl w:ilvl="5">
      <w:start w:val="1"/>
      <w:numFmt w:val="decimal"/>
      <w:lvlText w:val="%6."/>
      <w:lvlJc w:val="left"/>
      <w:pPr>
        <w:tabs>
          <w:tab w:val="num" w:pos="0"/>
        </w:tabs>
        <w:ind w:left="2880" w:hanging="360"/>
      </w:pPr>
    </w:lvl>
    <w:lvl w:ilvl="6">
      <w:start w:val="1"/>
      <w:numFmt w:val="decimal"/>
      <w:lvlText w:val="%7."/>
      <w:lvlJc w:val="left"/>
      <w:pPr>
        <w:tabs>
          <w:tab w:val="num" w:pos="0"/>
        </w:tabs>
        <w:ind w:left="3240" w:hanging="360"/>
      </w:pPr>
    </w:lvl>
    <w:lvl w:ilvl="7">
      <w:start w:val="1"/>
      <w:numFmt w:val="decimal"/>
      <w:lvlText w:val="%8."/>
      <w:lvlJc w:val="left"/>
      <w:pPr>
        <w:tabs>
          <w:tab w:val="num" w:pos="0"/>
        </w:tabs>
        <w:ind w:left="3600" w:hanging="360"/>
      </w:pPr>
    </w:lvl>
    <w:lvl w:ilvl="8">
      <w:start w:val="1"/>
      <w:numFmt w:val="decimal"/>
      <w:lvlText w:val="%9."/>
      <w:lvlJc w:val="left"/>
      <w:pPr>
        <w:tabs>
          <w:tab w:val="num" w:pos="0"/>
        </w:tabs>
        <w:ind w:left="3960" w:hanging="360"/>
      </w:pPr>
    </w:lvl>
  </w:abstractNum>
  <w:num w:numId="1">
    <w:abstractNumId w:val="2"/>
  </w:num>
  <w:num w:numId="2">
    <w:abstractNumId w:val="3"/>
  </w:num>
  <w:num w:numId="3">
    <w:abstractNumId w:val="5"/>
  </w:num>
  <w:num w:numId="4">
    <w:abstractNumId w:val="6"/>
  </w:num>
  <w:num w:numId="5">
    <w:abstractNumId w:val="7"/>
  </w:num>
  <w:num w:numId="6">
    <w:abstractNumId w:val="60"/>
  </w:num>
  <w:num w:numId="7">
    <w:abstractNumId w:val="59"/>
  </w:num>
  <w:num w:numId="8">
    <w:abstractNumId w:val="53"/>
  </w:num>
  <w:num w:numId="9">
    <w:abstractNumId w:val="64"/>
  </w:num>
  <w:num w:numId="10">
    <w:abstractNumId w:val="45"/>
  </w:num>
  <w:num w:numId="11">
    <w:abstractNumId w:val="50"/>
  </w:num>
  <w:num w:numId="12">
    <w:abstractNumId w:val="32"/>
  </w:num>
  <w:num w:numId="13">
    <w:abstractNumId w:val="48"/>
  </w:num>
  <w:num w:numId="14">
    <w:abstractNumId w:val="2"/>
  </w:num>
  <w:num w:numId="15">
    <w:abstractNumId w:val="63"/>
  </w:num>
  <w:num w:numId="16">
    <w:abstractNumId w:val="9"/>
  </w:num>
  <w:num w:numId="17">
    <w:abstractNumId w:val="37"/>
  </w:num>
  <w:num w:numId="18">
    <w:abstractNumId w:val="40"/>
  </w:num>
  <w:num w:numId="19">
    <w:abstractNumId w:val="10"/>
  </w:num>
  <w:num w:numId="20">
    <w:abstractNumId w:val="51"/>
  </w:num>
  <w:num w:numId="21">
    <w:abstractNumId w:val="56"/>
  </w:num>
  <w:num w:numId="22">
    <w:abstractNumId w:val="57"/>
  </w:num>
  <w:num w:numId="23">
    <w:abstractNumId w:val="39"/>
  </w:num>
  <w:num w:numId="24">
    <w:abstractNumId w:val="35"/>
  </w:num>
  <w:num w:numId="25">
    <w:abstractNumId w:val="11"/>
  </w:num>
  <w:num w:numId="26">
    <w:abstractNumId w:val="49"/>
  </w:num>
  <w:num w:numId="27">
    <w:abstractNumId w:val="47"/>
  </w:num>
  <w:num w:numId="28">
    <w:abstractNumId w:val="46"/>
  </w:num>
  <w:num w:numId="29">
    <w:abstractNumId w:val="54"/>
  </w:num>
  <w:num w:numId="30">
    <w:abstractNumId w:val="34"/>
  </w:num>
  <w:num w:numId="31">
    <w:abstractNumId w:val="31"/>
  </w:num>
  <w:num w:numId="32">
    <w:abstractNumId w:val="43"/>
  </w:num>
  <w:num w:numId="33">
    <w:abstractNumId w:val="60"/>
  </w:num>
  <w:num w:numId="34">
    <w:abstractNumId w:val="52"/>
  </w:num>
  <w:num w:numId="35">
    <w:abstractNumId w:val="36"/>
  </w:num>
  <w:num w:numId="36">
    <w:abstractNumId w:val="61"/>
  </w:num>
  <w:num w:numId="37">
    <w:abstractNumId w:val="44"/>
  </w:num>
  <w:num w:numId="38">
    <w:abstractNumId w:val="33"/>
  </w:num>
  <w:num w:numId="39">
    <w:abstractNumId w:val="41"/>
  </w:num>
  <w:num w:numId="40">
    <w:abstractNumId w:val="60"/>
  </w:num>
  <w:num w:numId="41">
    <w:abstractNumId w:val="42"/>
  </w:num>
  <w:num w:numId="42">
    <w:abstractNumId w:val="58"/>
  </w:num>
  <w:num w:numId="43">
    <w:abstractNumId w:val="38"/>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9"/>
  </w:num>
  <w:num w:numId="46">
    <w:abstractNumId w:val="60"/>
  </w:num>
  <w:num w:numId="47">
    <w:abstractNumId w:val="55"/>
  </w:num>
  <w:num w:numId="48">
    <w:abstractNumId w:val="0"/>
  </w:num>
  <w:num w:numId="49">
    <w:abstractNumId w:val="30"/>
  </w:num>
  <w:num w:numId="50">
    <w:abstractNumId w:val="6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4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99D"/>
    <w:rsid w:val="000019BC"/>
    <w:rsid w:val="00001E15"/>
    <w:rsid w:val="000030D5"/>
    <w:rsid w:val="00003AA5"/>
    <w:rsid w:val="000101EC"/>
    <w:rsid w:val="00015450"/>
    <w:rsid w:val="00024543"/>
    <w:rsid w:val="000260EF"/>
    <w:rsid w:val="000336F4"/>
    <w:rsid w:val="00036B78"/>
    <w:rsid w:val="00045049"/>
    <w:rsid w:val="00046A37"/>
    <w:rsid w:val="00051D37"/>
    <w:rsid w:val="00055415"/>
    <w:rsid w:val="00055BD4"/>
    <w:rsid w:val="00055D1E"/>
    <w:rsid w:val="0006516F"/>
    <w:rsid w:val="00081AEF"/>
    <w:rsid w:val="00085F83"/>
    <w:rsid w:val="00087CA3"/>
    <w:rsid w:val="000A09F9"/>
    <w:rsid w:val="000A3EE5"/>
    <w:rsid w:val="000A3FD4"/>
    <w:rsid w:val="000A4980"/>
    <w:rsid w:val="000B10C5"/>
    <w:rsid w:val="000B1AAA"/>
    <w:rsid w:val="000B36C0"/>
    <w:rsid w:val="000B43A9"/>
    <w:rsid w:val="000B623D"/>
    <w:rsid w:val="000B64AE"/>
    <w:rsid w:val="000C6D9F"/>
    <w:rsid w:val="000D41B9"/>
    <w:rsid w:val="000D5AA3"/>
    <w:rsid w:val="000E1636"/>
    <w:rsid w:val="000F554F"/>
    <w:rsid w:val="000F749B"/>
    <w:rsid w:val="001200ED"/>
    <w:rsid w:val="0013150A"/>
    <w:rsid w:val="0013331E"/>
    <w:rsid w:val="00133B2C"/>
    <w:rsid w:val="00141FF1"/>
    <w:rsid w:val="00145F2A"/>
    <w:rsid w:val="001461E0"/>
    <w:rsid w:val="00155AC5"/>
    <w:rsid w:val="001563BD"/>
    <w:rsid w:val="0015758A"/>
    <w:rsid w:val="00157849"/>
    <w:rsid w:val="00166F01"/>
    <w:rsid w:val="00173077"/>
    <w:rsid w:val="0017471A"/>
    <w:rsid w:val="0018321B"/>
    <w:rsid w:val="001A1B2E"/>
    <w:rsid w:val="001A53C0"/>
    <w:rsid w:val="001A7768"/>
    <w:rsid w:val="001B4D39"/>
    <w:rsid w:val="001B6454"/>
    <w:rsid w:val="001B6CB7"/>
    <w:rsid w:val="001C7302"/>
    <w:rsid w:val="001D1CEE"/>
    <w:rsid w:val="001E7D73"/>
    <w:rsid w:val="001F1406"/>
    <w:rsid w:val="001F5EAE"/>
    <w:rsid w:val="00206AD4"/>
    <w:rsid w:val="00207634"/>
    <w:rsid w:val="00216E3A"/>
    <w:rsid w:val="002253F4"/>
    <w:rsid w:val="0024365B"/>
    <w:rsid w:val="00244367"/>
    <w:rsid w:val="002502B2"/>
    <w:rsid w:val="00253637"/>
    <w:rsid w:val="00271F1A"/>
    <w:rsid w:val="00282A56"/>
    <w:rsid w:val="002837B4"/>
    <w:rsid w:val="002913EE"/>
    <w:rsid w:val="0029497A"/>
    <w:rsid w:val="00297F3F"/>
    <w:rsid w:val="002B2205"/>
    <w:rsid w:val="002B4EDA"/>
    <w:rsid w:val="002B672E"/>
    <w:rsid w:val="002D4E33"/>
    <w:rsid w:val="002E4304"/>
    <w:rsid w:val="002E4554"/>
    <w:rsid w:val="0030289B"/>
    <w:rsid w:val="0030529A"/>
    <w:rsid w:val="003060DA"/>
    <w:rsid w:val="00306233"/>
    <w:rsid w:val="00306F97"/>
    <w:rsid w:val="003155D0"/>
    <w:rsid w:val="00325FD5"/>
    <w:rsid w:val="003677B9"/>
    <w:rsid w:val="00367E7D"/>
    <w:rsid w:val="00371054"/>
    <w:rsid w:val="003740AF"/>
    <w:rsid w:val="00374D87"/>
    <w:rsid w:val="00385A3B"/>
    <w:rsid w:val="00390D85"/>
    <w:rsid w:val="00391245"/>
    <w:rsid w:val="003A4986"/>
    <w:rsid w:val="003A6E56"/>
    <w:rsid w:val="003B51AA"/>
    <w:rsid w:val="003D14F5"/>
    <w:rsid w:val="003E5798"/>
    <w:rsid w:val="003E59AD"/>
    <w:rsid w:val="003F6568"/>
    <w:rsid w:val="00415DFA"/>
    <w:rsid w:val="00442B25"/>
    <w:rsid w:val="00447197"/>
    <w:rsid w:val="00451CD8"/>
    <w:rsid w:val="00454A1F"/>
    <w:rsid w:val="00464A52"/>
    <w:rsid w:val="0046677D"/>
    <w:rsid w:val="00474184"/>
    <w:rsid w:val="00482D5D"/>
    <w:rsid w:val="004972DE"/>
    <w:rsid w:val="004A4AEC"/>
    <w:rsid w:val="004B114A"/>
    <w:rsid w:val="004B3443"/>
    <w:rsid w:val="004B3837"/>
    <w:rsid w:val="004B4A9F"/>
    <w:rsid w:val="004B4B84"/>
    <w:rsid w:val="004C24E0"/>
    <w:rsid w:val="004C6D6D"/>
    <w:rsid w:val="004D0B67"/>
    <w:rsid w:val="004F12C3"/>
    <w:rsid w:val="004F29F7"/>
    <w:rsid w:val="004F5CDE"/>
    <w:rsid w:val="00502DC6"/>
    <w:rsid w:val="005049C2"/>
    <w:rsid w:val="0051254A"/>
    <w:rsid w:val="00515494"/>
    <w:rsid w:val="005257C3"/>
    <w:rsid w:val="0053105C"/>
    <w:rsid w:val="00536AAD"/>
    <w:rsid w:val="00543107"/>
    <w:rsid w:val="005438F5"/>
    <w:rsid w:val="00545A9F"/>
    <w:rsid w:val="005520DA"/>
    <w:rsid w:val="00556E6A"/>
    <w:rsid w:val="00557EF2"/>
    <w:rsid w:val="00571E00"/>
    <w:rsid w:val="00580F8B"/>
    <w:rsid w:val="005936A5"/>
    <w:rsid w:val="0059471A"/>
    <w:rsid w:val="005A11C9"/>
    <w:rsid w:val="005A2966"/>
    <w:rsid w:val="005A2E8F"/>
    <w:rsid w:val="005A3D80"/>
    <w:rsid w:val="005A4CA2"/>
    <w:rsid w:val="005B6CBA"/>
    <w:rsid w:val="005C1F8D"/>
    <w:rsid w:val="005C4FA2"/>
    <w:rsid w:val="005D189C"/>
    <w:rsid w:val="005F3BF0"/>
    <w:rsid w:val="005F4827"/>
    <w:rsid w:val="005F7540"/>
    <w:rsid w:val="00614640"/>
    <w:rsid w:val="00615D08"/>
    <w:rsid w:val="00616B3C"/>
    <w:rsid w:val="00625B42"/>
    <w:rsid w:val="0062723D"/>
    <w:rsid w:val="00643B79"/>
    <w:rsid w:val="00643BAF"/>
    <w:rsid w:val="0065216D"/>
    <w:rsid w:val="00656BB6"/>
    <w:rsid w:val="00661BBE"/>
    <w:rsid w:val="0066452F"/>
    <w:rsid w:val="00675B67"/>
    <w:rsid w:val="00694C06"/>
    <w:rsid w:val="00696B16"/>
    <w:rsid w:val="006A27DB"/>
    <w:rsid w:val="006B4063"/>
    <w:rsid w:val="006B650F"/>
    <w:rsid w:val="006C7AFD"/>
    <w:rsid w:val="006D0F8E"/>
    <w:rsid w:val="006D2817"/>
    <w:rsid w:val="006E2627"/>
    <w:rsid w:val="006E4BC8"/>
    <w:rsid w:val="006E5C65"/>
    <w:rsid w:val="00704445"/>
    <w:rsid w:val="0070714A"/>
    <w:rsid w:val="007127D3"/>
    <w:rsid w:val="00715BB6"/>
    <w:rsid w:val="0072117B"/>
    <w:rsid w:val="00721C1D"/>
    <w:rsid w:val="00725CAF"/>
    <w:rsid w:val="007323C8"/>
    <w:rsid w:val="00734CF9"/>
    <w:rsid w:val="0073691B"/>
    <w:rsid w:val="00752DCF"/>
    <w:rsid w:val="00753E6F"/>
    <w:rsid w:val="00756A61"/>
    <w:rsid w:val="007671DC"/>
    <w:rsid w:val="0077389D"/>
    <w:rsid w:val="007752B9"/>
    <w:rsid w:val="00780BD9"/>
    <w:rsid w:val="007841FA"/>
    <w:rsid w:val="00786B21"/>
    <w:rsid w:val="007910F0"/>
    <w:rsid w:val="007A32A5"/>
    <w:rsid w:val="007A5D2E"/>
    <w:rsid w:val="007A786D"/>
    <w:rsid w:val="007C0E40"/>
    <w:rsid w:val="007C3401"/>
    <w:rsid w:val="007C3EF1"/>
    <w:rsid w:val="007C6712"/>
    <w:rsid w:val="007C6764"/>
    <w:rsid w:val="007C7723"/>
    <w:rsid w:val="007D282D"/>
    <w:rsid w:val="007D4602"/>
    <w:rsid w:val="007D551D"/>
    <w:rsid w:val="007F0585"/>
    <w:rsid w:val="007F2649"/>
    <w:rsid w:val="007F764A"/>
    <w:rsid w:val="00810F08"/>
    <w:rsid w:val="00811147"/>
    <w:rsid w:val="0083007B"/>
    <w:rsid w:val="00830118"/>
    <w:rsid w:val="008329E6"/>
    <w:rsid w:val="0083498C"/>
    <w:rsid w:val="00836F0B"/>
    <w:rsid w:val="008378DC"/>
    <w:rsid w:val="00845406"/>
    <w:rsid w:val="00846B23"/>
    <w:rsid w:val="008509BD"/>
    <w:rsid w:val="00863303"/>
    <w:rsid w:val="008644A5"/>
    <w:rsid w:val="008716D4"/>
    <w:rsid w:val="00883535"/>
    <w:rsid w:val="00890892"/>
    <w:rsid w:val="00895055"/>
    <w:rsid w:val="008A58F5"/>
    <w:rsid w:val="008A7A98"/>
    <w:rsid w:val="008B2D26"/>
    <w:rsid w:val="008B4CDE"/>
    <w:rsid w:val="008B69B5"/>
    <w:rsid w:val="008C04F9"/>
    <w:rsid w:val="008C331F"/>
    <w:rsid w:val="008D48BC"/>
    <w:rsid w:val="008E4B73"/>
    <w:rsid w:val="008E4C94"/>
    <w:rsid w:val="008E5D70"/>
    <w:rsid w:val="008F5B06"/>
    <w:rsid w:val="00904879"/>
    <w:rsid w:val="0091752B"/>
    <w:rsid w:val="009224C2"/>
    <w:rsid w:val="009256BD"/>
    <w:rsid w:val="00935173"/>
    <w:rsid w:val="00937BC3"/>
    <w:rsid w:val="00944035"/>
    <w:rsid w:val="00956757"/>
    <w:rsid w:val="00960641"/>
    <w:rsid w:val="00962590"/>
    <w:rsid w:val="00970F17"/>
    <w:rsid w:val="0097564A"/>
    <w:rsid w:val="009824F9"/>
    <w:rsid w:val="0098511D"/>
    <w:rsid w:val="00986815"/>
    <w:rsid w:val="00992B32"/>
    <w:rsid w:val="00997E29"/>
    <w:rsid w:val="009B1756"/>
    <w:rsid w:val="009C072E"/>
    <w:rsid w:val="009C1BEE"/>
    <w:rsid w:val="009C734A"/>
    <w:rsid w:val="009D2F97"/>
    <w:rsid w:val="009D48ED"/>
    <w:rsid w:val="009D6A10"/>
    <w:rsid w:val="009D6A4E"/>
    <w:rsid w:val="009E275D"/>
    <w:rsid w:val="009E73C5"/>
    <w:rsid w:val="00A026FA"/>
    <w:rsid w:val="00A20695"/>
    <w:rsid w:val="00A325FB"/>
    <w:rsid w:val="00A357F7"/>
    <w:rsid w:val="00A37983"/>
    <w:rsid w:val="00A47A84"/>
    <w:rsid w:val="00A541C6"/>
    <w:rsid w:val="00A63150"/>
    <w:rsid w:val="00A644BD"/>
    <w:rsid w:val="00A7629A"/>
    <w:rsid w:val="00A763AE"/>
    <w:rsid w:val="00A90CE5"/>
    <w:rsid w:val="00AA03B9"/>
    <w:rsid w:val="00AA0558"/>
    <w:rsid w:val="00AA373F"/>
    <w:rsid w:val="00AA79F1"/>
    <w:rsid w:val="00AB0BB3"/>
    <w:rsid w:val="00AC0BA2"/>
    <w:rsid w:val="00AC6D41"/>
    <w:rsid w:val="00AD0597"/>
    <w:rsid w:val="00AD36CC"/>
    <w:rsid w:val="00AD423D"/>
    <w:rsid w:val="00AD5D74"/>
    <w:rsid w:val="00AD7F7C"/>
    <w:rsid w:val="00AF1C85"/>
    <w:rsid w:val="00AF413E"/>
    <w:rsid w:val="00AF69CD"/>
    <w:rsid w:val="00AF6FDC"/>
    <w:rsid w:val="00B03D10"/>
    <w:rsid w:val="00B140E7"/>
    <w:rsid w:val="00B35225"/>
    <w:rsid w:val="00B44F8A"/>
    <w:rsid w:val="00B5344D"/>
    <w:rsid w:val="00B53EBC"/>
    <w:rsid w:val="00B562CD"/>
    <w:rsid w:val="00B57559"/>
    <w:rsid w:val="00B57C33"/>
    <w:rsid w:val="00B734B4"/>
    <w:rsid w:val="00B74C64"/>
    <w:rsid w:val="00B87856"/>
    <w:rsid w:val="00B950F1"/>
    <w:rsid w:val="00BA4F31"/>
    <w:rsid w:val="00BA5EEF"/>
    <w:rsid w:val="00BB3EA0"/>
    <w:rsid w:val="00BB468D"/>
    <w:rsid w:val="00BE2A29"/>
    <w:rsid w:val="00C46E78"/>
    <w:rsid w:val="00C53DD0"/>
    <w:rsid w:val="00C551A9"/>
    <w:rsid w:val="00C56C0F"/>
    <w:rsid w:val="00C6214F"/>
    <w:rsid w:val="00C640AB"/>
    <w:rsid w:val="00C73D63"/>
    <w:rsid w:val="00C74F8E"/>
    <w:rsid w:val="00C80DB4"/>
    <w:rsid w:val="00C963F7"/>
    <w:rsid w:val="00CA1299"/>
    <w:rsid w:val="00CA2EB5"/>
    <w:rsid w:val="00CA7081"/>
    <w:rsid w:val="00CB2052"/>
    <w:rsid w:val="00CB2FFD"/>
    <w:rsid w:val="00CC0B31"/>
    <w:rsid w:val="00CD1545"/>
    <w:rsid w:val="00CD4A44"/>
    <w:rsid w:val="00CE0CAD"/>
    <w:rsid w:val="00CE21CF"/>
    <w:rsid w:val="00CE343B"/>
    <w:rsid w:val="00CF7457"/>
    <w:rsid w:val="00D017DD"/>
    <w:rsid w:val="00D10E17"/>
    <w:rsid w:val="00D23483"/>
    <w:rsid w:val="00D260AE"/>
    <w:rsid w:val="00D37E81"/>
    <w:rsid w:val="00D40247"/>
    <w:rsid w:val="00D70A70"/>
    <w:rsid w:val="00D77657"/>
    <w:rsid w:val="00D90713"/>
    <w:rsid w:val="00DB523A"/>
    <w:rsid w:val="00DB7957"/>
    <w:rsid w:val="00DC1CB1"/>
    <w:rsid w:val="00DC7291"/>
    <w:rsid w:val="00DF099D"/>
    <w:rsid w:val="00E03AF1"/>
    <w:rsid w:val="00E16EF7"/>
    <w:rsid w:val="00E3029F"/>
    <w:rsid w:val="00E3153B"/>
    <w:rsid w:val="00E32C4A"/>
    <w:rsid w:val="00E408A3"/>
    <w:rsid w:val="00E47638"/>
    <w:rsid w:val="00E55114"/>
    <w:rsid w:val="00E72F30"/>
    <w:rsid w:val="00E76A79"/>
    <w:rsid w:val="00E84EC6"/>
    <w:rsid w:val="00E909D6"/>
    <w:rsid w:val="00E93E39"/>
    <w:rsid w:val="00EA493C"/>
    <w:rsid w:val="00EC3D15"/>
    <w:rsid w:val="00EF5711"/>
    <w:rsid w:val="00EF5DB9"/>
    <w:rsid w:val="00EF5FB2"/>
    <w:rsid w:val="00F047B8"/>
    <w:rsid w:val="00F158D0"/>
    <w:rsid w:val="00F31606"/>
    <w:rsid w:val="00F31FD1"/>
    <w:rsid w:val="00F32D68"/>
    <w:rsid w:val="00F422E2"/>
    <w:rsid w:val="00F556F5"/>
    <w:rsid w:val="00F570B6"/>
    <w:rsid w:val="00F66F74"/>
    <w:rsid w:val="00F70F74"/>
    <w:rsid w:val="00F8067A"/>
    <w:rsid w:val="00F901E1"/>
    <w:rsid w:val="00F94DEB"/>
    <w:rsid w:val="00F95C5E"/>
    <w:rsid w:val="00FA194C"/>
    <w:rsid w:val="00FB1C95"/>
    <w:rsid w:val="00FC0004"/>
    <w:rsid w:val="00FC241C"/>
    <w:rsid w:val="00FC3808"/>
    <w:rsid w:val="00FC5120"/>
    <w:rsid w:val="00FE27BC"/>
    <w:rsid w:val="00FE2D18"/>
    <w:rsid w:val="00FE5D2C"/>
    <w:rsid w:val="00FE6DEB"/>
    <w:rsid w:val="00FF4757"/>
    <w:rsid w:val="00FF63D4"/>
    <w:rsid w:val="00FF6B40"/>
    <w:rsid w:val="00FF7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7432B4A"/>
  <w15:chartTrackingRefBased/>
  <w15:docId w15:val="{A4BE17B8-4943-445F-99EB-699B63AE4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254A"/>
    <w:pPr>
      <w:suppressAutoHyphens/>
    </w:pPr>
    <w:rPr>
      <w:lang w:val="en-GB" w:eastAsia="zh-CN"/>
    </w:rPr>
  </w:style>
  <w:style w:type="paragraph" w:styleId="1">
    <w:name w:val="heading 1"/>
    <w:basedOn w:val="a0"/>
    <w:next w:val="a"/>
    <w:qFormat/>
    <w:rsid w:val="00DF099D"/>
    <w:pPr>
      <w:numPr>
        <w:numId w:val="6"/>
      </w:numPr>
      <w:tabs>
        <w:tab w:val="clear" w:pos="4153"/>
        <w:tab w:val="clear" w:pos="8306"/>
      </w:tabs>
      <w:spacing w:before="360" w:after="240"/>
      <w:ind w:left="432"/>
      <w:outlineLvl w:val="0"/>
    </w:pPr>
    <w:rPr>
      <w:rFonts w:ascii="Arial" w:hAnsi="Arial" w:cs="Arial"/>
      <w:b/>
      <w:sz w:val="28"/>
      <w:szCs w:val="28"/>
    </w:rPr>
  </w:style>
  <w:style w:type="paragraph" w:styleId="2">
    <w:name w:val="heading 2"/>
    <w:basedOn w:val="a"/>
    <w:next w:val="a"/>
    <w:link w:val="20"/>
    <w:qFormat/>
    <w:rsid w:val="007841FA"/>
    <w:pPr>
      <w:keepNext/>
      <w:numPr>
        <w:ilvl w:val="1"/>
        <w:numId w:val="6"/>
      </w:numPr>
      <w:spacing w:before="240" w:after="120"/>
      <w:ind w:left="576" w:right="284"/>
      <w:outlineLvl w:val="1"/>
    </w:pPr>
    <w:rPr>
      <w:rFonts w:ascii="Arial" w:hAnsi="Arial" w:cs="Arial"/>
      <w:b/>
      <w:sz w:val="24"/>
    </w:rPr>
  </w:style>
  <w:style w:type="paragraph" w:styleId="3">
    <w:name w:val="heading 3"/>
    <w:aliases w:val="h3"/>
    <w:basedOn w:val="a"/>
    <w:next w:val="a"/>
    <w:link w:val="30"/>
    <w:qFormat/>
    <w:rsid w:val="004B3443"/>
    <w:pPr>
      <w:keepNext/>
      <w:numPr>
        <w:ilvl w:val="2"/>
        <w:numId w:val="6"/>
      </w:numPr>
      <w:spacing w:before="240" w:after="120"/>
      <w:ind w:left="567" w:hanging="567"/>
      <w:outlineLvl w:val="2"/>
    </w:pPr>
    <w:rPr>
      <w:rFonts w:ascii="Arial" w:eastAsia="Arial" w:hAnsi="Arial" w:cs="Arial"/>
      <w:b/>
      <w:bCs/>
      <w:color w:val="808080" w:themeColor="background1" w:themeShade="80"/>
      <w:lang w:val="en-US" w:eastAsia="ar-SA"/>
    </w:rPr>
  </w:style>
  <w:style w:type="paragraph" w:styleId="4">
    <w:name w:val="heading 4"/>
    <w:basedOn w:val="a"/>
    <w:next w:val="a"/>
    <w:qFormat/>
    <w:pPr>
      <w:keepNext/>
      <w:numPr>
        <w:ilvl w:val="3"/>
        <w:numId w:val="6"/>
      </w:numPr>
      <w:tabs>
        <w:tab w:val="left" w:pos="2694"/>
      </w:tabs>
      <w:outlineLvl w:val="3"/>
    </w:pPr>
    <w:rPr>
      <w:rFonts w:ascii="Arial" w:hAnsi="Arial" w:cs="Arial"/>
      <w:b/>
    </w:rPr>
  </w:style>
  <w:style w:type="paragraph" w:styleId="5">
    <w:name w:val="heading 5"/>
    <w:basedOn w:val="a"/>
    <w:next w:val="a"/>
    <w:qFormat/>
    <w:pPr>
      <w:keepNext/>
      <w:numPr>
        <w:ilvl w:val="4"/>
        <w:numId w:val="6"/>
      </w:numPr>
      <w:jc w:val="center"/>
      <w:outlineLvl w:val="4"/>
    </w:pPr>
    <w:rPr>
      <w:rFonts w:ascii="Arial" w:hAnsi="Arial" w:cs="Arial"/>
      <w:b/>
      <w:sz w:val="24"/>
    </w:rPr>
  </w:style>
  <w:style w:type="paragraph" w:styleId="6">
    <w:name w:val="heading 6"/>
    <w:basedOn w:val="a"/>
    <w:next w:val="a"/>
    <w:qFormat/>
    <w:pPr>
      <w:keepNext/>
      <w:numPr>
        <w:ilvl w:val="5"/>
        <w:numId w:val="6"/>
      </w:numPr>
      <w:outlineLvl w:val="5"/>
    </w:pPr>
    <w:rPr>
      <w:rFonts w:ascii="Arial" w:hAnsi="Arial" w:cs="Arial"/>
      <w:b/>
      <w:color w:val="C0C0C0"/>
      <w:sz w:val="24"/>
    </w:rPr>
  </w:style>
  <w:style w:type="paragraph" w:styleId="7">
    <w:name w:val="heading 7"/>
    <w:basedOn w:val="a"/>
    <w:next w:val="a"/>
    <w:qFormat/>
    <w:pPr>
      <w:keepNext/>
      <w:numPr>
        <w:ilvl w:val="6"/>
        <w:numId w:val="6"/>
      </w:numPr>
      <w:tabs>
        <w:tab w:val="left" w:pos="2694"/>
      </w:tabs>
      <w:outlineLvl w:val="6"/>
    </w:pPr>
    <w:rPr>
      <w:rFonts w:ascii="Arial" w:hAnsi="Arial" w:cs="Arial"/>
      <w:b/>
      <w:color w:val="0000FF"/>
    </w:rPr>
  </w:style>
  <w:style w:type="paragraph" w:styleId="8">
    <w:name w:val="heading 8"/>
    <w:basedOn w:val="a"/>
    <w:next w:val="a"/>
    <w:qFormat/>
    <w:pPr>
      <w:keepNext/>
      <w:numPr>
        <w:ilvl w:val="7"/>
        <w:numId w:val="6"/>
      </w:numPr>
      <w:spacing w:after="120"/>
      <w:outlineLvl w:val="7"/>
    </w:pPr>
    <w:rPr>
      <w:rFonts w:ascii="Arial" w:hAnsi="Arial" w:cs="Arial"/>
      <w:b/>
      <w:sz w:val="22"/>
    </w:rPr>
  </w:style>
  <w:style w:type="paragraph" w:styleId="9">
    <w:name w:val="heading 9"/>
    <w:basedOn w:val="a"/>
    <w:next w:val="a"/>
    <w:qFormat/>
    <w:pPr>
      <w:keepNext/>
      <w:numPr>
        <w:ilvl w:val="8"/>
        <w:numId w:val="6"/>
      </w:numPr>
      <w:spacing w:after="120"/>
      <w:outlineLvl w:val="8"/>
    </w:pPr>
    <w:rPr>
      <w:rFonts w:ascii="Arial" w:hAnsi="Arial" w:cs="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Pr>
      <w:rFonts w:ascii="Arial" w:eastAsia="Times New Roman" w:hAnsi="Arial" w:cs="Arial"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2z0">
    <w:name w:val="WW8Num2z0"/>
    <w:rPr>
      <w:rFonts w:ascii="Symbol" w:hAnsi="Symbol" w:cs="Symbol" w:hint="default"/>
      <w:lang w:val="ru-RU"/>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ascii="Arial" w:hAnsi="Arial" w:cs="Arial" w:hint="default"/>
      <w:b/>
    </w:rPr>
  </w:style>
  <w:style w:type="character" w:customStyle="1" w:styleId="WW8Num3z2">
    <w:name w:val="WW8Num3z2"/>
    <w:rPr>
      <w:rFonts w:cs="Arial" w:hint="default"/>
      <w:b/>
      <w:bCs w:val="0"/>
      <w:lang w:val="ru-RU"/>
    </w:rPr>
  </w:style>
  <w:style w:type="character" w:customStyle="1" w:styleId="WW8Num4z0">
    <w:name w:val="WW8Num4z0"/>
    <w:rPr>
      <w:rFonts w:ascii="Arial Narrow" w:hAnsi="Arial Narrow" w:cs="Arial Narrow"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6z0">
    <w:name w:val="WW8Num6z0"/>
    <w:rPr>
      <w:rFonts w:ascii="Calibri" w:eastAsia="Calibri" w:hAnsi="Calibri" w:cs="Calibri"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hint="default"/>
    </w:rPr>
  </w:style>
  <w:style w:type="character" w:customStyle="1" w:styleId="WW8Num8z1">
    <w:name w:val="WW8Num8z1"/>
    <w:rPr>
      <w:rFonts w:hint="default"/>
      <w:spacing w:val="0"/>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Monotype Sorts" w:hAnsi="Monotype Sorts" w:cs="Monotype Sorts" w:hint="default"/>
    </w:rPr>
  </w:style>
  <w:style w:type="character" w:customStyle="1" w:styleId="WW8Num13z0">
    <w:name w:val="WW8Num13z0"/>
    <w:rPr>
      <w:rFonts w:ascii="Symbol" w:hAnsi="Symbol" w:cs="Symbol" w:hint="default"/>
      <w:b w:val="0"/>
      <w:i w:val="0"/>
      <w:caps w:val="0"/>
      <w:smallCaps w:val="0"/>
      <w:strike w:val="0"/>
      <w:dstrike w:val="0"/>
      <w:vanish w:val="0"/>
      <w:color w:val="00000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Arial" w:eastAsia="Times New Roman" w:hAnsi="Arial" w:cs="Aria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Arial" w:eastAsia="Times New Roman" w:hAnsi="Arial" w:cs="Aria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20z0">
    <w:name w:val="WW8Num20z0"/>
    <w:rPr>
      <w:rFonts w:ascii="Symbol" w:hAnsi="Symbol" w:cs="Symbol" w:hint="default"/>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hint="default"/>
    </w:rPr>
  </w:style>
  <w:style w:type="character" w:customStyle="1" w:styleId="WW8Num24z0">
    <w:name w:val="WW8Num24z0"/>
    <w:rPr>
      <w:rFonts w:ascii="Symbol" w:eastAsia="Calibri" w:hAnsi="Symbol" w:cs="Times New Roman" w:hint="default"/>
      <w:sz w:val="22"/>
      <w:szCs w:val="22"/>
      <w:lang w:eastAsia="en-US"/>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Webdings" w:hAnsi="Webdings" w:cs="Webdings" w:hint="default"/>
    </w:rPr>
  </w:style>
  <w:style w:type="character" w:customStyle="1" w:styleId="WW8Num26z0">
    <w:name w:val="WW8Num26z0"/>
    <w:rPr>
      <w:rFonts w:ascii="Symbol" w:hAnsi="Symbol" w:cs="Symbol" w:hint="default"/>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7z0">
    <w:name w:val="WW8Num27z0"/>
    <w:rPr>
      <w:rFonts w:ascii="Symbol" w:hAnsi="Symbol" w:cs="Symbo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Symbol" w:hAnsi="Symbol" w:cs="Symbol"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4z0">
    <w:name w:val="WW8Num34z0"/>
    <w:rPr>
      <w:rFonts w:ascii="Symbol" w:eastAsia="Calibri" w:hAnsi="Symbol" w:cs="Times New Roman" w:hint="default"/>
      <w:sz w:val="22"/>
    </w:rPr>
  </w:style>
  <w:style w:type="character" w:customStyle="1" w:styleId="WW8Num34z1">
    <w:name w:val="WW8Num34z1"/>
    <w:rPr>
      <w:rFonts w:ascii="Courier New" w:hAnsi="Courier New" w:cs="Courier New" w:hint="default"/>
    </w:rPr>
  </w:style>
  <w:style w:type="character" w:customStyle="1" w:styleId="WW8Num34z2">
    <w:name w:val="WW8Num34z2"/>
    <w:rPr>
      <w:rFonts w:ascii="Wingdings" w:hAnsi="Wingdings" w:cs="Wingdings" w:hint="default"/>
    </w:rPr>
  </w:style>
  <w:style w:type="character" w:customStyle="1" w:styleId="WW8Num34z3">
    <w:name w:val="WW8Num34z3"/>
    <w:rPr>
      <w:rFonts w:ascii="Symbol" w:hAnsi="Symbol" w:cs="Symbol"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6z3">
    <w:name w:val="WW8Num36z3"/>
    <w:rPr>
      <w:rFonts w:ascii="Symbol" w:hAnsi="Symbol" w:cs="Symbol" w:hint="default"/>
    </w:rPr>
  </w:style>
  <w:style w:type="character" w:customStyle="1" w:styleId="WW8Num37z0">
    <w:name w:val="WW8Num37z0"/>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Wingdings" w:hAnsi="Wingdings" w:cs="Wingdings" w:hint="default"/>
    </w:rPr>
  </w:style>
  <w:style w:type="character" w:customStyle="1" w:styleId="WW8Num39z0">
    <w:name w:val="WW8Num39z0"/>
    <w:rPr>
      <w:rFonts w:ascii="Arial" w:eastAsia="Times New Roman" w:hAnsi="Arial" w:cs="Aria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39z3">
    <w:name w:val="WW8Num39z3"/>
    <w:rPr>
      <w:rFonts w:ascii="Symbol" w:hAnsi="Symbol" w:cs="Symbol" w:hint="default"/>
    </w:rPr>
  </w:style>
  <w:style w:type="character" w:customStyle="1" w:styleId="WW8Num40z0">
    <w:name w:val="WW8Num40z0"/>
    <w:rPr>
      <w:rFonts w:ascii="Arial Narrow" w:hAnsi="Arial Narrow" w:cs="Arial Narrow"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WW8Num40z3">
    <w:name w:val="WW8Num40z3"/>
    <w:rPr>
      <w:rFonts w:ascii="Symbol" w:hAnsi="Symbol" w:cs="Symbol" w:hint="default"/>
    </w:rPr>
  </w:style>
  <w:style w:type="character" w:customStyle="1" w:styleId="WW8Num41z0">
    <w:name w:val="WW8Num41z0"/>
    <w:rPr>
      <w:rFonts w:ascii="Symbol" w:hAnsi="Symbol" w:cs="Symbol"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2z0">
    <w:name w:val="WW8Num42z0"/>
    <w:rPr>
      <w:rFonts w:ascii="Symbol" w:hAnsi="Symbol" w:cs="Symbol" w:hint="default"/>
      <w:b w:val="0"/>
      <w:i w:val="0"/>
      <w:caps w:val="0"/>
      <w:smallCaps w:val="0"/>
      <w:strike w:val="0"/>
      <w:dstrike w:val="0"/>
      <w:vanish w:val="0"/>
      <w:color w:val="00000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ascii="Symbol" w:hAnsi="Symbol" w:cs="Symbol" w:hint="default"/>
    </w:rPr>
  </w:style>
  <w:style w:type="character" w:customStyle="1" w:styleId="WW8Num43z1">
    <w:name w:val="WW8Num43z1"/>
    <w:rPr>
      <w:rFonts w:ascii="Courier New" w:hAnsi="Courier New" w:cs="Courier New" w:hint="default"/>
    </w:rPr>
  </w:style>
  <w:style w:type="character" w:customStyle="1" w:styleId="WW8Num43z2">
    <w:name w:val="WW8Num43z2"/>
    <w:rPr>
      <w:rFonts w:ascii="Wingdings" w:hAnsi="Wingdings" w:cs="Wingdings" w:hint="default"/>
    </w:rPr>
  </w:style>
  <w:style w:type="character" w:customStyle="1" w:styleId="WW8Num44z0">
    <w:name w:val="WW8Num44z0"/>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WW8Num45z3">
    <w:name w:val="WW8Num45z3"/>
    <w:rPr>
      <w:rFonts w:ascii="Symbol" w:hAnsi="Symbol" w:cs="Symbol" w:hint="default"/>
    </w:rPr>
  </w:style>
  <w:style w:type="character" w:customStyle="1" w:styleId="WW8Num46z0">
    <w:name w:val="WW8Num46z0"/>
    <w:rPr>
      <w:rFonts w:ascii="Symbol" w:hAnsi="Symbol" w:cs="Symbol" w:hint="default"/>
      <w:sz w:val="20"/>
    </w:rPr>
  </w:style>
  <w:style w:type="character" w:customStyle="1" w:styleId="WW8Num47z0">
    <w:name w:val="WW8Num47z0"/>
    <w:rPr>
      <w:rFonts w:ascii="Symbol" w:hAnsi="Symbol" w:cs="Symbol" w:hint="default"/>
    </w:rPr>
  </w:style>
  <w:style w:type="character" w:customStyle="1" w:styleId="WW8Num47z1">
    <w:name w:val="WW8Num47z1"/>
    <w:rPr>
      <w:rFonts w:ascii="Courier New" w:hAnsi="Courier New" w:cs="Courier New" w:hint="default"/>
    </w:rPr>
  </w:style>
  <w:style w:type="character" w:customStyle="1" w:styleId="WW8Num47z2">
    <w:name w:val="WW8Num47z2"/>
    <w:rPr>
      <w:rFonts w:ascii="Wingdings" w:hAnsi="Wingdings" w:cs="Wingdings" w:hint="default"/>
    </w:rPr>
  </w:style>
  <w:style w:type="character" w:customStyle="1" w:styleId="10">
    <w:name w:val="Основной шрифт абзаца1"/>
  </w:style>
  <w:style w:type="character" w:styleId="a4">
    <w:name w:val="page number"/>
    <w:basedOn w:val="10"/>
  </w:style>
  <w:style w:type="character" w:customStyle="1" w:styleId="11">
    <w:name w:val="Знак примечания1"/>
    <w:rPr>
      <w:sz w:val="16"/>
    </w:rPr>
  </w:style>
  <w:style w:type="character" w:styleId="a5">
    <w:name w:val="Hyperlink"/>
    <w:rPr>
      <w:color w:val="0000FF"/>
      <w:u w:val="single"/>
    </w:rPr>
  </w:style>
  <w:style w:type="character" w:customStyle="1" w:styleId="a6">
    <w:name w:val="Символ сноски"/>
    <w:rPr>
      <w:vertAlign w:val="superscript"/>
    </w:rPr>
  </w:style>
  <w:style w:type="character" w:customStyle="1" w:styleId="a7">
    <w:name w:val="Текст выноски Знак"/>
    <w:rPr>
      <w:rFonts w:ascii="Tahoma" w:hAnsi="Tahoma" w:cs="Tahoma"/>
      <w:sz w:val="16"/>
      <w:szCs w:val="16"/>
    </w:rPr>
  </w:style>
  <w:style w:type="character" w:styleId="a8">
    <w:name w:val="FollowedHyperlink"/>
    <w:rPr>
      <w:color w:val="954F72"/>
      <w:u w:val="single"/>
    </w:rPr>
  </w:style>
  <w:style w:type="character" w:customStyle="1" w:styleId="WW8Num38z1">
    <w:name w:val="WW8Num38z1"/>
    <w:rPr>
      <w:rFonts w:ascii="Courier New" w:eastAsia="Courier New" w:hAnsi="Courier New"/>
    </w:rPr>
  </w:style>
  <w:style w:type="character" w:customStyle="1" w:styleId="WW8Num35z8">
    <w:name w:val="WW8Num35z8"/>
  </w:style>
  <w:style w:type="character" w:customStyle="1" w:styleId="WW8Num35z7">
    <w:name w:val="WW8Num35z7"/>
  </w:style>
  <w:style w:type="character" w:customStyle="1" w:styleId="WW8Num35z6">
    <w:name w:val="WW8Num35z6"/>
  </w:style>
  <w:style w:type="character" w:customStyle="1" w:styleId="WW8Num35z5">
    <w:name w:val="WW8Num35z5"/>
  </w:style>
  <w:style w:type="character" w:customStyle="1" w:styleId="WW8Num35z4">
    <w:name w:val="WW8Num35z4"/>
  </w:style>
  <w:style w:type="character" w:customStyle="1" w:styleId="WW8Num35z3">
    <w:name w:val="WW8Num35z3"/>
  </w:style>
  <w:style w:type="character" w:customStyle="1" w:styleId="WW8Num31z1">
    <w:name w:val="WW8Num31z1"/>
    <w:rPr>
      <w:rFonts w:ascii="Courier New" w:eastAsia="Courier New" w:hAnsi="Courier New"/>
    </w:rPr>
  </w:style>
  <w:style w:type="character" w:customStyle="1" w:styleId="WW8Num13z8">
    <w:name w:val="WW8Num13z8"/>
  </w:style>
  <w:style w:type="character" w:customStyle="1" w:styleId="WW8Num13z7">
    <w:name w:val="WW8Num13z7"/>
  </w:style>
  <w:style w:type="character" w:customStyle="1" w:styleId="WW8Num13z6">
    <w:name w:val="WW8Num13z6"/>
  </w:style>
  <w:style w:type="character" w:customStyle="1" w:styleId="WW8Num13z5">
    <w:name w:val="WW8Num13z5"/>
  </w:style>
  <w:style w:type="character" w:customStyle="1" w:styleId="WW8Num13z4">
    <w:name w:val="WW8Num13z4"/>
  </w:style>
  <w:style w:type="character" w:customStyle="1" w:styleId="WW8Num10z8">
    <w:name w:val="WW8Num10z8"/>
  </w:style>
  <w:style w:type="character" w:customStyle="1" w:styleId="WW8Num10z7">
    <w:name w:val="WW8Num10z7"/>
  </w:style>
  <w:style w:type="character" w:customStyle="1" w:styleId="WW8Num10z6">
    <w:name w:val="WW8Num10z6"/>
  </w:style>
  <w:style w:type="character" w:customStyle="1" w:styleId="WW8Num10z5">
    <w:name w:val="WW8Num10z5"/>
  </w:style>
  <w:style w:type="character" w:customStyle="1" w:styleId="WW8Num10z4">
    <w:name w:val="WW8Num10z4"/>
  </w:style>
  <w:style w:type="character" w:customStyle="1" w:styleId="WW8Num10z3">
    <w:name w:val="WW8Num10z3"/>
  </w:style>
  <w:style w:type="character" w:customStyle="1" w:styleId="WW8Num3z1">
    <w:name w:val="WW8Num3z1"/>
    <w:rPr>
      <w:rFonts w:ascii="Courier New" w:eastAsia="Courier New" w:hAnsi="Courier New"/>
    </w:rPr>
  </w:style>
  <w:style w:type="character" w:customStyle="1" w:styleId="WW8Num28z8">
    <w:name w:val="WW8Num28z8"/>
  </w:style>
  <w:style w:type="character" w:customStyle="1" w:styleId="WW8Num28z7">
    <w:name w:val="WW8Num28z7"/>
  </w:style>
  <w:style w:type="character" w:customStyle="1" w:styleId="WW8Num28z6">
    <w:name w:val="WW8Num28z6"/>
  </w:style>
  <w:style w:type="character" w:customStyle="1" w:styleId="WW8Num28z5">
    <w:name w:val="WW8Num28z5"/>
  </w:style>
  <w:style w:type="character" w:customStyle="1" w:styleId="WW8Num28z4">
    <w:name w:val="WW8Num28z4"/>
  </w:style>
  <w:style w:type="character" w:customStyle="1" w:styleId="WW8Num28z3">
    <w:name w:val="WW8Num28z3"/>
  </w:style>
  <w:style w:type="character" w:customStyle="1" w:styleId="WW8Num27z8">
    <w:name w:val="WW8Num27z8"/>
  </w:style>
  <w:style w:type="character" w:customStyle="1" w:styleId="WW8Num27z7">
    <w:name w:val="WW8Num27z7"/>
  </w:style>
  <w:style w:type="character" w:customStyle="1" w:styleId="WW8Num27z6">
    <w:name w:val="WW8Num27z6"/>
  </w:style>
  <w:style w:type="character" w:customStyle="1" w:styleId="WW8Num27z5">
    <w:name w:val="WW8Num27z5"/>
  </w:style>
  <w:style w:type="character" w:customStyle="1" w:styleId="WW8Num27z4">
    <w:name w:val="WW8Num27z4"/>
  </w:style>
  <w:style w:type="character" w:customStyle="1" w:styleId="WW8Num27z3">
    <w:name w:val="WW8Num27z3"/>
  </w:style>
  <w:style w:type="character" w:customStyle="1" w:styleId="WW8Num26z8">
    <w:name w:val="WW8Num26z8"/>
  </w:style>
  <w:style w:type="character" w:customStyle="1" w:styleId="WW8Num26z7">
    <w:name w:val="WW8Num26z7"/>
  </w:style>
  <w:style w:type="character" w:customStyle="1" w:styleId="WW8Num26z6">
    <w:name w:val="WW8Num26z6"/>
  </w:style>
  <w:style w:type="character" w:customStyle="1" w:styleId="WW8Num26z5">
    <w:name w:val="WW8Num26z5"/>
  </w:style>
  <w:style w:type="character" w:customStyle="1" w:styleId="WW8Num26z4">
    <w:name w:val="WW8Num26z4"/>
  </w:style>
  <w:style w:type="character" w:customStyle="1" w:styleId="WW8Num26z3">
    <w:name w:val="WW8Num26z3"/>
  </w:style>
  <w:style w:type="character" w:customStyle="1" w:styleId="WW8Num25z8">
    <w:name w:val="WW8Num25z8"/>
  </w:style>
  <w:style w:type="character" w:customStyle="1" w:styleId="WW8Num25z7">
    <w:name w:val="WW8Num25z7"/>
  </w:style>
  <w:style w:type="character" w:customStyle="1" w:styleId="WW8Num25z6">
    <w:name w:val="WW8Num25z6"/>
  </w:style>
  <w:style w:type="character" w:customStyle="1" w:styleId="WW8Num25z5">
    <w:name w:val="WW8Num25z5"/>
  </w:style>
  <w:style w:type="character" w:customStyle="1" w:styleId="WW8Num25z4">
    <w:name w:val="WW8Num25z4"/>
  </w:style>
  <w:style w:type="character" w:customStyle="1" w:styleId="WW8Num25z3">
    <w:name w:val="WW8Num25z3"/>
  </w:style>
  <w:style w:type="character" w:customStyle="1" w:styleId="WW8Num25z2">
    <w:name w:val="WW8Num25z2"/>
  </w:style>
  <w:style w:type="character" w:customStyle="1" w:styleId="WW8Num25z1">
    <w:name w:val="WW8Num25z1"/>
  </w:style>
  <w:style w:type="character" w:customStyle="1" w:styleId="WW8Num24z8">
    <w:name w:val="WW8Num24z8"/>
  </w:style>
  <w:style w:type="character" w:customStyle="1" w:styleId="WW8Num24z7">
    <w:name w:val="WW8Num24z7"/>
  </w:style>
  <w:style w:type="character" w:customStyle="1" w:styleId="WW8Num24z6">
    <w:name w:val="WW8Num24z6"/>
  </w:style>
  <w:style w:type="character" w:customStyle="1" w:styleId="WW8Num24z5">
    <w:name w:val="WW8Num24z5"/>
  </w:style>
  <w:style w:type="character" w:customStyle="1" w:styleId="WW8Num24z4">
    <w:name w:val="WW8Num24z4"/>
  </w:style>
  <w:style w:type="character" w:customStyle="1" w:styleId="WW8Num23z8">
    <w:name w:val="WW8Num23z8"/>
  </w:style>
  <w:style w:type="character" w:customStyle="1" w:styleId="WW8Num23z7">
    <w:name w:val="WW8Num23z7"/>
  </w:style>
  <w:style w:type="character" w:customStyle="1" w:styleId="WW8Num23z6">
    <w:name w:val="WW8Num23z6"/>
  </w:style>
  <w:style w:type="character" w:customStyle="1" w:styleId="WW8Num23z5">
    <w:name w:val="WW8Num23z5"/>
  </w:style>
  <w:style w:type="character" w:customStyle="1" w:styleId="WW8Num23z4">
    <w:name w:val="WW8Num23z4"/>
  </w:style>
  <w:style w:type="character" w:customStyle="1" w:styleId="WW8Num23z3">
    <w:name w:val="WW8Num23z3"/>
  </w:style>
  <w:style w:type="character" w:customStyle="1" w:styleId="WW8Num23z2">
    <w:name w:val="WW8Num23z2"/>
  </w:style>
  <w:style w:type="character" w:customStyle="1" w:styleId="WW8Num23z1">
    <w:name w:val="WW8Num23z1"/>
  </w:style>
  <w:style w:type="character" w:customStyle="1" w:styleId="WW8Num21z8">
    <w:name w:val="WW8Num21z8"/>
  </w:style>
  <w:style w:type="character" w:customStyle="1" w:styleId="WW8Num21z7">
    <w:name w:val="WW8Num21z7"/>
  </w:style>
  <w:style w:type="character" w:customStyle="1" w:styleId="WW8Num21z6">
    <w:name w:val="WW8Num21z6"/>
  </w:style>
  <w:style w:type="character" w:customStyle="1" w:styleId="WW8Num21z5">
    <w:name w:val="WW8Num21z5"/>
  </w:style>
  <w:style w:type="character" w:customStyle="1" w:styleId="WW8Num21z4">
    <w:name w:val="WW8Num21z4"/>
  </w:style>
  <w:style w:type="character" w:customStyle="1" w:styleId="WW8Num21z3">
    <w:name w:val="WW8Num21z3"/>
  </w:style>
  <w:style w:type="character" w:customStyle="1" w:styleId="WW8Num20z8">
    <w:name w:val="WW8Num20z8"/>
  </w:style>
  <w:style w:type="character" w:customStyle="1" w:styleId="WW8Num20z7">
    <w:name w:val="WW8Num20z7"/>
  </w:style>
  <w:style w:type="character" w:customStyle="1" w:styleId="WW8Num20z6">
    <w:name w:val="WW8Num20z6"/>
  </w:style>
  <w:style w:type="character" w:customStyle="1" w:styleId="WW8Num20z5">
    <w:name w:val="WW8Num20z5"/>
  </w:style>
  <w:style w:type="character" w:customStyle="1" w:styleId="WW8Num20z4">
    <w:name w:val="WW8Num20z4"/>
  </w:style>
  <w:style w:type="character" w:customStyle="1" w:styleId="WW8Num20z3">
    <w:name w:val="WW8Num20z3"/>
  </w:style>
  <w:style w:type="character" w:customStyle="1" w:styleId="WW8Num18z8">
    <w:name w:val="WW8Num18z8"/>
  </w:style>
  <w:style w:type="character" w:customStyle="1" w:styleId="WW8Num18z7">
    <w:name w:val="WW8Num18z7"/>
  </w:style>
  <w:style w:type="character" w:customStyle="1" w:styleId="WW8Num18z6">
    <w:name w:val="WW8Num18z6"/>
  </w:style>
  <w:style w:type="character" w:customStyle="1" w:styleId="WW8Num18z5">
    <w:name w:val="WW8Num18z5"/>
  </w:style>
  <w:style w:type="character" w:customStyle="1" w:styleId="WW8Num18z4">
    <w:name w:val="WW8Num18z4"/>
  </w:style>
  <w:style w:type="character" w:customStyle="1" w:styleId="WW8Num18z3">
    <w:name w:val="WW8Num18z3"/>
  </w:style>
  <w:style w:type="character" w:customStyle="1" w:styleId="WW8Num12z8">
    <w:name w:val="WW8Num12z8"/>
  </w:style>
  <w:style w:type="character" w:customStyle="1" w:styleId="WW8Num12z7">
    <w:name w:val="WW8Num12z7"/>
  </w:style>
  <w:style w:type="character" w:customStyle="1" w:styleId="WW8Num12z6">
    <w:name w:val="WW8Num12z6"/>
  </w:style>
  <w:style w:type="character" w:customStyle="1" w:styleId="WW8Num12z5">
    <w:name w:val="WW8Num12z5"/>
  </w:style>
  <w:style w:type="character" w:customStyle="1" w:styleId="WW8Num12z4">
    <w:name w:val="WW8Num12z4"/>
  </w:style>
  <w:style w:type="character" w:customStyle="1" w:styleId="WW8Num12z3">
    <w:name w:val="WW8Num12z3"/>
  </w:style>
  <w:style w:type="character" w:customStyle="1" w:styleId="WW8Num12z2">
    <w:name w:val="WW8Num12z2"/>
  </w:style>
  <w:style w:type="character" w:customStyle="1" w:styleId="WW8Num12z1">
    <w:name w:val="WW8Num12z1"/>
  </w:style>
  <w:style w:type="character" w:customStyle="1" w:styleId="WW8Num8z8">
    <w:name w:val="WW8Num8z8"/>
  </w:style>
  <w:style w:type="character" w:customStyle="1" w:styleId="WW8Num8z7">
    <w:name w:val="WW8Num8z7"/>
  </w:style>
  <w:style w:type="character" w:customStyle="1" w:styleId="WW8Num8z6">
    <w:name w:val="WW8Num8z6"/>
  </w:style>
  <w:style w:type="character" w:customStyle="1" w:styleId="WW8Num8z5">
    <w:name w:val="WW8Num8z5"/>
  </w:style>
  <w:style w:type="character" w:customStyle="1" w:styleId="WW8Num8z4">
    <w:name w:val="WW8Num8z4"/>
  </w:style>
  <w:style w:type="character" w:customStyle="1" w:styleId="WW8Num8z3">
    <w:name w:val="WW8Num8z3"/>
  </w:style>
  <w:style w:type="character" w:customStyle="1" w:styleId="WW8Num8z2">
    <w:name w:val="WW8Num8z2"/>
  </w:style>
  <w:style w:type="character" w:customStyle="1" w:styleId="WW8Num1z8">
    <w:name w:val="WW8Num1z8"/>
  </w:style>
  <w:style w:type="character" w:customStyle="1" w:styleId="WW8Num1z7">
    <w:name w:val="WW8Num1z7"/>
  </w:style>
  <w:style w:type="character" w:customStyle="1" w:styleId="WW8Num1z6">
    <w:name w:val="WW8Num1z6"/>
  </w:style>
  <w:style w:type="character" w:customStyle="1" w:styleId="WW8Num1z5">
    <w:name w:val="WW8Num1z5"/>
  </w:style>
  <w:style w:type="character" w:customStyle="1" w:styleId="WW8Num1z4">
    <w:name w:val="WW8Num1z4"/>
  </w:style>
  <w:style w:type="character" w:customStyle="1" w:styleId="ListLabel1">
    <w:name w:val="ListLabel 1"/>
    <w:rPr>
      <w:rFonts w:ascii="Calibri" w:eastAsia="Calibri" w:hAnsi="Calibri"/>
      <w:b w:val="0"/>
      <w:sz w:val="22"/>
    </w:rPr>
  </w:style>
  <w:style w:type="character" w:customStyle="1" w:styleId="ListLabel2">
    <w:name w:val="ListLabel 2"/>
    <w:rPr>
      <w:rFonts w:ascii="Liberation Serif" w:eastAsia="Calibri" w:hAnsi="Liberation Serif"/>
      <w:sz w:val="24"/>
    </w:rPr>
  </w:style>
  <w:style w:type="character" w:customStyle="1" w:styleId="ListLabel3">
    <w:name w:val="ListLabel 3"/>
    <w:rPr>
      <w:rFonts w:ascii="Liberation Serif" w:eastAsia="OpenSymbol" w:hAnsi="Liberation Serif"/>
      <w:sz w:val="24"/>
    </w:rPr>
  </w:style>
  <w:style w:type="character" w:customStyle="1" w:styleId="ListLabel4">
    <w:name w:val="ListLabel 4"/>
    <w:rPr>
      <w:rFonts w:ascii="Liberation Serif" w:eastAsia="OpenSymbol" w:hAnsi="Liberation Serif"/>
      <w:b w:val="0"/>
      <w:sz w:val="24"/>
    </w:rPr>
  </w:style>
  <w:style w:type="character" w:customStyle="1" w:styleId="ListLabel5">
    <w:name w:val="ListLabel 5"/>
    <w:rPr>
      <w:rFonts w:eastAsia="OpenSymbol"/>
    </w:rPr>
  </w:style>
  <w:style w:type="character" w:customStyle="1" w:styleId="ListLabel6">
    <w:name w:val="ListLabel 6"/>
    <w:rPr>
      <w:rFonts w:eastAsia="OpenSymbol"/>
    </w:rPr>
  </w:style>
  <w:style w:type="character" w:customStyle="1" w:styleId="ListLabel7">
    <w:name w:val="ListLabel 7"/>
    <w:rPr>
      <w:rFonts w:eastAsia="OpenSymbol"/>
    </w:rPr>
  </w:style>
  <w:style w:type="character" w:customStyle="1" w:styleId="ListLabel8">
    <w:name w:val="ListLabel 8"/>
    <w:rPr>
      <w:rFonts w:eastAsia="OpenSymbol"/>
    </w:rPr>
  </w:style>
  <w:style w:type="character" w:customStyle="1" w:styleId="ListLabel9">
    <w:name w:val="ListLabel 9"/>
    <w:rPr>
      <w:rFonts w:eastAsia="OpenSymbol"/>
    </w:rPr>
  </w:style>
  <w:style w:type="character" w:customStyle="1" w:styleId="ListLabel10">
    <w:name w:val="ListLabel 10"/>
    <w:rPr>
      <w:rFonts w:eastAsia="OpenSymbol"/>
    </w:rPr>
  </w:style>
  <w:style w:type="character" w:customStyle="1" w:styleId="ListLabel11">
    <w:name w:val="ListLabel 11"/>
    <w:rPr>
      <w:rFonts w:eastAsia="OpenSymbol"/>
    </w:rPr>
  </w:style>
  <w:style w:type="character" w:customStyle="1" w:styleId="ListLabel12">
    <w:name w:val="ListLabel 12"/>
    <w:rPr>
      <w:rFonts w:ascii="Liberation Serif" w:eastAsia="OpenSymbol" w:hAnsi="Liberation Serif"/>
      <w:b w:val="0"/>
      <w:sz w:val="24"/>
    </w:rPr>
  </w:style>
  <w:style w:type="character" w:customStyle="1" w:styleId="ListLabel13">
    <w:name w:val="ListLabel 13"/>
    <w:rPr>
      <w:rFonts w:eastAsia="OpenSymbol"/>
    </w:rPr>
  </w:style>
  <w:style w:type="character" w:customStyle="1" w:styleId="ListLabel14">
    <w:name w:val="ListLabel 14"/>
    <w:rPr>
      <w:rFonts w:eastAsia="OpenSymbol"/>
    </w:rPr>
  </w:style>
  <w:style w:type="character" w:customStyle="1" w:styleId="ListLabel15">
    <w:name w:val="ListLabel 15"/>
    <w:rPr>
      <w:rFonts w:eastAsia="OpenSymbol"/>
    </w:rPr>
  </w:style>
  <w:style w:type="character" w:customStyle="1" w:styleId="ListLabel16">
    <w:name w:val="ListLabel 16"/>
    <w:rPr>
      <w:rFonts w:eastAsia="OpenSymbol"/>
    </w:rPr>
  </w:style>
  <w:style w:type="character" w:customStyle="1" w:styleId="ListLabel17">
    <w:name w:val="ListLabel 17"/>
    <w:rPr>
      <w:rFonts w:eastAsia="OpenSymbol"/>
    </w:rPr>
  </w:style>
  <w:style w:type="character" w:customStyle="1" w:styleId="ListLabel18">
    <w:name w:val="ListLabel 18"/>
    <w:rPr>
      <w:rFonts w:eastAsia="OpenSymbol"/>
    </w:rPr>
  </w:style>
  <w:style w:type="character" w:customStyle="1" w:styleId="ListLabel19">
    <w:name w:val="ListLabel 19"/>
    <w:rPr>
      <w:rFonts w:eastAsia="OpenSymbol"/>
    </w:rPr>
  </w:style>
  <w:style w:type="character" w:customStyle="1" w:styleId="ListLabel20">
    <w:name w:val="ListLabel 20"/>
    <w:rPr>
      <w:rFonts w:eastAsia="OpenSymbol"/>
    </w:rPr>
  </w:style>
  <w:style w:type="character" w:customStyle="1" w:styleId="ListLabel21">
    <w:name w:val="ListLabel 21"/>
    <w:rPr>
      <w:rFonts w:ascii="Liberation Serif" w:eastAsia="Arial" w:hAnsi="Liberation Serif"/>
      <w:b w:val="0"/>
      <w:sz w:val="22"/>
    </w:rPr>
  </w:style>
  <w:style w:type="character" w:customStyle="1" w:styleId="ListLabel22">
    <w:name w:val="ListLabel 22"/>
    <w:rPr>
      <w:rFonts w:ascii="Liberation Serif" w:eastAsia="Calibri" w:hAnsi="Liberation Serif"/>
      <w:b w:val="0"/>
      <w:sz w:val="24"/>
    </w:rPr>
  </w:style>
  <w:style w:type="character" w:customStyle="1" w:styleId="ListLabel23">
    <w:name w:val="ListLabel 23"/>
    <w:rPr>
      <w:rFonts w:eastAsia="Calibri"/>
    </w:rPr>
  </w:style>
  <w:style w:type="character" w:customStyle="1" w:styleId="ListLabel24">
    <w:name w:val="ListLabel 24"/>
    <w:rPr>
      <w:rFonts w:eastAsia="Calibri"/>
    </w:rPr>
  </w:style>
  <w:style w:type="character" w:customStyle="1" w:styleId="ListLabel25">
    <w:name w:val="ListLabel 25"/>
    <w:rPr>
      <w:rFonts w:eastAsia="Calibri"/>
    </w:rPr>
  </w:style>
  <w:style w:type="character" w:customStyle="1" w:styleId="ListLabel26">
    <w:name w:val="ListLabel 26"/>
    <w:rPr>
      <w:rFonts w:eastAsia="Calibri"/>
    </w:rPr>
  </w:style>
  <w:style w:type="character" w:customStyle="1" w:styleId="ListLabel27">
    <w:name w:val="ListLabel 27"/>
    <w:rPr>
      <w:rFonts w:eastAsia="Calibri"/>
    </w:rPr>
  </w:style>
  <w:style w:type="character" w:customStyle="1" w:styleId="ListLabel28">
    <w:name w:val="ListLabel 28"/>
    <w:rPr>
      <w:rFonts w:eastAsia="Calibri"/>
    </w:rPr>
  </w:style>
  <w:style w:type="character" w:customStyle="1" w:styleId="ListLabel29">
    <w:name w:val="ListLabel 29"/>
    <w:rPr>
      <w:rFonts w:eastAsia="Calibri"/>
    </w:rPr>
  </w:style>
  <w:style w:type="character" w:customStyle="1" w:styleId="ListLabel30">
    <w:name w:val="ListLabel 30"/>
    <w:rPr>
      <w:rFonts w:eastAsia="Calibri"/>
    </w:rPr>
  </w:style>
  <w:style w:type="character" w:customStyle="1" w:styleId="ListLabel31">
    <w:name w:val="ListLabel 31"/>
    <w:rPr>
      <w:rFonts w:ascii="Liberation Serif" w:eastAsia="OpenSymbol" w:hAnsi="Liberation Serif"/>
      <w:sz w:val="24"/>
    </w:rPr>
  </w:style>
  <w:style w:type="character" w:customStyle="1" w:styleId="ListLabel32">
    <w:name w:val="ListLabel 32"/>
    <w:rPr>
      <w:rFonts w:eastAsia="OpenSymbol"/>
    </w:rPr>
  </w:style>
  <w:style w:type="character" w:customStyle="1" w:styleId="ListLabel33">
    <w:name w:val="ListLabel 33"/>
    <w:rPr>
      <w:rFonts w:eastAsia="OpenSymbol"/>
    </w:rPr>
  </w:style>
  <w:style w:type="character" w:customStyle="1" w:styleId="ListLabel34">
    <w:name w:val="ListLabel 34"/>
    <w:rPr>
      <w:rFonts w:eastAsia="OpenSymbol"/>
    </w:rPr>
  </w:style>
  <w:style w:type="character" w:customStyle="1" w:styleId="ListLabel35">
    <w:name w:val="ListLabel 35"/>
    <w:rPr>
      <w:rFonts w:eastAsia="OpenSymbol"/>
    </w:rPr>
  </w:style>
  <w:style w:type="character" w:customStyle="1" w:styleId="ListLabel36">
    <w:name w:val="ListLabel 36"/>
    <w:rPr>
      <w:rFonts w:eastAsia="OpenSymbol"/>
    </w:rPr>
  </w:style>
  <w:style w:type="character" w:customStyle="1" w:styleId="ListLabel37">
    <w:name w:val="ListLabel 37"/>
    <w:rPr>
      <w:rFonts w:eastAsia="OpenSymbol"/>
    </w:rPr>
  </w:style>
  <w:style w:type="character" w:customStyle="1" w:styleId="ListLabel38">
    <w:name w:val="ListLabel 38"/>
    <w:rPr>
      <w:rFonts w:eastAsia="OpenSymbol"/>
    </w:rPr>
  </w:style>
  <w:style w:type="character" w:customStyle="1" w:styleId="ListLabel39">
    <w:name w:val="ListLabel 39"/>
    <w:rPr>
      <w:rFonts w:eastAsia="OpenSymbol"/>
    </w:rPr>
  </w:style>
  <w:style w:type="character" w:customStyle="1" w:styleId="ListLabel40">
    <w:name w:val="ListLabel 40"/>
    <w:rPr>
      <w:rFonts w:ascii="Liberation Serif" w:eastAsia="OpenSymbol" w:hAnsi="Liberation Serif"/>
      <w:sz w:val="24"/>
    </w:rPr>
  </w:style>
  <w:style w:type="character" w:customStyle="1" w:styleId="ListLabel41">
    <w:name w:val="ListLabel 41"/>
    <w:rPr>
      <w:rFonts w:eastAsia="OpenSymbol"/>
    </w:rPr>
  </w:style>
  <w:style w:type="character" w:customStyle="1" w:styleId="ListLabel42">
    <w:name w:val="ListLabel 42"/>
    <w:rPr>
      <w:rFonts w:eastAsia="OpenSymbol"/>
    </w:rPr>
  </w:style>
  <w:style w:type="character" w:customStyle="1" w:styleId="ListLabel43">
    <w:name w:val="ListLabel 43"/>
    <w:rPr>
      <w:rFonts w:eastAsia="OpenSymbol"/>
    </w:rPr>
  </w:style>
  <w:style w:type="character" w:customStyle="1" w:styleId="ListLabel44">
    <w:name w:val="ListLabel 44"/>
    <w:rPr>
      <w:rFonts w:eastAsia="OpenSymbol"/>
    </w:rPr>
  </w:style>
  <w:style w:type="character" w:customStyle="1" w:styleId="ListLabel45">
    <w:name w:val="ListLabel 45"/>
    <w:rPr>
      <w:rFonts w:eastAsia="OpenSymbol"/>
    </w:rPr>
  </w:style>
  <w:style w:type="character" w:customStyle="1" w:styleId="ListLabel46">
    <w:name w:val="ListLabel 46"/>
    <w:rPr>
      <w:rFonts w:eastAsia="OpenSymbol"/>
    </w:rPr>
  </w:style>
  <w:style w:type="character" w:customStyle="1" w:styleId="ListLabel47">
    <w:name w:val="ListLabel 47"/>
    <w:rPr>
      <w:rFonts w:eastAsia="OpenSymbol"/>
    </w:rPr>
  </w:style>
  <w:style w:type="character" w:customStyle="1" w:styleId="ListLabel48">
    <w:name w:val="ListLabel 48"/>
    <w:rPr>
      <w:rFonts w:eastAsia="OpenSymbol"/>
    </w:rPr>
  </w:style>
  <w:style w:type="character" w:customStyle="1" w:styleId="ListLabel49">
    <w:name w:val="ListLabel 49"/>
    <w:rPr>
      <w:rFonts w:ascii="Liberation Serif" w:eastAsia="OpenSymbol" w:hAnsi="Liberation Serif"/>
      <w:sz w:val="22"/>
    </w:rPr>
  </w:style>
  <w:style w:type="character" w:customStyle="1" w:styleId="ListLabel50">
    <w:name w:val="ListLabel 50"/>
    <w:rPr>
      <w:rFonts w:eastAsia="OpenSymbol"/>
    </w:rPr>
  </w:style>
  <w:style w:type="character" w:customStyle="1" w:styleId="ListLabel51">
    <w:name w:val="ListLabel 51"/>
    <w:rPr>
      <w:rFonts w:eastAsia="OpenSymbol"/>
    </w:rPr>
  </w:style>
  <w:style w:type="character" w:customStyle="1" w:styleId="ListLabel52">
    <w:name w:val="ListLabel 52"/>
    <w:rPr>
      <w:rFonts w:eastAsia="OpenSymbol"/>
    </w:rPr>
  </w:style>
  <w:style w:type="character" w:customStyle="1" w:styleId="ListLabel53">
    <w:name w:val="ListLabel 53"/>
    <w:rPr>
      <w:rFonts w:eastAsia="OpenSymbol"/>
    </w:rPr>
  </w:style>
  <w:style w:type="character" w:customStyle="1" w:styleId="ListLabel54">
    <w:name w:val="ListLabel 54"/>
    <w:rPr>
      <w:rFonts w:eastAsia="OpenSymbol"/>
    </w:rPr>
  </w:style>
  <w:style w:type="character" w:customStyle="1" w:styleId="ListLabel55">
    <w:name w:val="ListLabel 55"/>
    <w:rPr>
      <w:rFonts w:eastAsia="OpenSymbol"/>
    </w:rPr>
  </w:style>
  <w:style w:type="character" w:customStyle="1" w:styleId="ListLabel56">
    <w:name w:val="ListLabel 56"/>
    <w:rPr>
      <w:rFonts w:eastAsia="OpenSymbol"/>
    </w:rPr>
  </w:style>
  <w:style w:type="character" w:customStyle="1" w:styleId="ListLabel57">
    <w:name w:val="ListLabel 57"/>
    <w:rPr>
      <w:rFonts w:eastAsia="OpenSymbol"/>
    </w:rPr>
  </w:style>
  <w:style w:type="character" w:customStyle="1" w:styleId="ListLabel58">
    <w:name w:val="ListLabel 58"/>
    <w:rPr>
      <w:rFonts w:ascii="Liberation Serif" w:eastAsia="OpenSymbol" w:hAnsi="Liberation Serif"/>
      <w:sz w:val="22"/>
    </w:rPr>
  </w:style>
  <w:style w:type="character" w:customStyle="1" w:styleId="ListLabel59">
    <w:name w:val="ListLabel 59"/>
    <w:rPr>
      <w:rFonts w:eastAsia="OpenSymbol"/>
    </w:rPr>
  </w:style>
  <w:style w:type="character" w:customStyle="1" w:styleId="ListLabel60">
    <w:name w:val="ListLabel 60"/>
    <w:rPr>
      <w:rFonts w:eastAsia="OpenSymbol"/>
    </w:rPr>
  </w:style>
  <w:style w:type="character" w:customStyle="1" w:styleId="ListLabel61">
    <w:name w:val="ListLabel 61"/>
    <w:rPr>
      <w:rFonts w:eastAsia="OpenSymbol"/>
    </w:rPr>
  </w:style>
  <w:style w:type="character" w:customStyle="1" w:styleId="ListLabel62">
    <w:name w:val="ListLabel 62"/>
    <w:rPr>
      <w:rFonts w:eastAsia="OpenSymbol"/>
    </w:rPr>
  </w:style>
  <w:style w:type="character" w:customStyle="1" w:styleId="ListLabel63">
    <w:name w:val="ListLabel 63"/>
    <w:rPr>
      <w:rFonts w:eastAsia="OpenSymbol"/>
    </w:rPr>
  </w:style>
  <w:style w:type="character" w:customStyle="1" w:styleId="ListLabel64">
    <w:name w:val="ListLabel 64"/>
    <w:rPr>
      <w:rFonts w:eastAsia="OpenSymbol"/>
    </w:rPr>
  </w:style>
  <w:style w:type="character" w:customStyle="1" w:styleId="ListLabel65">
    <w:name w:val="ListLabel 65"/>
    <w:rPr>
      <w:rFonts w:eastAsia="OpenSymbol"/>
    </w:rPr>
  </w:style>
  <w:style w:type="character" w:customStyle="1" w:styleId="ListLabel66">
    <w:name w:val="ListLabel 66"/>
    <w:rPr>
      <w:rFonts w:eastAsia="OpenSymbol"/>
    </w:rPr>
  </w:style>
  <w:style w:type="character" w:customStyle="1" w:styleId="ListLabel67">
    <w:name w:val="ListLabel 67"/>
    <w:rPr>
      <w:rFonts w:ascii="Liberation Serif" w:eastAsia="OpenSymbol" w:hAnsi="Liberation Serif"/>
      <w:b w:val="0"/>
      <w:sz w:val="22"/>
    </w:rPr>
  </w:style>
  <w:style w:type="character" w:customStyle="1" w:styleId="ListLabel68">
    <w:name w:val="ListLabel 68"/>
    <w:rPr>
      <w:rFonts w:eastAsia="OpenSymbol"/>
    </w:rPr>
  </w:style>
  <w:style w:type="character" w:customStyle="1" w:styleId="ListLabel69">
    <w:name w:val="ListLabel 69"/>
    <w:rPr>
      <w:rFonts w:eastAsia="OpenSymbol"/>
    </w:rPr>
  </w:style>
  <w:style w:type="character" w:customStyle="1" w:styleId="ListLabel70">
    <w:name w:val="ListLabel 70"/>
    <w:rPr>
      <w:rFonts w:eastAsia="OpenSymbol"/>
    </w:rPr>
  </w:style>
  <w:style w:type="character" w:customStyle="1" w:styleId="ListLabel71">
    <w:name w:val="ListLabel 71"/>
    <w:rPr>
      <w:rFonts w:eastAsia="OpenSymbol"/>
    </w:rPr>
  </w:style>
  <w:style w:type="character" w:customStyle="1" w:styleId="ListLabel72">
    <w:name w:val="ListLabel 72"/>
    <w:rPr>
      <w:rFonts w:eastAsia="OpenSymbol"/>
    </w:rPr>
  </w:style>
  <w:style w:type="character" w:customStyle="1" w:styleId="ListLabel73">
    <w:name w:val="ListLabel 73"/>
    <w:rPr>
      <w:rFonts w:eastAsia="OpenSymbol"/>
    </w:rPr>
  </w:style>
  <w:style w:type="character" w:customStyle="1" w:styleId="ListLabel74">
    <w:name w:val="ListLabel 74"/>
    <w:rPr>
      <w:rFonts w:eastAsia="OpenSymbol"/>
    </w:rPr>
  </w:style>
  <w:style w:type="character" w:customStyle="1" w:styleId="ListLabel75">
    <w:name w:val="ListLabel 75"/>
    <w:rPr>
      <w:rFonts w:eastAsia="OpenSymbol"/>
    </w:rPr>
  </w:style>
  <w:style w:type="character" w:customStyle="1" w:styleId="ListLabel76">
    <w:name w:val="ListLabel 76"/>
    <w:rPr>
      <w:rFonts w:ascii="Liberation Serif" w:eastAsia="OpenSymbol" w:hAnsi="Liberation Serif"/>
      <w:sz w:val="24"/>
    </w:rPr>
  </w:style>
  <w:style w:type="character" w:customStyle="1" w:styleId="ListLabel77">
    <w:name w:val="ListLabel 77"/>
    <w:rPr>
      <w:rFonts w:eastAsia="OpenSymbol"/>
    </w:rPr>
  </w:style>
  <w:style w:type="character" w:customStyle="1" w:styleId="ListLabel78">
    <w:name w:val="ListLabel 78"/>
    <w:rPr>
      <w:rFonts w:eastAsia="OpenSymbol"/>
    </w:rPr>
  </w:style>
  <w:style w:type="character" w:customStyle="1" w:styleId="ListLabel79">
    <w:name w:val="ListLabel 79"/>
    <w:rPr>
      <w:rFonts w:eastAsia="OpenSymbol"/>
    </w:rPr>
  </w:style>
  <w:style w:type="character" w:customStyle="1" w:styleId="ListLabel80">
    <w:name w:val="ListLabel 80"/>
    <w:rPr>
      <w:rFonts w:eastAsia="OpenSymbol"/>
    </w:rPr>
  </w:style>
  <w:style w:type="character" w:customStyle="1" w:styleId="ListLabel81">
    <w:name w:val="ListLabel 81"/>
    <w:rPr>
      <w:rFonts w:eastAsia="OpenSymbol"/>
    </w:rPr>
  </w:style>
  <w:style w:type="character" w:customStyle="1" w:styleId="ListLabel82">
    <w:name w:val="ListLabel 82"/>
    <w:rPr>
      <w:rFonts w:eastAsia="OpenSymbol"/>
    </w:rPr>
  </w:style>
  <w:style w:type="character" w:customStyle="1" w:styleId="ListLabel83">
    <w:name w:val="ListLabel 83"/>
    <w:rPr>
      <w:rFonts w:eastAsia="OpenSymbol"/>
    </w:rPr>
  </w:style>
  <w:style w:type="character" w:customStyle="1" w:styleId="ListLabel84">
    <w:name w:val="ListLabel 84"/>
    <w:rPr>
      <w:rFonts w:eastAsia="OpenSymbol"/>
    </w:rPr>
  </w:style>
  <w:style w:type="character" w:customStyle="1" w:styleId="ListLabel85">
    <w:name w:val="ListLabel 85"/>
    <w:rPr>
      <w:rFonts w:ascii="Liberation Serif" w:eastAsia="OpenSymbol" w:hAnsi="Liberation Serif"/>
      <w:sz w:val="24"/>
    </w:rPr>
  </w:style>
  <w:style w:type="paragraph" w:customStyle="1" w:styleId="12">
    <w:name w:val="Заголовок1"/>
    <w:basedOn w:val="a"/>
    <w:next w:val="a9"/>
    <w:pPr>
      <w:spacing w:after="120"/>
      <w:jc w:val="center"/>
    </w:pPr>
    <w:rPr>
      <w:rFonts w:ascii="Arial" w:hAnsi="Arial" w:cs="Arial"/>
      <w:b/>
      <w:sz w:val="24"/>
      <w:lang w:val="de-DE"/>
    </w:rPr>
  </w:style>
  <w:style w:type="paragraph" w:styleId="a9">
    <w:name w:val="Body Text"/>
    <w:basedOn w:val="a"/>
    <w:rPr>
      <w:rFonts w:ascii="Arial" w:hAnsi="Arial" w:cs="Arial"/>
      <w:color w:val="FF0000"/>
    </w:r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sz w:val="24"/>
      <w:szCs w:val="24"/>
    </w:rPr>
  </w:style>
  <w:style w:type="paragraph" w:customStyle="1" w:styleId="13">
    <w:name w:val="Указатель1"/>
    <w:basedOn w:val="a"/>
    <w:pPr>
      <w:suppressLineNumbers/>
    </w:pPr>
    <w:rPr>
      <w:rFonts w:cs="Lohit Devanagari"/>
    </w:rPr>
  </w:style>
  <w:style w:type="paragraph" w:styleId="a0">
    <w:name w:val="header"/>
    <w:aliases w:val="header odd,header,header odd1,header odd2,header odd3,header odd4,header odd5,header odd6"/>
    <w:basedOn w:val="a"/>
    <w:pPr>
      <w:tabs>
        <w:tab w:val="center" w:pos="4153"/>
        <w:tab w:val="right" w:pos="8306"/>
      </w:tabs>
    </w:pPr>
  </w:style>
  <w:style w:type="paragraph" w:styleId="ac">
    <w:name w:val="footer"/>
    <w:basedOn w:val="a"/>
    <w:link w:val="ad"/>
    <w:uiPriority w:val="99"/>
    <w:pPr>
      <w:tabs>
        <w:tab w:val="center" w:pos="4153"/>
        <w:tab w:val="right" w:pos="8306"/>
      </w:tabs>
    </w:pPr>
  </w:style>
  <w:style w:type="paragraph" w:customStyle="1" w:styleId="14">
    <w:name w:val="Текст примечания1"/>
    <w:basedOn w:val="a"/>
    <w:pPr>
      <w:tabs>
        <w:tab w:val="left" w:pos="1418"/>
        <w:tab w:val="left" w:pos="4678"/>
        <w:tab w:val="left" w:pos="5954"/>
        <w:tab w:val="left" w:pos="7088"/>
      </w:tabs>
      <w:spacing w:after="240"/>
      <w:jc w:val="both"/>
    </w:pPr>
    <w:rPr>
      <w:rFonts w:ascii="Arial" w:hAnsi="Arial" w:cs="Arial"/>
    </w:rPr>
  </w:style>
  <w:style w:type="paragraph" w:customStyle="1" w:styleId="B1">
    <w:name w:val="B1"/>
    <w:basedOn w:val="a"/>
    <w:pPr>
      <w:ind w:left="567" w:hanging="567"/>
      <w:jc w:val="both"/>
    </w:pPr>
    <w:rPr>
      <w:rFonts w:ascii="Arial" w:hAnsi="Arial" w:cs="Arial"/>
    </w:rPr>
  </w:style>
  <w:style w:type="paragraph" w:customStyle="1" w:styleId="00BodyText">
    <w:name w:val="00 BodyText"/>
    <w:basedOn w:val="a"/>
    <w:pPr>
      <w:spacing w:after="220"/>
    </w:pPr>
    <w:rPr>
      <w:rFonts w:ascii="Arial" w:hAnsi="Arial" w:cs="Arial"/>
      <w:sz w:val="22"/>
      <w:lang w:val="en-US"/>
    </w:rPr>
  </w:style>
  <w:style w:type="paragraph" w:customStyle="1" w:styleId="ae">
    <w:name w:val="??"/>
    <w:pPr>
      <w:widowControl w:val="0"/>
      <w:suppressAutoHyphens/>
    </w:pPr>
    <w:rPr>
      <w:lang w:val="en-US" w:eastAsia="zh-CN"/>
    </w:rPr>
  </w:style>
  <w:style w:type="paragraph" w:customStyle="1" w:styleId="21">
    <w:name w:val="??? 2"/>
    <w:basedOn w:val="ae"/>
    <w:next w:val="ae"/>
    <w:pPr>
      <w:keepNext/>
    </w:pPr>
    <w:rPr>
      <w:rFonts w:ascii="Arial" w:hAnsi="Arial" w:cs="Arial"/>
      <w:b/>
      <w:sz w:val="24"/>
    </w:rPr>
  </w:style>
  <w:style w:type="paragraph" w:customStyle="1" w:styleId="DECISION">
    <w:name w:val="DECISION"/>
    <w:basedOn w:val="a"/>
    <w:pPr>
      <w:widowControl w:val="0"/>
      <w:numPr>
        <w:numId w:val="5"/>
      </w:numPr>
      <w:spacing w:before="120" w:after="120"/>
      <w:jc w:val="both"/>
    </w:pPr>
    <w:rPr>
      <w:rFonts w:ascii="Arial" w:hAnsi="Arial" w:cs="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cs="Arial"/>
      <w:b/>
      <w:color w:val="FF0000"/>
    </w:rPr>
  </w:style>
  <w:style w:type="paragraph" w:customStyle="1" w:styleId="done">
    <w:name w:val="done"/>
    <w:basedOn w:val="ACTION"/>
    <w:pPr>
      <w:numPr>
        <w:numId w:val="4"/>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pPr>
      <w:numPr>
        <w:numId w:val="2"/>
      </w:numPr>
    </w:pPr>
    <w:rPr>
      <w:color w:val="FF0000"/>
    </w:rPr>
  </w:style>
  <w:style w:type="paragraph" w:styleId="af">
    <w:name w:val="Body Text Indent"/>
    <w:basedOn w:val="a"/>
    <w:pPr>
      <w:ind w:left="360"/>
      <w:jc w:val="both"/>
    </w:pPr>
    <w:rPr>
      <w:rFonts w:ascii="Arial" w:hAnsi="Arial" w:cs="Arial"/>
    </w:rPr>
  </w:style>
  <w:style w:type="paragraph" w:customStyle="1" w:styleId="31">
    <w:name w:val="Основной текст с отступом 31"/>
    <w:basedOn w:val="a"/>
    <w:pPr>
      <w:spacing w:after="180"/>
      <w:ind w:left="567"/>
    </w:pPr>
  </w:style>
  <w:style w:type="paragraph" w:customStyle="1" w:styleId="210">
    <w:name w:val="Основной текст с отступом 21"/>
    <w:basedOn w:val="a"/>
    <w:pPr>
      <w:ind w:left="340"/>
      <w:jc w:val="both"/>
    </w:pPr>
    <w:rPr>
      <w:rFonts w:ascii="Arial" w:hAnsi="Arial" w:cs="Arial"/>
      <w:i/>
      <w:iCs/>
    </w:rPr>
  </w:style>
  <w:style w:type="paragraph" w:styleId="af0">
    <w:name w:val="footnote text"/>
    <w:basedOn w:val="a"/>
  </w:style>
  <w:style w:type="paragraph" w:customStyle="1" w:styleId="-11">
    <w:name w:val="Цветной список - Акцент 11"/>
    <w:basedOn w:val="a"/>
    <w:pPr>
      <w:ind w:left="720"/>
    </w:pPr>
    <w:rPr>
      <w:rFonts w:ascii="Calibri" w:eastAsia="Calibri" w:hAnsi="Calibri" w:cs="Calibri"/>
      <w:sz w:val="22"/>
      <w:szCs w:val="22"/>
    </w:rPr>
  </w:style>
  <w:style w:type="paragraph" w:styleId="af1">
    <w:name w:val="Balloon Text"/>
    <w:basedOn w:val="a"/>
    <w:rPr>
      <w:rFonts w:ascii="Tahoma" w:hAnsi="Tahoma" w:cs="Tahoma"/>
      <w:sz w:val="16"/>
      <w:szCs w:val="16"/>
    </w:rPr>
  </w:style>
  <w:style w:type="paragraph" w:styleId="af2">
    <w:name w:val="Revision"/>
    <w:pPr>
      <w:suppressAutoHyphens/>
    </w:pPr>
    <w:rPr>
      <w:lang w:val="en-GB" w:eastAsia="zh-CN"/>
    </w:rPr>
  </w:style>
  <w:style w:type="paragraph" w:styleId="af3">
    <w:name w:val="List Paragraph"/>
    <w:basedOn w:val="a"/>
    <w:uiPriority w:val="34"/>
    <w:qFormat/>
    <w:rPr>
      <w:rFonts w:eastAsia="Calibri"/>
      <w:sz w:val="24"/>
      <w:szCs w:val="24"/>
    </w:rPr>
  </w:style>
  <w:style w:type="paragraph" w:customStyle="1" w:styleId="CRCoverPage">
    <w:name w:val="CR Cover Page"/>
    <w:pPr>
      <w:suppressAutoHyphens/>
      <w:spacing w:after="120"/>
    </w:pPr>
    <w:rPr>
      <w:rFonts w:ascii="Arial" w:hAnsi="Arial" w:cs="Arial"/>
      <w:lang w:val="en-GB" w:eastAsia="zh-CN"/>
    </w:rPr>
  </w:style>
  <w:style w:type="paragraph" w:customStyle="1" w:styleId="af4">
    <w:name w:val="Содержимое врезки"/>
    <w:basedOn w:val="a"/>
  </w:style>
  <w:style w:type="paragraph" w:customStyle="1" w:styleId="B3">
    <w:name w:val="B3"/>
    <w:pPr>
      <w:suppressAutoHyphens/>
      <w:ind w:left="1135" w:hanging="284"/>
    </w:pPr>
    <w:rPr>
      <w:rFonts w:ascii="Arial" w:eastAsia="Lohit Devanagari" w:hAnsi="Arial" w:cs="Lohit Devanagari"/>
      <w:color w:val="FF0000"/>
      <w:sz w:val="24"/>
      <w:szCs w:val="24"/>
      <w:lang w:val="en-GB" w:eastAsia="ar-SA" w:bidi="hi-IN"/>
    </w:rPr>
  </w:style>
  <w:style w:type="paragraph" w:customStyle="1" w:styleId="B2">
    <w:name w:val="B2"/>
    <w:pPr>
      <w:suppressAutoHyphens/>
      <w:ind w:left="851" w:hanging="284"/>
    </w:pPr>
    <w:rPr>
      <w:rFonts w:ascii="Arial" w:eastAsia="Lohit Devanagari" w:hAnsi="Arial" w:cs="Lohit Devanagari"/>
      <w:color w:val="FF0000"/>
      <w:sz w:val="24"/>
      <w:szCs w:val="24"/>
      <w:lang w:val="en-GB" w:eastAsia="ar-SA" w:bidi="hi-IN"/>
    </w:rPr>
  </w:style>
  <w:style w:type="character" w:customStyle="1" w:styleId="ad">
    <w:name w:val="Нижний колонтитул Знак"/>
    <w:link w:val="ac"/>
    <w:uiPriority w:val="99"/>
    <w:rsid w:val="00207634"/>
    <w:rPr>
      <w:lang w:val="en-GB" w:eastAsia="zh-CN"/>
    </w:rPr>
  </w:style>
  <w:style w:type="table" w:styleId="af5">
    <w:name w:val="Table Grid"/>
    <w:basedOn w:val="a2"/>
    <w:uiPriority w:val="39"/>
    <w:rsid w:val="00B534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laceholder Text"/>
    <w:basedOn w:val="a1"/>
    <w:uiPriority w:val="99"/>
    <w:semiHidden/>
    <w:rsid w:val="00EC3D15"/>
    <w:rPr>
      <w:color w:val="808080"/>
    </w:rPr>
  </w:style>
  <w:style w:type="character" w:customStyle="1" w:styleId="30">
    <w:name w:val="Заголовок 3 Знак"/>
    <w:aliases w:val="h3 Знак"/>
    <w:link w:val="3"/>
    <w:rsid w:val="004B3443"/>
    <w:rPr>
      <w:rFonts w:ascii="Arial" w:eastAsia="Arial" w:hAnsi="Arial" w:cs="Arial"/>
      <w:b/>
      <w:bCs/>
      <w:color w:val="808080" w:themeColor="background1" w:themeShade="80"/>
      <w:lang w:val="en-US" w:eastAsia="ar-SA"/>
    </w:rPr>
  </w:style>
  <w:style w:type="character" w:customStyle="1" w:styleId="20">
    <w:name w:val="Заголовок 2 Знак"/>
    <w:basedOn w:val="a1"/>
    <w:link w:val="2"/>
    <w:rsid w:val="007841FA"/>
    <w:rPr>
      <w:rFonts w:ascii="Arial" w:hAnsi="Arial" w:cs="Arial"/>
      <w:b/>
      <w:sz w:val="24"/>
      <w:lang w:val="en-GB" w:eastAsia="zh-CN"/>
    </w:rPr>
  </w:style>
  <w:style w:type="paragraph" w:styleId="af7">
    <w:name w:val="Normal (Web)"/>
    <w:basedOn w:val="a"/>
    <w:uiPriority w:val="99"/>
    <w:semiHidden/>
    <w:unhideWhenUsed/>
    <w:rsid w:val="00557EF2"/>
    <w:pPr>
      <w:suppressAutoHyphens w:val="0"/>
      <w:spacing w:before="100" w:beforeAutospacing="1" w:after="100" w:afterAutospacing="1"/>
    </w:pPr>
    <w:rPr>
      <w:sz w:val="24"/>
      <w:szCs w:val="24"/>
      <w:lang w:val="ru-RU" w:eastAsia="ru-RU"/>
    </w:rPr>
  </w:style>
  <w:style w:type="character" w:styleId="af8">
    <w:name w:val="annotation reference"/>
    <w:basedOn w:val="a1"/>
    <w:uiPriority w:val="99"/>
    <w:semiHidden/>
    <w:unhideWhenUsed/>
    <w:rsid w:val="00D10E17"/>
    <w:rPr>
      <w:sz w:val="16"/>
      <w:szCs w:val="16"/>
    </w:rPr>
  </w:style>
  <w:style w:type="paragraph" w:styleId="af9">
    <w:name w:val="annotation text"/>
    <w:basedOn w:val="a"/>
    <w:link w:val="afa"/>
    <w:uiPriority w:val="99"/>
    <w:unhideWhenUsed/>
    <w:rsid w:val="00D10E17"/>
  </w:style>
  <w:style w:type="character" w:customStyle="1" w:styleId="afa">
    <w:name w:val="Текст примечания Знак"/>
    <w:basedOn w:val="a1"/>
    <w:link w:val="af9"/>
    <w:uiPriority w:val="99"/>
    <w:rsid w:val="00D10E17"/>
    <w:rPr>
      <w:lang w:val="en-GB" w:eastAsia="zh-CN"/>
    </w:rPr>
  </w:style>
  <w:style w:type="paragraph" w:styleId="afb">
    <w:name w:val="annotation subject"/>
    <w:basedOn w:val="af9"/>
    <w:next w:val="af9"/>
    <w:link w:val="afc"/>
    <w:uiPriority w:val="99"/>
    <w:semiHidden/>
    <w:unhideWhenUsed/>
    <w:rsid w:val="00D10E17"/>
    <w:rPr>
      <w:b/>
      <w:bCs/>
    </w:rPr>
  </w:style>
  <w:style w:type="character" w:customStyle="1" w:styleId="afc">
    <w:name w:val="Тема примечания Знак"/>
    <w:basedOn w:val="afa"/>
    <w:link w:val="afb"/>
    <w:uiPriority w:val="99"/>
    <w:semiHidden/>
    <w:rsid w:val="00D10E17"/>
    <w:rPr>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199100">
      <w:bodyDiv w:val="1"/>
      <w:marLeft w:val="0"/>
      <w:marRight w:val="0"/>
      <w:marTop w:val="0"/>
      <w:marBottom w:val="0"/>
      <w:divBdr>
        <w:top w:val="none" w:sz="0" w:space="0" w:color="auto"/>
        <w:left w:val="none" w:sz="0" w:space="0" w:color="auto"/>
        <w:bottom w:val="none" w:sz="0" w:space="0" w:color="auto"/>
        <w:right w:val="none" w:sz="0" w:space="0" w:color="auto"/>
      </w:divBdr>
    </w:div>
    <w:div w:id="254946934">
      <w:bodyDiv w:val="1"/>
      <w:marLeft w:val="0"/>
      <w:marRight w:val="0"/>
      <w:marTop w:val="0"/>
      <w:marBottom w:val="0"/>
      <w:divBdr>
        <w:top w:val="none" w:sz="0" w:space="0" w:color="auto"/>
        <w:left w:val="none" w:sz="0" w:space="0" w:color="auto"/>
        <w:bottom w:val="none" w:sz="0" w:space="0" w:color="auto"/>
        <w:right w:val="none" w:sz="0" w:space="0" w:color="auto"/>
      </w:divBdr>
    </w:div>
    <w:div w:id="332537397">
      <w:bodyDiv w:val="1"/>
      <w:marLeft w:val="0"/>
      <w:marRight w:val="0"/>
      <w:marTop w:val="0"/>
      <w:marBottom w:val="0"/>
      <w:divBdr>
        <w:top w:val="none" w:sz="0" w:space="0" w:color="auto"/>
        <w:left w:val="none" w:sz="0" w:space="0" w:color="auto"/>
        <w:bottom w:val="none" w:sz="0" w:space="0" w:color="auto"/>
        <w:right w:val="none" w:sz="0" w:space="0" w:color="auto"/>
      </w:divBdr>
    </w:div>
    <w:div w:id="337315113">
      <w:bodyDiv w:val="1"/>
      <w:marLeft w:val="0"/>
      <w:marRight w:val="0"/>
      <w:marTop w:val="0"/>
      <w:marBottom w:val="0"/>
      <w:divBdr>
        <w:top w:val="none" w:sz="0" w:space="0" w:color="auto"/>
        <w:left w:val="none" w:sz="0" w:space="0" w:color="auto"/>
        <w:bottom w:val="none" w:sz="0" w:space="0" w:color="auto"/>
        <w:right w:val="none" w:sz="0" w:space="0" w:color="auto"/>
      </w:divBdr>
      <w:divsChild>
        <w:div w:id="731973643">
          <w:marLeft w:val="0"/>
          <w:marRight w:val="0"/>
          <w:marTop w:val="0"/>
          <w:marBottom w:val="0"/>
          <w:divBdr>
            <w:top w:val="none" w:sz="0" w:space="0" w:color="auto"/>
            <w:left w:val="none" w:sz="0" w:space="0" w:color="auto"/>
            <w:bottom w:val="none" w:sz="0" w:space="0" w:color="auto"/>
            <w:right w:val="none" w:sz="0" w:space="0" w:color="auto"/>
          </w:divBdr>
          <w:divsChild>
            <w:div w:id="150034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6580">
      <w:bodyDiv w:val="1"/>
      <w:marLeft w:val="0"/>
      <w:marRight w:val="0"/>
      <w:marTop w:val="0"/>
      <w:marBottom w:val="0"/>
      <w:divBdr>
        <w:top w:val="none" w:sz="0" w:space="0" w:color="auto"/>
        <w:left w:val="none" w:sz="0" w:space="0" w:color="auto"/>
        <w:bottom w:val="none" w:sz="0" w:space="0" w:color="auto"/>
        <w:right w:val="none" w:sz="0" w:space="0" w:color="auto"/>
      </w:divBdr>
    </w:div>
    <w:div w:id="512644311">
      <w:bodyDiv w:val="1"/>
      <w:marLeft w:val="0"/>
      <w:marRight w:val="0"/>
      <w:marTop w:val="0"/>
      <w:marBottom w:val="0"/>
      <w:divBdr>
        <w:top w:val="none" w:sz="0" w:space="0" w:color="auto"/>
        <w:left w:val="none" w:sz="0" w:space="0" w:color="auto"/>
        <w:bottom w:val="none" w:sz="0" w:space="0" w:color="auto"/>
        <w:right w:val="none" w:sz="0" w:space="0" w:color="auto"/>
      </w:divBdr>
      <w:divsChild>
        <w:div w:id="1131436615">
          <w:marLeft w:val="562"/>
          <w:marRight w:val="0"/>
          <w:marTop w:val="0"/>
          <w:marBottom w:val="0"/>
          <w:divBdr>
            <w:top w:val="none" w:sz="0" w:space="0" w:color="auto"/>
            <w:left w:val="none" w:sz="0" w:space="0" w:color="auto"/>
            <w:bottom w:val="none" w:sz="0" w:space="0" w:color="auto"/>
            <w:right w:val="none" w:sz="0" w:space="0" w:color="auto"/>
          </w:divBdr>
        </w:div>
        <w:div w:id="1633713527">
          <w:marLeft w:val="562"/>
          <w:marRight w:val="0"/>
          <w:marTop w:val="0"/>
          <w:marBottom w:val="0"/>
          <w:divBdr>
            <w:top w:val="none" w:sz="0" w:space="0" w:color="auto"/>
            <w:left w:val="none" w:sz="0" w:space="0" w:color="auto"/>
            <w:bottom w:val="none" w:sz="0" w:space="0" w:color="auto"/>
            <w:right w:val="none" w:sz="0" w:space="0" w:color="auto"/>
          </w:divBdr>
        </w:div>
        <w:div w:id="751468160">
          <w:marLeft w:val="562"/>
          <w:marRight w:val="0"/>
          <w:marTop w:val="0"/>
          <w:marBottom w:val="0"/>
          <w:divBdr>
            <w:top w:val="none" w:sz="0" w:space="0" w:color="auto"/>
            <w:left w:val="none" w:sz="0" w:space="0" w:color="auto"/>
            <w:bottom w:val="none" w:sz="0" w:space="0" w:color="auto"/>
            <w:right w:val="none" w:sz="0" w:space="0" w:color="auto"/>
          </w:divBdr>
        </w:div>
        <w:div w:id="1576161376">
          <w:marLeft w:val="562"/>
          <w:marRight w:val="0"/>
          <w:marTop w:val="0"/>
          <w:marBottom w:val="0"/>
          <w:divBdr>
            <w:top w:val="none" w:sz="0" w:space="0" w:color="auto"/>
            <w:left w:val="none" w:sz="0" w:space="0" w:color="auto"/>
            <w:bottom w:val="none" w:sz="0" w:space="0" w:color="auto"/>
            <w:right w:val="none" w:sz="0" w:space="0" w:color="auto"/>
          </w:divBdr>
        </w:div>
      </w:divsChild>
    </w:div>
    <w:div w:id="577712423">
      <w:bodyDiv w:val="1"/>
      <w:marLeft w:val="0"/>
      <w:marRight w:val="0"/>
      <w:marTop w:val="0"/>
      <w:marBottom w:val="0"/>
      <w:divBdr>
        <w:top w:val="none" w:sz="0" w:space="0" w:color="auto"/>
        <w:left w:val="none" w:sz="0" w:space="0" w:color="auto"/>
        <w:bottom w:val="none" w:sz="0" w:space="0" w:color="auto"/>
        <w:right w:val="none" w:sz="0" w:space="0" w:color="auto"/>
      </w:divBdr>
      <w:divsChild>
        <w:div w:id="740442418">
          <w:marLeft w:val="0"/>
          <w:marRight w:val="0"/>
          <w:marTop w:val="60"/>
          <w:marBottom w:val="0"/>
          <w:divBdr>
            <w:top w:val="none" w:sz="0" w:space="0" w:color="auto"/>
            <w:left w:val="none" w:sz="0" w:space="0" w:color="auto"/>
            <w:bottom w:val="none" w:sz="0" w:space="0" w:color="auto"/>
            <w:right w:val="none" w:sz="0" w:space="0" w:color="auto"/>
          </w:divBdr>
        </w:div>
      </w:divsChild>
    </w:div>
    <w:div w:id="713700085">
      <w:bodyDiv w:val="1"/>
      <w:marLeft w:val="0"/>
      <w:marRight w:val="0"/>
      <w:marTop w:val="0"/>
      <w:marBottom w:val="0"/>
      <w:divBdr>
        <w:top w:val="none" w:sz="0" w:space="0" w:color="auto"/>
        <w:left w:val="none" w:sz="0" w:space="0" w:color="auto"/>
        <w:bottom w:val="none" w:sz="0" w:space="0" w:color="auto"/>
        <w:right w:val="none" w:sz="0" w:space="0" w:color="auto"/>
      </w:divBdr>
    </w:div>
    <w:div w:id="1017125227">
      <w:bodyDiv w:val="1"/>
      <w:marLeft w:val="0"/>
      <w:marRight w:val="0"/>
      <w:marTop w:val="0"/>
      <w:marBottom w:val="0"/>
      <w:divBdr>
        <w:top w:val="none" w:sz="0" w:space="0" w:color="auto"/>
        <w:left w:val="none" w:sz="0" w:space="0" w:color="auto"/>
        <w:bottom w:val="none" w:sz="0" w:space="0" w:color="auto"/>
        <w:right w:val="none" w:sz="0" w:space="0" w:color="auto"/>
      </w:divBdr>
    </w:div>
    <w:div w:id="1144395108">
      <w:bodyDiv w:val="1"/>
      <w:marLeft w:val="0"/>
      <w:marRight w:val="0"/>
      <w:marTop w:val="0"/>
      <w:marBottom w:val="0"/>
      <w:divBdr>
        <w:top w:val="none" w:sz="0" w:space="0" w:color="auto"/>
        <w:left w:val="none" w:sz="0" w:space="0" w:color="auto"/>
        <w:bottom w:val="none" w:sz="0" w:space="0" w:color="auto"/>
        <w:right w:val="none" w:sz="0" w:space="0" w:color="auto"/>
      </w:divBdr>
    </w:div>
    <w:div w:id="1296981759">
      <w:bodyDiv w:val="1"/>
      <w:marLeft w:val="0"/>
      <w:marRight w:val="0"/>
      <w:marTop w:val="0"/>
      <w:marBottom w:val="0"/>
      <w:divBdr>
        <w:top w:val="none" w:sz="0" w:space="0" w:color="auto"/>
        <w:left w:val="none" w:sz="0" w:space="0" w:color="auto"/>
        <w:bottom w:val="none" w:sz="0" w:space="0" w:color="auto"/>
        <w:right w:val="none" w:sz="0" w:space="0" w:color="auto"/>
      </w:divBdr>
    </w:div>
    <w:div w:id="1516844595">
      <w:bodyDiv w:val="1"/>
      <w:marLeft w:val="0"/>
      <w:marRight w:val="0"/>
      <w:marTop w:val="0"/>
      <w:marBottom w:val="0"/>
      <w:divBdr>
        <w:top w:val="none" w:sz="0" w:space="0" w:color="auto"/>
        <w:left w:val="none" w:sz="0" w:space="0" w:color="auto"/>
        <w:bottom w:val="none" w:sz="0" w:space="0" w:color="auto"/>
        <w:right w:val="none" w:sz="0" w:space="0" w:color="auto"/>
      </w:divBdr>
    </w:div>
    <w:div w:id="1643346718">
      <w:bodyDiv w:val="1"/>
      <w:marLeft w:val="0"/>
      <w:marRight w:val="0"/>
      <w:marTop w:val="0"/>
      <w:marBottom w:val="0"/>
      <w:divBdr>
        <w:top w:val="none" w:sz="0" w:space="0" w:color="auto"/>
        <w:left w:val="none" w:sz="0" w:space="0" w:color="auto"/>
        <w:bottom w:val="none" w:sz="0" w:space="0" w:color="auto"/>
        <w:right w:val="none" w:sz="0" w:space="0" w:color="auto"/>
      </w:divBdr>
    </w:div>
    <w:div w:id="1733384029">
      <w:bodyDiv w:val="1"/>
      <w:marLeft w:val="0"/>
      <w:marRight w:val="0"/>
      <w:marTop w:val="0"/>
      <w:marBottom w:val="0"/>
      <w:divBdr>
        <w:top w:val="none" w:sz="0" w:space="0" w:color="auto"/>
        <w:left w:val="none" w:sz="0" w:space="0" w:color="auto"/>
        <w:bottom w:val="none" w:sz="0" w:space="0" w:color="auto"/>
        <w:right w:val="none" w:sz="0" w:space="0" w:color="auto"/>
      </w:divBdr>
    </w:div>
    <w:div w:id="1738287048">
      <w:bodyDiv w:val="1"/>
      <w:marLeft w:val="0"/>
      <w:marRight w:val="0"/>
      <w:marTop w:val="0"/>
      <w:marBottom w:val="0"/>
      <w:divBdr>
        <w:top w:val="none" w:sz="0" w:space="0" w:color="auto"/>
        <w:left w:val="none" w:sz="0" w:space="0" w:color="auto"/>
        <w:bottom w:val="none" w:sz="0" w:space="0" w:color="auto"/>
        <w:right w:val="none" w:sz="0" w:space="0" w:color="auto"/>
      </w:divBdr>
    </w:div>
    <w:div w:id="1776630484">
      <w:bodyDiv w:val="1"/>
      <w:marLeft w:val="0"/>
      <w:marRight w:val="0"/>
      <w:marTop w:val="0"/>
      <w:marBottom w:val="0"/>
      <w:divBdr>
        <w:top w:val="none" w:sz="0" w:space="0" w:color="auto"/>
        <w:left w:val="none" w:sz="0" w:space="0" w:color="auto"/>
        <w:bottom w:val="none" w:sz="0" w:space="0" w:color="auto"/>
        <w:right w:val="none" w:sz="0" w:space="0" w:color="auto"/>
      </w:divBdr>
    </w:div>
    <w:div w:id="1830095246">
      <w:bodyDiv w:val="1"/>
      <w:marLeft w:val="0"/>
      <w:marRight w:val="0"/>
      <w:marTop w:val="0"/>
      <w:marBottom w:val="0"/>
      <w:divBdr>
        <w:top w:val="none" w:sz="0" w:space="0" w:color="auto"/>
        <w:left w:val="none" w:sz="0" w:space="0" w:color="auto"/>
        <w:bottom w:val="none" w:sz="0" w:space="0" w:color="auto"/>
        <w:right w:val="none" w:sz="0" w:space="0" w:color="auto"/>
      </w:divBdr>
    </w:div>
    <w:div w:id="1949121499">
      <w:bodyDiv w:val="1"/>
      <w:marLeft w:val="0"/>
      <w:marRight w:val="0"/>
      <w:marTop w:val="0"/>
      <w:marBottom w:val="0"/>
      <w:divBdr>
        <w:top w:val="none" w:sz="0" w:space="0" w:color="auto"/>
        <w:left w:val="none" w:sz="0" w:space="0" w:color="auto"/>
        <w:bottom w:val="none" w:sz="0" w:space="0" w:color="auto"/>
        <w:right w:val="none" w:sz="0" w:space="0" w:color="auto"/>
      </w:divBdr>
    </w:div>
    <w:div w:id="2006854909">
      <w:bodyDiv w:val="1"/>
      <w:marLeft w:val="0"/>
      <w:marRight w:val="0"/>
      <w:marTop w:val="0"/>
      <w:marBottom w:val="0"/>
      <w:divBdr>
        <w:top w:val="none" w:sz="0" w:space="0" w:color="auto"/>
        <w:left w:val="none" w:sz="0" w:space="0" w:color="auto"/>
        <w:bottom w:val="none" w:sz="0" w:space="0" w:color="auto"/>
        <w:right w:val="none" w:sz="0" w:space="0" w:color="auto"/>
      </w:divBdr>
    </w:div>
    <w:div w:id="2052226718">
      <w:bodyDiv w:val="1"/>
      <w:marLeft w:val="0"/>
      <w:marRight w:val="0"/>
      <w:marTop w:val="0"/>
      <w:marBottom w:val="0"/>
      <w:divBdr>
        <w:top w:val="none" w:sz="0" w:space="0" w:color="auto"/>
        <w:left w:val="none" w:sz="0" w:space="0" w:color="auto"/>
        <w:bottom w:val="none" w:sz="0" w:space="0" w:color="auto"/>
        <w:right w:val="none" w:sz="0" w:space="0" w:color="auto"/>
      </w:divBdr>
    </w:div>
    <w:div w:id="212114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FC7EE-C099-4AAB-8D1B-7000B46C8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4184</Words>
  <Characters>23852</Characters>
  <Application>Microsoft Office Word</Application>
  <DocSecurity>0</DocSecurity>
  <Lines>198</Lines>
  <Paragraphs>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LS template for N3</vt:lpstr>
      <vt:lpstr>LS template for N3</vt:lpstr>
    </vt:vector>
  </TitlesOfParts>
  <Company/>
  <LinksUpToDate>false</LinksUpToDate>
  <CharactersWithSpaces>27981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Екатерина Грибоедова</cp:lastModifiedBy>
  <cp:revision>2</cp:revision>
  <cp:lastPrinted>1899-12-31T21:00:00Z</cp:lastPrinted>
  <dcterms:created xsi:type="dcterms:W3CDTF">2021-07-08T16:03:00Z</dcterms:created>
  <dcterms:modified xsi:type="dcterms:W3CDTF">2021-07-08T16:03:00Z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C1 - PUBLIC</vt:lpwstr>
  </property>
  <property fmtid="{D5CDD505-2E9C-101B-9397-08002B2CF9AE}" pid="3" name="MSIP_Label_17da11e7-ad83-4459-98c6-12a88e2eac78_Application">
    <vt:lpwstr>Microsoft Azure Information Protection</vt:lpwstr>
  </property>
  <property fmtid="{D5CDD505-2E9C-101B-9397-08002B2CF9AE}" pid="4" name="MSIP_Label_17da11e7-ad83-4459-98c6-12a88e2eac78_Enabled">
    <vt:lpwstr>True</vt:lpwstr>
  </property>
  <property fmtid="{D5CDD505-2E9C-101B-9397-08002B2CF9AE}" pid="5" name="MSIP_Label_17da11e7-ad83-4459-98c6-12a88e2eac78_Extended_MSFT_Method">
    <vt:lpwstr>Manual</vt:lpwstr>
  </property>
  <property fmtid="{D5CDD505-2E9C-101B-9397-08002B2CF9AE}" pid="6" name="MSIP_Label_17da11e7-ad83-4459-98c6-12a88e2eac78_Name">
    <vt:lpwstr>Non-Vodafone</vt:lpwstr>
  </property>
  <property fmtid="{D5CDD505-2E9C-101B-9397-08002B2CF9AE}" pid="7" name="MSIP_Label_17da11e7-ad83-4459-98c6-12a88e2eac78_Owner">
    <vt:lpwstr>steve.babbage@vodafone.com</vt:lpwstr>
  </property>
  <property fmtid="{D5CDD505-2E9C-101B-9397-08002B2CF9AE}" pid="8" name="MSIP_Label_17da11e7-ad83-4459-98c6-12a88e2eac78_SetDate">
    <vt:lpwstr>2019-01-04T14:05:38.1656022Z</vt:lpwstr>
  </property>
  <property fmtid="{D5CDD505-2E9C-101B-9397-08002B2CF9AE}" pid="9" name="MSIP_Label_17da11e7-ad83-4459-98c6-12a88e2eac78_SiteId">
    <vt:lpwstr>68283f3b-8487-4c86-adb3-a5228f18b893</vt:lpwstr>
  </property>
  <property fmtid="{D5CDD505-2E9C-101B-9397-08002B2CF9AE}" pid="10" name="Sensitivity">
    <vt:lpwstr>Non-Vodafone</vt:lpwstr>
  </property>
  <property fmtid="{D5CDD505-2E9C-101B-9397-08002B2CF9AE}" pid="11" name="_NewReviewCycle">
    <vt:lpwstr/>
  </property>
  <property fmtid="{D5CDD505-2E9C-101B-9397-08002B2CF9AE}" pid="12" name="_SIProp12DataClass+84ad5391-22de-435f-bfa0-07634f9a8deb">
    <vt:lpwstr>v=1.2&gt;I=84ad5391-22de-435f-bfa0-07634f9a8deb&amp;N=C1+-+PUBLIC&amp;V=1.2&amp;U=VF-ROOT%5cbabbages&amp;A=Associated&amp;H=False</vt:lpwstr>
  </property>
</Properties>
</file>